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938"/>
        <w:gridCol w:w="1871"/>
        <w:gridCol w:w="3373"/>
      </w:tblGrid>
      <w:tr w:rsidR="00FA43EB" w:rsidRPr="00495C8D" w14:paraId="0ECD540A" w14:textId="77777777" w:rsidTr="001B5C5D">
        <w:trPr>
          <w:trHeight w:val="278"/>
        </w:trPr>
        <w:tc>
          <w:tcPr>
            <w:tcW w:w="2235" w:type="dxa"/>
            <w:vMerge w:val="restart"/>
            <w:shd w:val="clear" w:color="auto" w:fill="auto"/>
            <w:vAlign w:val="center"/>
          </w:tcPr>
          <w:p w14:paraId="127F3774" w14:textId="77777777" w:rsidR="00FA43EB" w:rsidRPr="00495C8D" w:rsidRDefault="00FA43EB" w:rsidP="00FA43EB">
            <w:pPr>
              <w:jc w:val="center"/>
              <w:rPr>
                <w:rFonts w:ascii="Swis721 Cn BT" w:hAnsi="Swis721 Cn BT"/>
                <w:sz w:val="20"/>
                <w:szCs w:val="20"/>
              </w:rPr>
            </w:pPr>
            <w:r w:rsidRPr="00495C8D">
              <w:rPr>
                <w:rFonts w:ascii="Swis721 Cn BT" w:hAnsi="Swis721 Cn BT"/>
                <w:sz w:val="20"/>
                <w:szCs w:val="20"/>
              </w:rPr>
              <w:t>Erstellung:</w:t>
            </w:r>
          </w:p>
          <w:p w14:paraId="357F23CD" w14:textId="77777777" w:rsidR="00FA43EB" w:rsidRPr="00495C8D" w:rsidRDefault="00FA43EB" w:rsidP="00FA43EB">
            <w:pPr>
              <w:jc w:val="center"/>
              <w:rPr>
                <w:rFonts w:ascii="Swis721 Cn BT" w:hAnsi="Swis721 Cn BT"/>
                <w:sz w:val="12"/>
                <w:szCs w:val="12"/>
              </w:rPr>
            </w:pPr>
          </w:p>
          <w:p w14:paraId="698D2DF6" w14:textId="177485C8" w:rsidR="00FA43EB" w:rsidRPr="00495C8D" w:rsidRDefault="00FA43EB" w:rsidP="00FA43EB">
            <w:pPr>
              <w:jc w:val="center"/>
              <w:rPr>
                <w:rFonts w:ascii="Swis721 Cn BT" w:hAnsi="Swis721 Cn BT"/>
                <w:sz w:val="20"/>
                <w:szCs w:val="20"/>
              </w:rPr>
            </w:pPr>
            <w:r w:rsidRPr="00495C8D">
              <w:rPr>
                <w:rFonts w:ascii="Swis721 Cn BT" w:hAnsi="Swis721 Cn BT"/>
                <w:noProof/>
                <w:sz w:val="20"/>
                <w:szCs w:val="20"/>
              </w:rPr>
              <w:drawing>
                <wp:inline distT="0" distB="0" distL="0" distR="0" wp14:anchorId="1B1F55B6" wp14:editId="4F62AC30">
                  <wp:extent cx="1303020" cy="1981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3020" cy="198120"/>
                          </a:xfrm>
                          <a:prstGeom prst="rect">
                            <a:avLst/>
                          </a:prstGeom>
                          <a:noFill/>
                          <a:ln>
                            <a:noFill/>
                          </a:ln>
                        </pic:spPr>
                      </pic:pic>
                    </a:graphicData>
                  </a:graphic>
                </wp:inline>
              </w:drawing>
            </w:r>
          </w:p>
          <w:p w14:paraId="682922F0" w14:textId="77777777" w:rsidR="00FA43EB" w:rsidRPr="00495C8D" w:rsidRDefault="00FA43EB" w:rsidP="00FA43EB">
            <w:pPr>
              <w:jc w:val="center"/>
              <w:rPr>
                <w:rFonts w:ascii="Swis721 Cn BT" w:hAnsi="Swis721 Cn BT"/>
                <w:sz w:val="20"/>
                <w:szCs w:val="20"/>
              </w:rPr>
            </w:pPr>
            <w:r w:rsidRPr="00495C8D">
              <w:rPr>
                <w:rFonts w:ascii="Swis721 Cn BT" w:hAnsi="Swis721 Cn BT"/>
                <w:sz w:val="20"/>
                <w:szCs w:val="20"/>
              </w:rPr>
              <w:t>Am Fliegerhorst 7</w:t>
            </w:r>
          </w:p>
          <w:p w14:paraId="0D2E3299" w14:textId="77777777" w:rsidR="00FA43EB" w:rsidRPr="00495C8D" w:rsidRDefault="00FA43EB" w:rsidP="00FA43EB">
            <w:pPr>
              <w:jc w:val="center"/>
              <w:rPr>
                <w:rFonts w:ascii="Swis721 Cn BT" w:hAnsi="Swis721 Cn BT"/>
                <w:b/>
                <w:sz w:val="20"/>
                <w:szCs w:val="20"/>
              </w:rPr>
            </w:pPr>
            <w:r w:rsidRPr="00495C8D">
              <w:rPr>
                <w:rFonts w:ascii="Swis721 Cn BT" w:hAnsi="Swis721 Cn BT"/>
                <w:sz w:val="20"/>
                <w:szCs w:val="20"/>
              </w:rPr>
              <w:t>99947 Bad Langensalza</w:t>
            </w:r>
          </w:p>
        </w:tc>
        <w:tc>
          <w:tcPr>
            <w:tcW w:w="7938" w:type="dxa"/>
            <w:vMerge w:val="restart"/>
            <w:shd w:val="clear" w:color="auto" w:fill="auto"/>
            <w:vAlign w:val="center"/>
          </w:tcPr>
          <w:p w14:paraId="4057D027" w14:textId="77777777" w:rsidR="00FA43EB" w:rsidRPr="00495C8D" w:rsidRDefault="00FA43EB" w:rsidP="00FA43EB">
            <w:pPr>
              <w:spacing w:before="120" w:after="120"/>
              <w:jc w:val="center"/>
              <w:rPr>
                <w:rFonts w:ascii="Swis721 Cn BT" w:hAnsi="Swis721 Cn BT"/>
                <w:b/>
                <w:spacing w:val="20"/>
                <w:sz w:val="48"/>
                <w:szCs w:val="44"/>
              </w:rPr>
            </w:pPr>
            <w:r w:rsidRPr="00495C8D">
              <w:rPr>
                <w:rFonts w:ascii="Swis721 Cn BT" w:hAnsi="Swis721 Cn BT"/>
                <w:b/>
                <w:spacing w:val="20"/>
                <w:sz w:val="44"/>
                <w:szCs w:val="44"/>
              </w:rPr>
              <w:t>Gefährdungsbeurteilung</w:t>
            </w:r>
          </w:p>
          <w:p w14:paraId="03D94755" w14:textId="77777777" w:rsidR="00FA43EB" w:rsidRPr="00495C8D" w:rsidRDefault="00FA43EB" w:rsidP="00FA43EB">
            <w:pPr>
              <w:spacing w:after="120"/>
              <w:jc w:val="center"/>
              <w:rPr>
                <w:rFonts w:ascii="Swis721 Cn BT" w:hAnsi="Swis721 Cn BT"/>
                <w:b/>
                <w:spacing w:val="20"/>
                <w:sz w:val="36"/>
                <w:szCs w:val="32"/>
              </w:rPr>
            </w:pPr>
            <w:r w:rsidRPr="00495C8D">
              <w:rPr>
                <w:rFonts w:ascii="Swis721 Cn BT" w:hAnsi="Swis721 Cn BT"/>
                <w:szCs w:val="22"/>
              </w:rPr>
              <w:t>nach ArbSchG, BioStoffV, BetrSichV, ArbStättV, GefStoffV und ASR V3</w:t>
            </w:r>
          </w:p>
        </w:tc>
        <w:tc>
          <w:tcPr>
            <w:tcW w:w="1871" w:type="dxa"/>
            <w:shd w:val="clear" w:color="auto" w:fill="auto"/>
            <w:vAlign w:val="center"/>
          </w:tcPr>
          <w:p w14:paraId="41922F37" w14:textId="77777777" w:rsidR="00FA43EB" w:rsidRPr="00495C8D" w:rsidRDefault="00FA43EB" w:rsidP="00873F2B">
            <w:pPr>
              <w:rPr>
                <w:rFonts w:ascii="Swis721 Cn BT" w:hAnsi="Swis721 Cn BT"/>
                <w:b/>
                <w:sz w:val="20"/>
                <w:szCs w:val="20"/>
              </w:rPr>
            </w:pPr>
            <w:proofErr w:type="spellStart"/>
            <w:r w:rsidRPr="00495C8D">
              <w:rPr>
                <w:rFonts w:ascii="Swis721 Cn BT" w:hAnsi="Swis721 Cn BT"/>
                <w:b/>
                <w:sz w:val="20"/>
                <w:szCs w:val="20"/>
              </w:rPr>
              <w:t>Dok</w:t>
            </w:r>
            <w:proofErr w:type="spellEnd"/>
            <w:r w:rsidRPr="00495C8D">
              <w:rPr>
                <w:rFonts w:ascii="Swis721 Cn BT" w:hAnsi="Swis721 Cn BT"/>
                <w:b/>
                <w:sz w:val="20"/>
                <w:szCs w:val="20"/>
              </w:rPr>
              <w:t>-Nr.:</w:t>
            </w:r>
          </w:p>
        </w:tc>
        <w:tc>
          <w:tcPr>
            <w:tcW w:w="3373" w:type="dxa"/>
            <w:shd w:val="clear" w:color="auto" w:fill="auto"/>
            <w:vAlign w:val="center"/>
          </w:tcPr>
          <w:p w14:paraId="202A38AF" w14:textId="23D78A44" w:rsidR="00FA43EB" w:rsidRPr="00495C8D" w:rsidRDefault="006D3214" w:rsidP="00873F2B">
            <w:pPr>
              <w:rPr>
                <w:rFonts w:ascii="Swis721 Cn BT" w:hAnsi="Swis721 Cn BT"/>
                <w:sz w:val="20"/>
                <w:szCs w:val="20"/>
              </w:rPr>
            </w:pPr>
            <w:r w:rsidRPr="00495C8D">
              <w:rPr>
                <w:rFonts w:ascii="Swis721 Cn BT" w:hAnsi="Swis721 Cn BT"/>
                <w:sz w:val="20"/>
                <w:szCs w:val="20"/>
              </w:rPr>
              <w:t>GBU-01</w:t>
            </w:r>
          </w:p>
        </w:tc>
      </w:tr>
      <w:tr w:rsidR="00873F2B" w:rsidRPr="00495C8D" w14:paraId="606DCC38" w14:textId="77777777" w:rsidTr="001B5C5D">
        <w:trPr>
          <w:trHeight w:val="694"/>
        </w:trPr>
        <w:tc>
          <w:tcPr>
            <w:tcW w:w="2235" w:type="dxa"/>
            <w:vMerge/>
            <w:shd w:val="clear" w:color="auto" w:fill="auto"/>
            <w:vAlign w:val="center"/>
          </w:tcPr>
          <w:p w14:paraId="48A5BA1A" w14:textId="77777777" w:rsidR="00873F2B" w:rsidRPr="00495C8D" w:rsidRDefault="00873F2B" w:rsidP="00873F2B">
            <w:pPr>
              <w:jc w:val="center"/>
              <w:rPr>
                <w:rFonts w:ascii="Swis721 Cn BT" w:hAnsi="Swis721 Cn BT"/>
                <w:sz w:val="20"/>
                <w:szCs w:val="20"/>
              </w:rPr>
            </w:pPr>
          </w:p>
        </w:tc>
        <w:tc>
          <w:tcPr>
            <w:tcW w:w="7938" w:type="dxa"/>
            <w:vMerge/>
            <w:shd w:val="clear" w:color="auto" w:fill="auto"/>
            <w:vAlign w:val="center"/>
          </w:tcPr>
          <w:p w14:paraId="18E14646" w14:textId="77777777" w:rsidR="00873F2B" w:rsidRPr="00495C8D" w:rsidRDefault="00873F2B" w:rsidP="00873F2B">
            <w:pPr>
              <w:spacing w:before="120" w:after="120"/>
              <w:jc w:val="center"/>
              <w:rPr>
                <w:rFonts w:ascii="Swis721 Cn BT" w:hAnsi="Swis721 Cn BT"/>
                <w:b/>
                <w:spacing w:val="20"/>
                <w:sz w:val="44"/>
                <w:szCs w:val="44"/>
              </w:rPr>
            </w:pPr>
          </w:p>
        </w:tc>
        <w:tc>
          <w:tcPr>
            <w:tcW w:w="1871" w:type="dxa"/>
            <w:shd w:val="clear" w:color="auto" w:fill="auto"/>
            <w:vAlign w:val="center"/>
          </w:tcPr>
          <w:p w14:paraId="1551A235" w14:textId="2F9CC569" w:rsidR="00873F2B" w:rsidRPr="00495C8D" w:rsidRDefault="00873F2B" w:rsidP="00873F2B">
            <w:pPr>
              <w:rPr>
                <w:rFonts w:ascii="Swis721 Cn BT" w:hAnsi="Swis721 Cn BT"/>
                <w:b/>
                <w:sz w:val="20"/>
                <w:szCs w:val="20"/>
              </w:rPr>
            </w:pPr>
            <w:r w:rsidRPr="00495C8D">
              <w:rPr>
                <w:rFonts w:ascii="Swis721 Cn BT" w:hAnsi="Swis721 Cn BT"/>
                <w:b/>
                <w:sz w:val="20"/>
                <w:szCs w:val="20"/>
              </w:rPr>
              <w:t>Betrieb:</w:t>
            </w:r>
          </w:p>
        </w:tc>
        <w:tc>
          <w:tcPr>
            <w:tcW w:w="3373" w:type="dxa"/>
            <w:shd w:val="clear" w:color="auto" w:fill="auto"/>
            <w:vAlign w:val="center"/>
          </w:tcPr>
          <w:p w14:paraId="77C87642" w14:textId="44D4519F" w:rsidR="00873F2B" w:rsidRPr="00495C8D" w:rsidRDefault="00873F2B" w:rsidP="00873F2B">
            <w:pPr>
              <w:rPr>
                <w:rFonts w:ascii="Swis721 Cn BT" w:hAnsi="Swis721 Cn BT"/>
                <w:sz w:val="20"/>
                <w:szCs w:val="20"/>
              </w:rPr>
            </w:pPr>
          </w:p>
        </w:tc>
      </w:tr>
      <w:tr w:rsidR="00873F2B" w:rsidRPr="00495C8D" w14:paraId="7859EA79" w14:textId="77777777" w:rsidTr="001B5C5D">
        <w:trPr>
          <w:trHeight w:val="275"/>
        </w:trPr>
        <w:tc>
          <w:tcPr>
            <w:tcW w:w="2235" w:type="dxa"/>
            <w:vMerge/>
            <w:shd w:val="clear" w:color="auto" w:fill="auto"/>
            <w:vAlign w:val="center"/>
          </w:tcPr>
          <w:p w14:paraId="3B832F80" w14:textId="77777777" w:rsidR="00873F2B" w:rsidRPr="00495C8D" w:rsidRDefault="00873F2B" w:rsidP="00873F2B">
            <w:pPr>
              <w:jc w:val="center"/>
              <w:rPr>
                <w:rFonts w:ascii="Swis721 Cn BT" w:hAnsi="Swis721 Cn BT"/>
              </w:rPr>
            </w:pPr>
          </w:p>
        </w:tc>
        <w:tc>
          <w:tcPr>
            <w:tcW w:w="7938" w:type="dxa"/>
            <w:vMerge/>
            <w:shd w:val="clear" w:color="auto" w:fill="auto"/>
            <w:vAlign w:val="center"/>
          </w:tcPr>
          <w:p w14:paraId="32C21AAA" w14:textId="77777777" w:rsidR="00873F2B" w:rsidRPr="00495C8D" w:rsidRDefault="00873F2B" w:rsidP="00873F2B">
            <w:pPr>
              <w:spacing w:before="120" w:after="120"/>
              <w:jc w:val="center"/>
              <w:rPr>
                <w:rFonts w:ascii="Swis721 Cn BT" w:hAnsi="Swis721 Cn BT"/>
                <w:b/>
                <w:spacing w:val="20"/>
                <w:sz w:val="32"/>
                <w:szCs w:val="32"/>
              </w:rPr>
            </w:pPr>
          </w:p>
        </w:tc>
        <w:tc>
          <w:tcPr>
            <w:tcW w:w="1871" w:type="dxa"/>
            <w:shd w:val="clear" w:color="auto" w:fill="auto"/>
            <w:vAlign w:val="center"/>
          </w:tcPr>
          <w:p w14:paraId="5B85CB71" w14:textId="14EF3227" w:rsidR="00873F2B" w:rsidRPr="00495C8D" w:rsidRDefault="00873F2B" w:rsidP="00873F2B">
            <w:pPr>
              <w:rPr>
                <w:rFonts w:ascii="Swis721 Cn BT" w:hAnsi="Swis721 Cn BT"/>
                <w:b/>
                <w:sz w:val="20"/>
                <w:szCs w:val="20"/>
              </w:rPr>
            </w:pPr>
            <w:r w:rsidRPr="00495C8D">
              <w:rPr>
                <w:rFonts w:ascii="Swis721 Cn BT" w:hAnsi="Swis721 Cn BT"/>
                <w:b/>
                <w:sz w:val="20"/>
                <w:szCs w:val="20"/>
              </w:rPr>
              <w:t>Verantwortlich:</w:t>
            </w:r>
          </w:p>
        </w:tc>
        <w:tc>
          <w:tcPr>
            <w:tcW w:w="3373" w:type="dxa"/>
            <w:shd w:val="clear" w:color="auto" w:fill="auto"/>
            <w:vAlign w:val="center"/>
          </w:tcPr>
          <w:p w14:paraId="36DA862B" w14:textId="218BA44B" w:rsidR="00873F2B" w:rsidRPr="00495C8D" w:rsidRDefault="00873F2B" w:rsidP="00873F2B">
            <w:pPr>
              <w:rPr>
                <w:rFonts w:ascii="Swis721 Cn BT" w:hAnsi="Swis721 Cn BT"/>
                <w:sz w:val="20"/>
                <w:szCs w:val="20"/>
              </w:rPr>
            </w:pPr>
          </w:p>
        </w:tc>
      </w:tr>
      <w:tr w:rsidR="00873F2B" w:rsidRPr="00495C8D" w14:paraId="56C2EA5D" w14:textId="77777777" w:rsidTr="001B5C5D">
        <w:trPr>
          <w:trHeight w:val="275"/>
        </w:trPr>
        <w:tc>
          <w:tcPr>
            <w:tcW w:w="2235" w:type="dxa"/>
            <w:vMerge/>
            <w:shd w:val="clear" w:color="auto" w:fill="auto"/>
            <w:vAlign w:val="center"/>
          </w:tcPr>
          <w:p w14:paraId="2C850F68" w14:textId="77777777" w:rsidR="00873F2B" w:rsidRPr="00495C8D" w:rsidRDefault="00873F2B" w:rsidP="00873F2B">
            <w:pPr>
              <w:jc w:val="center"/>
              <w:rPr>
                <w:rFonts w:ascii="Swis721 Cn BT" w:hAnsi="Swis721 Cn BT"/>
              </w:rPr>
            </w:pPr>
          </w:p>
        </w:tc>
        <w:tc>
          <w:tcPr>
            <w:tcW w:w="7938" w:type="dxa"/>
            <w:vMerge/>
            <w:shd w:val="clear" w:color="auto" w:fill="auto"/>
            <w:vAlign w:val="center"/>
          </w:tcPr>
          <w:p w14:paraId="07ACCE8B" w14:textId="77777777" w:rsidR="00873F2B" w:rsidRPr="00495C8D" w:rsidRDefault="00873F2B" w:rsidP="00873F2B">
            <w:pPr>
              <w:spacing w:before="120" w:after="120"/>
              <w:jc w:val="center"/>
              <w:rPr>
                <w:rFonts w:ascii="Swis721 Cn BT" w:hAnsi="Swis721 Cn BT"/>
                <w:b/>
                <w:spacing w:val="20"/>
                <w:sz w:val="32"/>
                <w:szCs w:val="32"/>
              </w:rPr>
            </w:pPr>
          </w:p>
        </w:tc>
        <w:tc>
          <w:tcPr>
            <w:tcW w:w="1871" w:type="dxa"/>
            <w:shd w:val="clear" w:color="auto" w:fill="auto"/>
            <w:vAlign w:val="center"/>
          </w:tcPr>
          <w:p w14:paraId="0B7C6219" w14:textId="7E2FF3BF" w:rsidR="00873F2B" w:rsidRPr="00495C8D" w:rsidRDefault="001B5C5D" w:rsidP="00873F2B">
            <w:pPr>
              <w:rPr>
                <w:rFonts w:ascii="Swis721 Cn BT" w:hAnsi="Swis721 Cn BT"/>
                <w:b/>
                <w:sz w:val="20"/>
                <w:szCs w:val="20"/>
              </w:rPr>
            </w:pPr>
            <w:r w:rsidRPr="00495C8D">
              <w:rPr>
                <w:rFonts w:ascii="Swis721 Cn BT" w:hAnsi="Swis721 Cn BT"/>
                <w:b/>
                <w:sz w:val="20"/>
                <w:szCs w:val="20"/>
              </w:rPr>
              <w:t>Bearbeitungsd</w:t>
            </w:r>
            <w:r w:rsidR="00873F2B" w:rsidRPr="00495C8D">
              <w:rPr>
                <w:rFonts w:ascii="Swis721 Cn BT" w:hAnsi="Swis721 Cn BT"/>
                <w:b/>
                <w:sz w:val="20"/>
                <w:szCs w:val="20"/>
              </w:rPr>
              <w:t>atum:</w:t>
            </w:r>
          </w:p>
        </w:tc>
        <w:tc>
          <w:tcPr>
            <w:tcW w:w="3373" w:type="dxa"/>
            <w:shd w:val="clear" w:color="auto" w:fill="auto"/>
            <w:vAlign w:val="center"/>
          </w:tcPr>
          <w:p w14:paraId="3DCC0404" w14:textId="052A9882" w:rsidR="00873F2B" w:rsidRPr="00495C8D" w:rsidRDefault="00873F2B" w:rsidP="00873F2B">
            <w:pPr>
              <w:rPr>
                <w:rFonts w:ascii="Swis721 Cn BT" w:hAnsi="Swis721 Cn BT"/>
                <w:sz w:val="20"/>
                <w:szCs w:val="20"/>
              </w:rPr>
            </w:pPr>
          </w:p>
        </w:tc>
      </w:tr>
      <w:tr w:rsidR="00873F2B" w:rsidRPr="00495C8D" w14:paraId="7AB83060" w14:textId="77777777" w:rsidTr="001B5C5D">
        <w:trPr>
          <w:trHeight w:val="374"/>
        </w:trPr>
        <w:tc>
          <w:tcPr>
            <w:tcW w:w="2235" w:type="dxa"/>
            <w:shd w:val="clear" w:color="auto" w:fill="auto"/>
            <w:vAlign w:val="center"/>
          </w:tcPr>
          <w:p w14:paraId="0EA5D49E" w14:textId="77777777" w:rsidR="00873F2B" w:rsidRPr="00495C8D" w:rsidRDefault="00873F2B" w:rsidP="001B5C5D">
            <w:pPr>
              <w:spacing w:before="20" w:after="20"/>
              <w:rPr>
                <w:rFonts w:ascii="Swis721 Cn BT" w:hAnsi="Swis721 Cn BT"/>
                <w:b/>
                <w:szCs w:val="22"/>
              </w:rPr>
            </w:pPr>
            <w:r w:rsidRPr="00495C8D">
              <w:rPr>
                <w:rFonts w:ascii="Swis721 Cn BT" w:hAnsi="Swis721 Cn BT"/>
                <w:b/>
                <w:szCs w:val="22"/>
              </w:rPr>
              <w:t>Arbeitsplatz/-bereich:</w:t>
            </w:r>
          </w:p>
        </w:tc>
        <w:tc>
          <w:tcPr>
            <w:tcW w:w="13182" w:type="dxa"/>
            <w:gridSpan w:val="3"/>
            <w:shd w:val="clear" w:color="auto" w:fill="auto"/>
            <w:vAlign w:val="center"/>
          </w:tcPr>
          <w:p w14:paraId="0ADA7B48" w14:textId="71AFA1C4" w:rsidR="00873F2B" w:rsidRPr="00495C8D" w:rsidRDefault="001B5C5D" w:rsidP="001B5C5D">
            <w:pPr>
              <w:spacing w:before="20" w:after="20"/>
              <w:rPr>
                <w:rFonts w:ascii="Swis721 Cn BT" w:hAnsi="Swis721 Cn BT"/>
                <w:b/>
                <w:bCs/>
                <w:szCs w:val="22"/>
              </w:rPr>
            </w:pPr>
            <w:r w:rsidRPr="00495C8D">
              <w:rPr>
                <w:rFonts w:ascii="Swis721 Cn BT" w:hAnsi="Swis721 Cn BT"/>
                <w:b/>
                <w:szCs w:val="22"/>
              </w:rPr>
              <w:t>Pflegerische Tätigkeiten in der häuslichen Krankenpflege</w:t>
            </w:r>
          </w:p>
        </w:tc>
      </w:tr>
      <w:tr w:rsidR="00873F2B" w:rsidRPr="00495C8D" w14:paraId="251254E8" w14:textId="77777777" w:rsidTr="001B5C5D">
        <w:trPr>
          <w:trHeight w:val="374"/>
        </w:trPr>
        <w:tc>
          <w:tcPr>
            <w:tcW w:w="2235" w:type="dxa"/>
            <w:shd w:val="clear" w:color="auto" w:fill="auto"/>
            <w:vAlign w:val="center"/>
          </w:tcPr>
          <w:p w14:paraId="0724CE10" w14:textId="749EDBB2" w:rsidR="00873F2B" w:rsidRPr="00495C8D" w:rsidRDefault="00873F2B" w:rsidP="001B5C5D">
            <w:pPr>
              <w:spacing w:before="20" w:after="20"/>
              <w:rPr>
                <w:rFonts w:ascii="Swis721 Cn BT" w:hAnsi="Swis721 Cn BT"/>
                <w:b/>
                <w:szCs w:val="22"/>
              </w:rPr>
            </w:pPr>
            <w:r w:rsidRPr="00495C8D">
              <w:rPr>
                <w:rFonts w:ascii="Swis721 Cn BT" w:hAnsi="Swis721 Cn BT"/>
                <w:b/>
                <w:szCs w:val="22"/>
              </w:rPr>
              <w:t>Beschreibung:</w:t>
            </w:r>
          </w:p>
        </w:tc>
        <w:tc>
          <w:tcPr>
            <w:tcW w:w="13182" w:type="dxa"/>
            <w:gridSpan w:val="3"/>
            <w:shd w:val="clear" w:color="auto" w:fill="auto"/>
            <w:vAlign w:val="center"/>
          </w:tcPr>
          <w:p w14:paraId="2A01E09B" w14:textId="11489C30" w:rsidR="00873F2B" w:rsidRPr="00495C8D" w:rsidRDefault="00873F2B" w:rsidP="001B5C5D">
            <w:pPr>
              <w:spacing w:before="20" w:after="20"/>
              <w:rPr>
                <w:rFonts w:ascii="Swis721 Cn BT" w:hAnsi="Swis721 Cn BT"/>
                <w:b/>
                <w:bCs/>
                <w:szCs w:val="22"/>
              </w:rPr>
            </w:pPr>
            <w:r w:rsidRPr="00495C8D">
              <w:rPr>
                <w:rFonts w:ascii="Swis721 Cn BT" w:hAnsi="Swis721 Cn BT"/>
                <w:b/>
                <w:bCs/>
                <w:szCs w:val="22"/>
              </w:rPr>
              <w:t xml:space="preserve">Patientenpflege und Betreuung, </w:t>
            </w:r>
            <w:r w:rsidR="001B5C5D" w:rsidRPr="00495C8D">
              <w:rPr>
                <w:rFonts w:ascii="Swis721 Cn BT" w:hAnsi="Swis721 Cn BT"/>
                <w:b/>
                <w:bCs/>
                <w:szCs w:val="22"/>
              </w:rPr>
              <w:t>medizinische</w:t>
            </w:r>
            <w:r w:rsidRPr="00495C8D">
              <w:rPr>
                <w:rFonts w:ascii="Swis721 Cn BT" w:hAnsi="Swis721 Cn BT"/>
                <w:b/>
                <w:bCs/>
                <w:szCs w:val="22"/>
              </w:rPr>
              <w:t xml:space="preserve"> Tätigkeiten am Patienten</w:t>
            </w:r>
            <w:r w:rsidR="001B5C5D" w:rsidRPr="00495C8D">
              <w:rPr>
                <w:rFonts w:ascii="Swis721 Cn BT" w:hAnsi="Swis721 Cn BT"/>
                <w:b/>
                <w:bCs/>
                <w:szCs w:val="22"/>
              </w:rPr>
              <w:t>, hauswirtschaftliche Arbeiten</w:t>
            </w:r>
            <w:r w:rsidRPr="00495C8D">
              <w:rPr>
                <w:rFonts w:ascii="Swis721 Cn BT" w:hAnsi="Swis721 Cn BT"/>
                <w:b/>
                <w:bCs/>
                <w:szCs w:val="22"/>
              </w:rPr>
              <w:t xml:space="preserve">     </w:t>
            </w:r>
          </w:p>
        </w:tc>
      </w:tr>
    </w:tbl>
    <w:p w14:paraId="4B4FFD68" w14:textId="77777777" w:rsidR="002A43FD" w:rsidRPr="00495C8D" w:rsidRDefault="002A43FD">
      <w:pPr>
        <w:rPr>
          <w:rFonts w:ascii="Swis721 Cn BT" w:hAnsi="Swis721 Cn BT"/>
          <w:sz w:val="16"/>
          <w:szCs w:val="16"/>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289"/>
        <w:gridCol w:w="1276"/>
        <w:gridCol w:w="567"/>
        <w:gridCol w:w="567"/>
        <w:gridCol w:w="4678"/>
        <w:gridCol w:w="1984"/>
        <w:gridCol w:w="1134"/>
        <w:gridCol w:w="1134"/>
      </w:tblGrid>
      <w:tr w:rsidR="00393AC0" w:rsidRPr="00495C8D" w14:paraId="22F750A1" w14:textId="77777777" w:rsidTr="00430129">
        <w:trPr>
          <w:trHeight w:val="445"/>
          <w:tblHeader/>
        </w:trPr>
        <w:tc>
          <w:tcPr>
            <w:tcW w:w="817" w:type="dxa"/>
            <w:vMerge w:val="restart"/>
            <w:shd w:val="clear" w:color="auto" w:fill="D9D9D9"/>
          </w:tcPr>
          <w:p w14:paraId="56B9504D" w14:textId="08996723" w:rsidR="00393AC0" w:rsidRPr="00495C8D" w:rsidRDefault="00393AC0" w:rsidP="006717CE">
            <w:pPr>
              <w:rPr>
                <w:rFonts w:ascii="Swis721 Cn BT" w:hAnsi="Swis721 Cn BT"/>
                <w:b/>
                <w:sz w:val="18"/>
                <w:szCs w:val="18"/>
              </w:rPr>
            </w:pPr>
            <w:proofErr w:type="spellStart"/>
            <w:r w:rsidRPr="00495C8D">
              <w:rPr>
                <w:rFonts w:ascii="Swis721 Cn BT" w:hAnsi="Swis721 Cn BT"/>
                <w:b/>
                <w:sz w:val="18"/>
                <w:szCs w:val="18"/>
              </w:rPr>
              <w:t>Gefähr</w:t>
            </w:r>
            <w:proofErr w:type="spellEnd"/>
            <w:r w:rsidRPr="00495C8D">
              <w:rPr>
                <w:rFonts w:ascii="Swis721 Cn BT" w:hAnsi="Swis721 Cn BT"/>
                <w:b/>
                <w:sz w:val="18"/>
                <w:szCs w:val="18"/>
              </w:rPr>
              <w:t>-dungs-faktor</w:t>
            </w:r>
          </w:p>
        </w:tc>
        <w:tc>
          <w:tcPr>
            <w:tcW w:w="3289" w:type="dxa"/>
            <w:vMerge w:val="restart"/>
            <w:tcBorders>
              <w:bottom w:val="single" w:sz="4" w:space="0" w:color="auto"/>
            </w:tcBorders>
            <w:shd w:val="clear" w:color="auto" w:fill="E6E6E6"/>
          </w:tcPr>
          <w:p w14:paraId="1E4A8BCB" w14:textId="77777777" w:rsidR="00393AC0" w:rsidRPr="00495C8D" w:rsidRDefault="00393AC0" w:rsidP="00F32DB4">
            <w:pPr>
              <w:rPr>
                <w:rFonts w:ascii="Swis721 Cn BT" w:hAnsi="Swis721 Cn BT"/>
                <w:b/>
                <w:sz w:val="18"/>
                <w:szCs w:val="18"/>
              </w:rPr>
            </w:pPr>
            <w:r w:rsidRPr="00495C8D">
              <w:rPr>
                <w:rFonts w:ascii="Swis721 Cn BT" w:hAnsi="Swis721 Cn BT"/>
                <w:b/>
                <w:sz w:val="18"/>
                <w:szCs w:val="18"/>
              </w:rPr>
              <w:t>Gefährdungen / Belastungen</w:t>
            </w:r>
          </w:p>
          <w:p w14:paraId="2CE19ADA" w14:textId="77777777" w:rsidR="00393AC0" w:rsidRPr="00495C8D" w:rsidRDefault="00393AC0" w:rsidP="00F32DB4">
            <w:pPr>
              <w:pStyle w:val="FormatvorlageAufzhlung-9pt"/>
              <w:numPr>
                <w:ilvl w:val="0"/>
                <w:numId w:val="0"/>
              </w:numPr>
              <w:rPr>
                <w:rFonts w:ascii="Swis721 Cn BT" w:hAnsi="Swis721 Cn BT"/>
                <w:b/>
                <w:szCs w:val="18"/>
              </w:rPr>
            </w:pPr>
          </w:p>
        </w:tc>
        <w:tc>
          <w:tcPr>
            <w:tcW w:w="1276" w:type="dxa"/>
            <w:vMerge w:val="restart"/>
            <w:tcBorders>
              <w:bottom w:val="single" w:sz="4" w:space="0" w:color="auto"/>
            </w:tcBorders>
            <w:shd w:val="clear" w:color="auto" w:fill="D9D9D9"/>
          </w:tcPr>
          <w:p w14:paraId="65FE6832" w14:textId="4A51DEE9" w:rsidR="00393AC0" w:rsidRPr="00495C8D" w:rsidRDefault="00393AC0" w:rsidP="006717CE">
            <w:pPr>
              <w:jc w:val="center"/>
              <w:rPr>
                <w:rFonts w:ascii="Swis721 Cn BT" w:hAnsi="Swis721 Cn BT"/>
                <w:b/>
                <w:sz w:val="18"/>
                <w:szCs w:val="18"/>
              </w:rPr>
            </w:pPr>
            <w:r w:rsidRPr="00495C8D">
              <w:rPr>
                <w:rFonts w:ascii="Swis721 Cn BT" w:hAnsi="Swis721 Cn BT"/>
                <w:b/>
                <w:sz w:val="18"/>
                <w:szCs w:val="18"/>
              </w:rPr>
              <w:t>Risiko</w:t>
            </w:r>
          </w:p>
          <w:p w14:paraId="6BF03F8C" w14:textId="77777777" w:rsidR="00393AC0" w:rsidRPr="00495C8D" w:rsidRDefault="00393AC0" w:rsidP="006717CE">
            <w:pPr>
              <w:rPr>
                <w:rFonts w:ascii="Swis721 Cn BT" w:hAnsi="Swis721 Cn BT"/>
                <w:b/>
                <w:sz w:val="18"/>
                <w:szCs w:val="18"/>
              </w:rPr>
            </w:pPr>
          </w:p>
        </w:tc>
        <w:tc>
          <w:tcPr>
            <w:tcW w:w="1134" w:type="dxa"/>
            <w:gridSpan w:val="2"/>
            <w:tcBorders>
              <w:bottom w:val="nil"/>
            </w:tcBorders>
            <w:shd w:val="clear" w:color="auto" w:fill="CEDDB0"/>
          </w:tcPr>
          <w:p w14:paraId="7AC2C196" w14:textId="77777777" w:rsidR="00393AC0" w:rsidRPr="00495C8D" w:rsidRDefault="00393AC0" w:rsidP="006717CE">
            <w:pPr>
              <w:jc w:val="center"/>
              <w:rPr>
                <w:rFonts w:ascii="Swis721 Cn BT" w:hAnsi="Swis721 Cn BT"/>
                <w:b/>
                <w:sz w:val="18"/>
                <w:szCs w:val="18"/>
              </w:rPr>
            </w:pPr>
            <w:r w:rsidRPr="00495C8D">
              <w:rPr>
                <w:rFonts w:ascii="Swis721 Cn BT" w:hAnsi="Swis721 Cn BT"/>
                <w:b/>
                <w:sz w:val="18"/>
                <w:szCs w:val="18"/>
              </w:rPr>
              <w:t>Besteht ein Defizit?</w:t>
            </w:r>
          </w:p>
        </w:tc>
        <w:tc>
          <w:tcPr>
            <w:tcW w:w="4678" w:type="dxa"/>
            <w:vMerge w:val="restart"/>
            <w:tcBorders>
              <w:bottom w:val="single" w:sz="4" w:space="0" w:color="auto"/>
            </w:tcBorders>
            <w:shd w:val="clear" w:color="auto" w:fill="E6EED7"/>
          </w:tcPr>
          <w:p w14:paraId="1C898EB5" w14:textId="77777777" w:rsidR="00393AC0" w:rsidRPr="00495C8D" w:rsidRDefault="00393AC0" w:rsidP="006717CE">
            <w:pPr>
              <w:jc w:val="center"/>
              <w:rPr>
                <w:rFonts w:ascii="Swis721 Cn BT" w:hAnsi="Swis721 Cn BT"/>
                <w:b/>
                <w:sz w:val="18"/>
                <w:szCs w:val="18"/>
              </w:rPr>
            </w:pPr>
            <w:r w:rsidRPr="00495C8D">
              <w:rPr>
                <w:rFonts w:ascii="Swis721 Cn BT" w:hAnsi="Swis721 Cn BT"/>
                <w:b/>
                <w:sz w:val="18"/>
                <w:szCs w:val="18"/>
              </w:rPr>
              <w:t xml:space="preserve">Schutzmaßnahmen </w:t>
            </w:r>
          </w:p>
          <w:p w14:paraId="643468EE" w14:textId="77777777" w:rsidR="00393AC0" w:rsidRPr="00495C8D" w:rsidRDefault="00393AC0" w:rsidP="006717CE">
            <w:pPr>
              <w:jc w:val="center"/>
              <w:rPr>
                <w:rFonts w:ascii="Swis721 Cn BT" w:hAnsi="Swis721 Cn BT"/>
                <w:b/>
                <w:sz w:val="18"/>
                <w:szCs w:val="18"/>
              </w:rPr>
            </w:pPr>
          </w:p>
        </w:tc>
        <w:tc>
          <w:tcPr>
            <w:tcW w:w="1984" w:type="dxa"/>
            <w:vMerge w:val="restart"/>
            <w:tcBorders>
              <w:bottom w:val="single" w:sz="4" w:space="0" w:color="auto"/>
            </w:tcBorders>
            <w:shd w:val="clear" w:color="auto" w:fill="E6EED7"/>
          </w:tcPr>
          <w:p w14:paraId="49AA4E9F" w14:textId="3EDD6487" w:rsidR="00393AC0" w:rsidRPr="00495C8D" w:rsidRDefault="00393AC0" w:rsidP="006717CE">
            <w:pPr>
              <w:jc w:val="center"/>
              <w:rPr>
                <w:rFonts w:ascii="Swis721 Cn BT" w:hAnsi="Swis721 Cn BT"/>
                <w:b/>
                <w:sz w:val="18"/>
                <w:szCs w:val="18"/>
              </w:rPr>
            </w:pPr>
            <w:r w:rsidRPr="00495C8D">
              <w:rPr>
                <w:rFonts w:ascii="Swis721 Cn BT" w:hAnsi="Swis721 Cn BT"/>
                <w:b/>
                <w:sz w:val="18"/>
                <w:szCs w:val="18"/>
              </w:rPr>
              <w:t xml:space="preserve">Quelle/ </w:t>
            </w:r>
          </w:p>
          <w:p w14:paraId="259713A3" w14:textId="77777777" w:rsidR="00393AC0" w:rsidRPr="00495C8D" w:rsidRDefault="00393AC0" w:rsidP="006717CE">
            <w:pPr>
              <w:jc w:val="center"/>
              <w:rPr>
                <w:rFonts w:ascii="Swis721 Cn BT" w:hAnsi="Swis721 Cn BT"/>
                <w:b/>
                <w:sz w:val="18"/>
                <w:szCs w:val="18"/>
              </w:rPr>
            </w:pPr>
            <w:r w:rsidRPr="00495C8D">
              <w:rPr>
                <w:rFonts w:ascii="Swis721 Cn BT" w:hAnsi="Swis721 Cn BT"/>
                <w:b/>
                <w:sz w:val="18"/>
                <w:szCs w:val="18"/>
              </w:rPr>
              <w:t>Regelwerk</w:t>
            </w:r>
          </w:p>
        </w:tc>
        <w:tc>
          <w:tcPr>
            <w:tcW w:w="1134" w:type="dxa"/>
            <w:vMerge w:val="restart"/>
            <w:tcBorders>
              <w:bottom w:val="single" w:sz="4" w:space="0" w:color="auto"/>
            </w:tcBorders>
            <w:shd w:val="clear" w:color="auto" w:fill="E6EED7"/>
          </w:tcPr>
          <w:p w14:paraId="2FD920F1" w14:textId="77777777" w:rsidR="00393AC0" w:rsidRPr="00495C8D" w:rsidRDefault="00393AC0" w:rsidP="0019756C">
            <w:pPr>
              <w:jc w:val="center"/>
              <w:rPr>
                <w:rFonts w:ascii="Swis721 Cn BT" w:hAnsi="Swis721 Cn BT"/>
                <w:b/>
                <w:sz w:val="18"/>
                <w:szCs w:val="18"/>
              </w:rPr>
            </w:pPr>
            <w:r w:rsidRPr="00495C8D">
              <w:rPr>
                <w:rFonts w:ascii="Swis721 Cn BT" w:hAnsi="Swis721 Cn BT"/>
                <w:b/>
                <w:sz w:val="18"/>
                <w:szCs w:val="18"/>
              </w:rPr>
              <w:t>Handlungs-bedarf</w:t>
            </w:r>
          </w:p>
          <w:p w14:paraId="37D19764" w14:textId="77777777" w:rsidR="00393AC0" w:rsidRPr="00495C8D" w:rsidRDefault="00393AC0" w:rsidP="0019756C">
            <w:pPr>
              <w:jc w:val="center"/>
              <w:rPr>
                <w:rFonts w:ascii="Swis721 Cn BT" w:hAnsi="Swis721 Cn BT"/>
                <w:b/>
                <w:sz w:val="18"/>
                <w:szCs w:val="18"/>
              </w:rPr>
            </w:pPr>
          </w:p>
        </w:tc>
        <w:tc>
          <w:tcPr>
            <w:tcW w:w="1134" w:type="dxa"/>
            <w:vMerge w:val="restart"/>
            <w:tcBorders>
              <w:bottom w:val="single" w:sz="4" w:space="0" w:color="auto"/>
            </w:tcBorders>
            <w:shd w:val="clear" w:color="auto" w:fill="CEDDB0"/>
          </w:tcPr>
          <w:p w14:paraId="7EA9A8FF" w14:textId="77777777" w:rsidR="00393AC0" w:rsidRPr="00495C8D" w:rsidRDefault="00393AC0" w:rsidP="0019756C">
            <w:pPr>
              <w:jc w:val="center"/>
              <w:rPr>
                <w:rFonts w:ascii="Swis721 Cn BT" w:hAnsi="Swis721 Cn BT"/>
                <w:b/>
                <w:sz w:val="18"/>
                <w:szCs w:val="18"/>
              </w:rPr>
            </w:pPr>
            <w:r w:rsidRPr="00495C8D">
              <w:rPr>
                <w:rFonts w:ascii="Swis721 Cn BT" w:hAnsi="Swis721 Cn BT"/>
                <w:b/>
                <w:sz w:val="18"/>
                <w:szCs w:val="18"/>
              </w:rPr>
              <w:t>Wirksamkeit</w:t>
            </w:r>
          </w:p>
          <w:p w14:paraId="4DC53E64" w14:textId="77777777" w:rsidR="00393AC0" w:rsidRPr="00495C8D" w:rsidRDefault="00393AC0" w:rsidP="0019756C">
            <w:pPr>
              <w:jc w:val="center"/>
              <w:rPr>
                <w:rFonts w:ascii="Swis721 Cn BT" w:hAnsi="Swis721 Cn BT"/>
                <w:b/>
                <w:sz w:val="18"/>
                <w:szCs w:val="18"/>
              </w:rPr>
            </w:pPr>
            <w:r w:rsidRPr="00495C8D">
              <w:rPr>
                <w:rFonts w:ascii="Swis721 Cn BT" w:hAnsi="Swis721 Cn BT"/>
                <w:b/>
                <w:sz w:val="18"/>
                <w:szCs w:val="18"/>
              </w:rPr>
              <w:t>geprüft</w:t>
            </w:r>
          </w:p>
        </w:tc>
      </w:tr>
      <w:tr w:rsidR="00393AC0" w:rsidRPr="00495C8D" w14:paraId="62395E87" w14:textId="77777777" w:rsidTr="00430129">
        <w:trPr>
          <w:trHeight w:val="150"/>
          <w:tblHeader/>
        </w:trPr>
        <w:tc>
          <w:tcPr>
            <w:tcW w:w="817" w:type="dxa"/>
            <w:vMerge/>
            <w:shd w:val="clear" w:color="auto" w:fill="D9D9D9"/>
          </w:tcPr>
          <w:p w14:paraId="04DD0337" w14:textId="77777777" w:rsidR="00393AC0" w:rsidRPr="00495C8D" w:rsidRDefault="00393AC0" w:rsidP="006717CE">
            <w:pPr>
              <w:rPr>
                <w:rFonts w:ascii="Swis721 Cn BT" w:hAnsi="Swis721 Cn BT"/>
                <w:b/>
                <w:sz w:val="18"/>
                <w:szCs w:val="18"/>
              </w:rPr>
            </w:pPr>
          </w:p>
        </w:tc>
        <w:tc>
          <w:tcPr>
            <w:tcW w:w="3289" w:type="dxa"/>
            <w:vMerge/>
            <w:tcBorders>
              <w:top w:val="single" w:sz="4" w:space="0" w:color="auto"/>
            </w:tcBorders>
            <w:shd w:val="clear" w:color="auto" w:fill="E6E6E6"/>
          </w:tcPr>
          <w:p w14:paraId="2DD0F67A" w14:textId="77777777" w:rsidR="00393AC0" w:rsidRPr="00495C8D" w:rsidRDefault="00393AC0" w:rsidP="00F32DB4">
            <w:pPr>
              <w:pStyle w:val="Aufzhlung-"/>
              <w:tabs>
                <w:tab w:val="num" w:pos="175"/>
              </w:tabs>
              <w:ind w:hanging="175"/>
              <w:rPr>
                <w:rFonts w:ascii="Swis721 Cn BT" w:hAnsi="Swis721 Cn BT"/>
                <w:b/>
                <w:sz w:val="18"/>
                <w:szCs w:val="18"/>
              </w:rPr>
            </w:pPr>
          </w:p>
        </w:tc>
        <w:tc>
          <w:tcPr>
            <w:tcW w:w="1276" w:type="dxa"/>
            <w:vMerge/>
            <w:tcBorders>
              <w:top w:val="single" w:sz="4" w:space="0" w:color="auto"/>
            </w:tcBorders>
            <w:shd w:val="clear" w:color="auto" w:fill="D9D9D9"/>
          </w:tcPr>
          <w:p w14:paraId="448C6137" w14:textId="77777777" w:rsidR="00393AC0" w:rsidRPr="00495C8D" w:rsidRDefault="00393AC0" w:rsidP="006717CE">
            <w:pPr>
              <w:rPr>
                <w:rFonts w:ascii="Swis721 Cn BT" w:hAnsi="Swis721 Cn BT"/>
                <w:b/>
                <w:sz w:val="18"/>
                <w:szCs w:val="18"/>
              </w:rPr>
            </w:pPr>
          </w:p>
        </w:tc>
        <w:tc>
          <w:tcPr>
            <w:tcW w:w="567" w:type="dxa"/>
            <w:tcBorders>
              <w:top w:val="nil"/>
            </w:tcBorders>
            <w:shd w:val="clear" w:color="auto" w:fill="CEDDB0"/>
            <w:vAlign w:val="bottom"/>
          </w:tcPr>
          <w:p w14:paraId="587A4BFA" w14:textId="0651714B" w:rsidR="00393AC0" w:rsidRPr="00495C8D" w:rsidRDefault="00393AC0" w:rsidP="006717CE">
            <w:pPr>
              <w:jc w:val="center"/>
              <w:rPr>
                <w:rFonts w:ascii="Swis721 Cn BT" w:hAnsi="Swis721 Cn BT"/>
                <w:b/>
                <w:sz w:val="18"/>
                <w:szCs w:val="18"/>
              </w:rPr>
            </w:pPr>
            <w:r w:rsidRPr="00495C8D">
              <w:rPr>
                <w:rFonts w:ascii="Swis721 Cn BT" w:hAnsi="Swis721 Cn BT"/>
                <w:b/>
                <w:sz w:val="18"/>
                <w:szCs w:val="18"/>
              </w:rPr>
              <w:t>Ja</w:t>
            </w:r>
          </w:p>
        </w:tc>
        <w:tc>
          <w:tcPr>
            <w:tcW w:w="567" w:type="dxa"/>
            <w:tcBorders>
              <w:top w:val="nil"/>
            </w:tcBorders>
            <w:shd w:val="clear" w:color="auto" w:fill="CEDDB0"/>
            <w:vAlign w:val="bottom"/>
          </w:tcPr>
          <w:p w14:paraId="66C19D38" w14:textId="77777777" w:rsidR="00393AC0" w:rsidRPr="00495C8D" w:rsidRDefault="00393AC0" w:rsidP="006717CE">
            <w:pPr>
              <w:jc w:val="center"/>
              <w:rPr>
                <w:rFonts w:ascii="Swis721 Cn BT" w:hAnsi="Swis721 Cn BT"/>
                <w:b/>
                <w:sz w:val="18"/>
                <w:szCs w:val="18"/>
              </w:rPr>
            </w:pPr>
            <w:r w:rsidRPr="00495C8D">
              <w:rPr>
                <w:rFonts w:ascii="Swis721 Cn BT" w:hAnsi="Swis721 Cn BT"/>
                <w:b/>
                <w:sz w:val="18"/>
                <w:szCs w:val="18"/>
              </w:rPr>
              <w:t>Nein</w:t>
            </w:r>
          </w:p>
        </w:tc>
        <w:tc>
          <w:tcPr>
            <w:tcW w:w="4678" w:type="dxa"/>
            <w:vMerge/>
            <w:tcBorders>
              <w:top w:val="single" w:sz="4" w:space="0" w:color="auto"/>
            </w:tcBorders>
            <w:shd w:val="clear" w:color="auto" w:fill="E6EED7"/>
            <w:vAlign w:val="bottom"/>
          </w:tcPr>
          <w:p w14:paraId="2CB960A9" w14:textId="77777777" w:rsidR="00393AC0" w:rsidRPr="00495C8D" w:rsidRDefault="00393AC0" w:rsidP="006717CE">
            <w:pPr>
              <w:rPr>
                <w:rFonts w:ascii="Swis721 Cn BT" w:hAnsi="Swis721 Cn BT"/>
                <w:b/>
                <w:sz w:val="18"/>
                <w:szCs w:val="18"/>
              </w:rPr>
            </w:pPr>
          </w:p>
        </w:tc>
        <w:tc>
          <w:tcPr>
            <w:tcW w:w="1984" w:type="dxa"/>
            <w:vMerge/>
            <w:tcBorders>
              <w:top w:val="single" w:sz="4" w:space="0" w:color="auto"/>
            </w:tcBorders>
            <w:shd w:val="clear" w:color="auto" w:fill="E6EED7"/>
          </w:tcPr>
          <w:p w14:paraId="5EBDFBC6" w14:textId="77777777" w:rsidR="00393AC0" w:rsidRPr="00495C8D" w:rsidRDefault="00393AC0" w:rsidP="006717CE">
            <w:pPr>
              <w:jc w:val="center"/>
              <w:rPr>
                <w:rFonts w:ascii="Swis721 Cn BT" w:hAnsi="Swis721 Cn BT"/>
                <w:b/>
                <w:sz w:val="18"/>
                <w:szCs w:val="18"/>
              </w:rPr>
            </w:pPr>
          </w:p>
        </w:tc>
        <w:tc>
          <w:tcPr>
            <w:tcW w:w="1134" w:type="dxa"/>
            <w:vMerge/>
            <w:tcBorders>
              <w:top w:val="single" w:sz="4" w:space="0" w:color="auto"/>
            </w:tcBorders>
            <w:shd w:val="clear" w:color="auto" w:fill="E6EED7"/>
            <w:vAlign w:val="bottom"/>
          </w:tcPr>
          <w:p w14:paraId="3970C69A" w14:textId="77777777" w:rsidR="00393AC0" w:rsidRPr="00495C8D" w:rsidRDefault="00393AC0" w:rsidP="0019756C">
            <w:pPr>
              <w:jc w:val="center"/>
              <w:rPr>
                <w:rFonts w:ascii="Swis721 Cn BT" w:hAnsi="Swis721 Cn BT"/>
                <w:b/>
                <w:sz w:val="18"/>
                <w:szCs w:val="18"/>
              </w:rPr>
            </w:pPr>
          </w:p>
        </w:tc>
        <w:tc>
          <w:tcPr>
            <w:tcW w:w="1134" w:type="dxa"/>
            <w:vMerge/>
            <w:tcBorders>
              <w:top w:val="single" w:sz="4" w:space="0" w:color="auto"/>
            </w:tcBorders>
            <w:shd w:val="clear" w:color="auto" w:fill="CEDDB0"/>
          </w:tcPr>
          <w:p w14:paraId="367FDC76" w14:textId="77777777" w:rsidR="00393AC0" w:rsidRPr="00495C8D" w:rsidRDefault="00393AC0" w:rsidP="0019756C">
            <w:pPr>
              <w:jc w:val="center"/>
              <w:rPr>
                <w:rFonts w:ascii="Swis721 Cn BT" w:hAnsi="Swis721 Cn BT"/>
                <w:b/>
                <w:sz w:val="18"/>
                <w:szCs w:val="18"/>
              </w:rPr>
            </w:pPr>
          </w:p>
        </w:tc>
      </w:tr>
      <w:tr w:rsidR="00204150" w:rsidRPr="00495C8D" w14:paraId="65B4DD17" w14:textId="77777777" w:rsidTr="00204150">
        <w:trPr>
          <w:trHeight w:val="890"/>
        </w:trPr>
        <w:tc>
          <w:tcPr>
            <w:tcW w:w="817" w:type="dxa"/>
            <w:vMerge w:val="restart"/>
            <w:shd w:val="clear" w:color="auto" w:fill="D9D9D9"/>
          </w:tcPr>
          <w:p w14:paraId="4B6A7E0C" w14:textId="1674749C" w:rsidR="00204150" w:rsidRPr="00495C8D" w:rsidRDefault="00204150" w:rsidP="00204150">
            <w:pPr>
              <w:spacing w:before="120" w:after="120"/>
              <w:rPr>
                <w:rFonts w:ascii="Swis721 Cn BT" w:hAnsi="Swis721 Cn BT"/>
                <w:bCs/>
                <w:sz w:val="18"/>
                <w:szCs w:val="18"/>
              </w:rPr>
            </w:pPr>
            <w:r w:rsidRPr="00495C8D">
              <w:rPr>
                <w:rFonts w:ascii="Swis721 Cn BT" w:hAnsi="Swis721 Cn BT"/>
                <w:bCs/>
                <w:noProof/>
                <w:sz w:val="18"/>
                <w:szCs w:val="18"/>
              </w:rPr>
              <w:drawing>
                <wp:inline distT="0" distB="0" distL="0" distR="0" wp14:anchorId="0CAA3E25" wp14:editId="3ECB8697">
                  <wp:extent cx="381635" cy="38227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635" cy="382270"/>
                          </a:xfrm>
                          <a:prstGeom prst="rect">
                            <a:avLst/>
                          </a:prstGeom>
                        </pic:spPr>
                      </pic:pic>
                    </a:graphicData>
                  </a:graphic>
                </wp:inline>
              </w:drawing>
            </w:r>
          </w:p>
        </w:tc>
        <w:tc>
          <w:tcPr>
            <w:tcW w:w="3289" w:type="dxa"/>
            <w:vMerge w:val="restart"/>
            <w:shd w:val="clear" w:color="auto" w:fill="auto"/>
          </w:tcPr>
          <w:p w14:paraId="46EAAED1" w14:textId="4BE8E81A" w:rsidR="00204150" w:rsidRPr="00495C8D" w:rsidRDefault="00204150" w:rsidP="00204150">
            <w:pPr>
              <w:pStyle w:val="TableParagraph"/>
              <w:spacing w:before="120" w:after="120"/>
              <w:ind w:left="0"/>
              <w:rPr>
                <w:rFonts w:ascii="Swis721 Cn BT" w:hAnsi="Swis721 Cn BT" w:cs="Arial"/>
                <w:sz w:val="20"/>
                <w:szCs w:val="20"/>
                <w:lang w:val="de-DE"/>
              </w:rPr>
            </w:pPr>
            <w:r w:rsidRPr="00495C8D">
              <w:rPr>
                <w:rFonts w:ascii="Swis721 Cn BT" w:hAnsi="Swis721 Cn BT" w:cs="Arial"/>
                <w:sz w:val="20"/>
                <w:szCs w:val="20"/>
                <w:lang w:val="de-DE"/>
              </w:rPr>
              <w:t>Mechanische Gefährdungen durch Stolpern, Ausrutschen (nasse Fußböden, Kabel, Leitungen, Witterung, Treppen)</w:t>
            </w:r>
          </w:p>
          <w:p w14:paraId="05F57108" w14:textId="77777777" w:rsidR="00204150" w:rsidRPr="00495C8D" w:rsidRDefault="00204150" w:rsidP="00204150">
            <w:pPr>
              <w:pStyle w:val="TableParagraph"/>
              <w:spacing w:before="120" w:after="120"/>
              <w:ind w:left="0"/>
              <w:rPr>
                <w:rFonts w:ascii="Swis721 Cn BT" w:hAnsi="Swis721 Cn BT"/>
                <w:bCs/>
                <w:color w:val="000000"/>
                <w:sz w:val="20"/>
                <w:szCs w:val="20"/>
                <w:lang w:val="de-DE"/>
              </w:rPr>
            </w:pPr>
            <w:r w:rsidRPr="00495C8D">
              <w:rPr>
                <w:rFonts w:ascii="Swis721 Cn BT" w:hAnsi="Swis721 Cn BT"/>
                <w:bCs/>
                <w:color w:val="000000"/>
                <w:sz w:val="20"/>
                <w:szCs w:val="20"/>
                <w:lang w:val="de-DE"/>
              </w:rPr>
              <w:t>Unkontrolliert bewegte Teile (herabfallende und umstürzende Gegenstände aus Regalen und Schränken)</w:t>
            </w:r>
          </w:p>
          <w:p w14:paraId="4F9D7148" w14:textId="77777777" w:rsidR="00204150" w:rsidRPr="00495C8D" w:rsidRDefault="00204150" w:rsidP="00204150">
            <w:pPr>
              <w:pStyle w:val="TableParagraph"/>
              <w:spacing w:before="120" w:after="120"/>
              <w:ind w:left="0"/>
              <w:rPr>
                <w:rFonts w:ascii="Swis721 Cn BT" w:hAnsi="Swis721 Cn BT"/>
                <w:bCs/>
                <w:color w:val="000000"/>
                <w:sz w:val="20"/>
                <w:szCs w:val="20"/>
                <w:lang w:val="de-DE"/>
              </w:rPr>
            </w:pPr>
            <w:r w:rsidRPr="00495C8D">
              <w:rPr>
                <w:rFonts w:ascii="Swis721 Cn BT" w:hAnsi="Swis721 Cn BT"/>
                <w:bCs/>
                <w:color w:val="000000"/>
                <w:sz w:val="20"/>
                <w:szCs w:val="20"/>
                <w:lang w:val="de-DE"/>
              </w:rPr>
              <w:t>Teile mit gefährlichen Oberflächen (Umgang mit scharfen und zerbrechlichen Geräten und Gegenständen).</w:t>
            </w:r>
          </w:p>
          <w:p w14:paraId="4F7265FB" w14:textId="4CBCD68C" w:rsidR="00204150" w:rsidRPr="00495C8D" w:rsidRDefault="00204150" w:rsidP="00204150">
            <w:pPr>
              <w:pStyle w:val="TableParagraph"/>
              <w:spacing w:before="120" w:after="120"/>
              <w:ind w:left="0"/>
              <w:rPr>
                <w:rFonts w:ascii="Swis721 Cn BT" w:hAnsi="Swis721 Cn BT"/>
                <w:bCs/>
                <w:lang w:val="de-DE"/>
              </w:rPr>
            </w:pPr>
            <w:r w:rsidRPr="00495C8D">
              <w:rPr>
                <w:rFonts w:ascii="Swis721 Cn BT" w:hAnsi="Swis721 Cn BT" w:cs="Arial"/>
                <w:sz w:val="20"/>
                <w:szCs w:val="20"/>
                <w:lang w:val="de-DE"/>
              </w:rPr>
              <w:t>Schnittwunden beim Zerschneiden der Blister-Verpackung</w:t>
            </w:r>
          </w:p>
        </w:tc>
        <w:tc>
          <w:tcPr>
            <w:tcW w:w="1276" w:type="dxa"/>
            <w:vMerge w:val="restart"/>
            <w:shd w:val="clear" w:color="auto" w:fill="auto"/>
          </w:tcPr>
          <w:p w14:paraId="43072E21" w14:textId="7851C6E3" w:rsidR="00204150" w:rsidRPr="00495C8D" w:rsidRDefault="00204150" w:rsidP="00204150">
            <w:pPr>
              <w:spacing w:before="120"/>
            </w:pPr>
            <w:sdt>
              <w:sdtPr>
                <w:rPr>
                  <w:rFonts w:ascii="Swis721 Cn BT" w:hAnsi="Swis721 Cn BT"/>
                  <w:bCs/>
                  <w:sz w:val="32"/>
                  <w:szCs w:val="32"/>
                </w:rPr>
                <w:id w:val="-137488476"/>
                <w14:checkbox>
                  <w14:checked w14:val="0"/>
                  <w14:checkedState w14:val="2612" w14:font="MS Gothic"/>
                  <w14:uncheckedState w14:val="2610" w14:font="MS Gothic"/>
                </w14:checkbox>
              </w:sdtPr>
              <w:sdtContent>
                <w:r w:rsidRPr="00495C8D">
                  <w:rPr>
                    <w:rFonts w:ascii="MS Gothic" w:eastAsia="MS Gothic" w:hAnsi="MS Gothic"/>
                    <w:bCs/>
                    <w:sz w:val="32"/>
                    <w:szCs w:val="32"/>
                  </w:rPr>
                  <w:t>☐</w:t>
                </w:r>
              </w:sdtContent>
            </w:sdt>
            <w:r w:rsidRPr="00495C8D">
              <w:pict w14:anchorId="1741917F">
                <v:shape id="_x0000_i1093" type="#_x0000_t75" alt="Grün bringt dem Handel mehr Geld - telecom-handel.de" style="width:19.9pt;height:34.9pt;rotation:90;visibility:visible;mso-wrap-style:square" o:bullet="t">
                  <v:imagedata r:id="rId10" o:title="Grün bringt dem Handel mehr Geld - telecom-handel" cropright="44398f" chromakey="white"/>
                </v:shape>
              </w:pict>
            </w:r>
          </w:p>
          <w:p w14:paraId="7447EB52" w14:textId="1164B8DD" w:rsidR="00204150" w:rsidRPr="00495C8D" w:rsidRDefault="00204150" w:rsidP="00204150">
            <w:pPr>
              <w:spacing w:before="120"/>
              <w:rPr>
                <w:rFonts w:ascii="Swis721 Cn BT" w:hAnsi="Swis721 Cn BT"/>
                <w:bCs/>
                <w:sz w:val="32"/>
                <w:szCs w:val="32"/>
              </w:rPr>
            </w:pPr>
            <w:sdt>
              <w:sdtPr>
                <w:rPr>
                  <w:rFonts w:ascii="Swis721 Cn BT" w:hAnsi="Swis721 Cn BT"/>
                  <w:bCs/>
                  <w:sz w:val="32"/>
                  <w:szCs w:val="32"/>
                </w:rPr>
                <w:id w:val="958926941"/>
                <w14:checkbox>
                  <w14:checked w14:val="0"/>
                  <w14:checkedState w14:val="2612" w14:font="MS Gothic"/>
                  <w14:uncheckedState w14:val="2610" w14:font="MS Gothic"/>
                </w14:checkbox>
              </w:sdtPr>
              <w:sdtContent>
                <w:r w:rsidRPr="00495C8D">
                  <w:rPr>
                    <w:rFonts w:ascii="MS Gothic" w:eastAsia="MS Gothic" w:hAnsi="MS Gothic"/>
                    <w:bCs/>
                    <w:sz w:val="32"/>
                    <w:szCs w:val="32"/>
                  </w:rPr>
                  <w:t>☐</w:t>
                </w:r>
              </w:sdtContent>
            </w:sdt>
            <w:r w:rsidRPr="00495C8D">
              <w:rPr>
                <w:rFonts w:ascii="Swis721 Cn BT" w:hAnsi="Swis721 Cn BT"/>
                <w:bCs/>
                <w:szCs w:val="22"/>
              </w:rPr>
              <w:drawing>
                <wp:inline distT="0" distB="0" distL="0" distR="0" wp14:anchorId="6014AC28" wp14:editId="141D6B60">
                  <wp:extent cx="252000" cy="436440"/>
                  <wp:effectExtent l="0" t="0" r="0" b="0"/>
                  <wp:docPr id="22" name="Picture 2" descr="Grün bringt dem Handel mehr Geld - telecom-handel.de">
                    <a:extLst xmlns:a="http://schemas.openxmlformats.org/drawingml/2006/main">
                      <a:ext uri="{FF2B5EF4-FFF2-40B4-BE49-F238E27FC236}">
                        <a16:creationId xmlns:a16="http://schemas.microsoft.com/office/drawing/2014/main" id="{00806C57-F44D-4D13-AB38-C6786D02CE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ün bringt dem Handel mehr Geld - telecom-handel.de">
                            <a:extLst>
                              <a:ext uri="{FF2B5EF4-FFF2-40B4-BE49-F238E27FC236}">
                                <a16:creationId xmlns:a16="http://schemas.microsoft.com/office/drawing/2014/main" id="{00806C57-F44D-4D13-AB38-C6786D02CE02}"/>
                              </a:ext>
                            </a:extLst>
                          </pic:cNvPr>
                          <pic:cNvPicPr>
                            <a:picLocks noChangeAspect="1" noChangeArrowheads="1"/>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30948" r="36573"/>
                          <a:stretch/>
                        </pic:blipFill>
                        <pic:spPr bwMode="auto">
                          <a:xfrm rot="5400000">
                            <a:off x="0" y="0"/>
                            <a:ext cx="252000" cy="436440"/>
                          </a:xfrm>
                          <a:prstGeom prst="rect">
                            <a:avLst/>
                          </a:prstGeom>
                          <a:noFill/>
                          <a:ln>
                            <a:noFill/>
                          </a:ln>
                          <a:extLst>
                            <a:ext uri="{53640926-AAD7-44D8-BBD7-CCE9431645EC}">
                              <a14:shadowObscured xmlns:a14="http://schemas.microsoft.com/office/drawing/2010/main"/>
                            </a:ext>
                          </a:extLst>
                        </pic:spPr>
                      </pic:pic>
                    </a:graphicData>
                  </a:graphic>
                </wp:inline>
              </w:drawing>
            </w:r>
          </w:p>
          <w:p w14:paraId="72BF1CEE" w14:textId="2CA56E42" w:rsidR="00204150" w:rsidRPr="00495C8D" w:rsidRDefault="00204150" w:rsidP="00204150">
            <w:pPr>
              <w:spacing w:before="120"/>
              <w:rPr>
                <w:rFonts w:ascii="Swis721 Cn BT" w:hAnsi="Swis721 Cn BT"/>
                <w:bCs/>
                <w:sz w:val="32"/>
                <w:szCs w:val="32"/>
              </w:rPr>
            </w:pPr>
            <w:sdt>
              <w:sdtPr>
                <w:rPr>
                  <w:rFonts w:ascii="Swis721 Cn BT" w:hAnsi="Swis721 Cn BT"/>
                  <w:bCs/>
                  <w:sz w:val="32"/>
                  <w:szCs w:val="32"/>
                </w:rPr>
                <w:id w:val="-102045073"/>
                <w14:checkbox>
                  <w14:checked w14:val="0"/>
                  <w14:checkedState w14:val="2612" w14:font="MS Gothic"/>
                  <w14:uncheckedState w14:val="2610" w14:font="MS Gothic"/>
                </w14:checkbox>
              </w:sdtPr>
              <w:sdtContent>
                <w:r w:rsidRPr="00495C8D">
                  <w:rPr>
                    <w:rFonts w:ascii="MS Gothic" w:eastAsia="MS Gothic" w:hAnsi="MS Gothic"/>
                    <w:bCs/>
                    <w:sz w:val="32"/>
                    <w:szCs w:val="32"/>
                  </w:rPr>
                  <w:t>☐</w:t>
                </w:r>
              </w:sdtContent>
            </w:sdt>
            <w:r w:rsidRPr="00495C8D">
              <w:rPr>
                <w:rFonts w:ascii="Swis721 Cn BT" w:hAnsi="Swis721 Cn BT"/>
                <w:bCs/>
                <w:szCs w:val="22"/>
              </w:rPr>
              <w:drawing>
                <wp:inline distT="0" distB="0" distL="0" distR="0" wp14:anchorId="38D46E34" wp14:editId="4894915D">
                  <wp:extent cx="288000" cy="437589"/>
                  <wp:effectExtent l="0" t="0" r="0" b="0"/>
                  <wp:docPr id="24" name="Picture 2" descr="Grün bringt dem Handel mehr Geld - telecom-handel.de">
                    <a:extLst xmlns:a="http://schemas.openxmlformats.org/drawingml/2006/main">
                      <a:ext uri="{FF2B5EF4-FFF2-40B4-BE49-F238E27FC236}">
                        <a16:creationId xmlns:a16="http://schemas.microsoft.com/office/drawing/2014/main" id="{00806C57-F44D-4D13-AB38-C6786D02CE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ün bringt dem Handel mehr Geld - telecom-handel.de">
                            <a:extLst>
                              <a:ext uri="{FF2B5EF4-FFF2-40B4-BE49-F238E27FC236}">
                                <a16:creationId xmlns:a16="http://schemas.microsoft.com/office/drawing/2014/main" id="{00806C57-F44D-4D13-AB38-C6786D02CE02}"/>
                              </a:ext>
                            </a:extLst>
                          </pic:cNvPr>
                          <pic:cNvPicPr>
                            <a:picLocks noChangeAspect="1" noChangeArrowheads="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62925"/>
                          <a:stretch/>
                        </pic:blipFill>
                        <pic:spPr bwMode="auto">
                          <a:xfrm rot="5400000">
                            <a:off x="0" y="0"/>
                            <a:ext cx="288000" cy="437589"/>
                          </a:xfrm>
                          <a:prstGeom prst="rect">
                            <a:avLst/>
                          </a:prstGeom>
                          <a:noFill/>
                          <a:ln>
                            <a:noFill/>
                          </a:ln>
                          <a:extLst>
                            <a:ext uri="{53640926-AAD7-44D8-BBD7-CCE9431645EC}">
                              <a14:shadowObscured xmlns:a14="http://schemas.microsoft.com/office/drawing/2010/main"/>
                            </a:ext>
                          </a:extLst>
                        </pic:spPr>
                      </pic:pic>
                    </a:graphicData>
                  </a:graphic>
                </wp:inline>
              </w:drawing>
            </w:r>
          </w:p>
        </w:tc>
        <w:sdt>
          <w:sdtPr>
            <w:rPr>
              <w:rFonts w:ascii="Swis721 Cn BT" w:hAnsi="Swis721 Cn BT"/>
              <w:bCs/>
              <w:sz w:val="32"/>
              <w:szCs w:val="32"/>
            </w:rPr>
            <w:id w:val="449671392"/>
            <w14:checkbox>
              <w14:checked w14:val="0"/>
              <w14:checkedState w14:val="2612" w14:font="MS Gothic"/>
              <w14:uncheckedState w14:val="2610" w14:font="MS Gothic"/>
            </w14:checkbox>
          </w:sdtPr>
          <w:sdtContent>
            <w:tc>
              <w:tcPr>
                <w:tcW w:w="567" w:type="dxa"/>
                <w:shd w:val="clear" w:color="auto" w:fill="E6EED7"/>
                <w:vAlign w:val="center"/>
              </w:tcPr>
              <w:p w14:paraId="28C5D2FE" w14:textId="2ECD6716" w:rsidR="00204150" w:rsidRPr="00495C8D" w:rsidRDefault="00204150" w:rsidP="00204150">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994781976"/>
            <w14:checkbox>
              <w14:checked w14:val="0"/>
              <w14:checkedState w14:val="2612" w14:font="MS Gothic"/>
              <w14:uncheckedState w14:val="2610" w14:font="MS Gothic"/>
            </w14:checkbox>
          </w:sdtPr>
          <w:sdtContent>
            <w:tc>
              <w:tcPr>
                <w:tcW w:w="567" w:type="dxa"/>
                <w:shd w:val="clear" w:color="auto" w:fill="E6EED7"/>
                <w:vAlign w:val="center"/>
              </w:tcPr>
              <w:p w14:paraId="483C2FEB" w14:textId="101BAC9C" w:rsidR="00204150" w:rsidRPr="00495C8D" w:rsidRDefault="00204150" w:rsidP="00204150">
                <w:pPr>
                  <w:jc w:val="center"/>
                  <w:rPr>
                    <w:rFonts w:ascii="Swis721 Cn BT" w:hAnsi="Swis721 Cn BT"/>
                    <w:bCs/>
                    <w:sz w:val="32"/>
                    <w:szCs w:val="32"/>
                  </w:rPr>
                </w:pPr>
                <w:r w:rsidRPr="00495C8D">
                  <w:rPr>
                    <w:rFonts w:ascii="MS Gothic" w:eastAsia="MS Gothic" w:hAnsi="MS Gothic"/>
                    <w:bCs/>
                    <w:sz w:val="32"/>
                    <w:szCs w:val="32"/>
                  </w:rPr>
                  <w:t>☐</w:t>
                </w:r>
              </w:p>
            </w:tc>
          </w:sdtContent>
        </w:sdt>
        <w:tc>
          <w:tcPr>
            <w:tcW w:w="4678" w:type="dxa"/>
            <w:vAlign w:val="center"/>
          </w:tcPr>
          <w:p w14:paraId="48071573" w14:textId="389BF734" w:rsidR="00204150" w:rsidRPr="00495C8D" w:rsidRDefault="00204150" w:rsidP="00204150">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Vor der täglichen Benutzung von Arbeitsmitteln ist eine Sicht- und Funktionsprüfung auf augenscheinlich erkennbare Mängel durchzuführen.</w:t>
            </w:r>
          </w:p>
        </w:tc>
        <w:tc>
          <w:tcPr>
            <w:tcW w:w="1984" w:type="dxa"/>
            <w:vAlign w:val="center"/>
          </w:tcPr>
          <w:p w14:paraId="6595CC4B" w14:textId="77777777" w:rsidR="00204150" w:rsidRPr="00495C8D" w:rsidRDefault="00204150" w:rsidP="00204150">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DGUV Vor. 1</w:t>
            </w:r>
          </w:p>
          <w:p w14:paraId="52CEB6C4" w14:textId="19338DF6" w:rsidR="00204150" w:rsidRPr="00495C8D" w:rsidRDefault="00204150" w:rsidP="00204150">
            <w:pPr>
              <w:rPr>
                <w:rFonts w:ascii="Swis721 Cn BT" w:hAnsi="Swis721 Cn BT" w:cs="Arial"/>
                <w:sz w:val="18"/>
                <w:szCs w:val="18"/>
              </w:rPr>
            </w:pPr>
            <w:r w:rsidRPr="00495C8D">
              <w:rPr>
                <w:rFonts w:ascii="Swis721 Cn BT" w:hAnsi="Swis721 Cn BT" w:cs="Arial"/>
                <w:sz w:val="18"/>
                <w:szCs w:val="18"/>
              </w:rPr>
              <w:t>DGUV Info 207-019</w:t>
            </w:r>
          </w:p>
        </w:tc>
        <w:tc>
          <w:tcPr>
            <w:tcW w:w="1134" w:type="dxa"/>
            <w:vAlign w:val="center"/>
          </w:tcPr>
          <w:p w14:paraId="5F465CCF" w14:textId="7E3ACCF9" w:rsidR="00204150" w:rsidRPr="00495C8D" w:rsidRDefault="00204150" w:rsidP="00204150">
            <w:pPr>
              <w:pStyle w:val="TableParagraph"/>
              <w:spacing w:before="0"/>
              <w:ind w:left="0"/>
              <w:jc w:val="center"/>
              <w:rPr>
                <w:rFonts w:ascii="Swis721 Cn BT" w:hAnsi="Swis721 Cn BT"/>
                <w:bCs/>
                <w:lang w:val="de-DE"/>
              </w:rPr>
            </w:pPr>
          </w:p>
        </w:tc>
        <w:tc>
          <w:tcPr>
            <w:tcW w:w="1134" w:type="dxa"/>
            <w:shd w:val="clear" w:color="auto" w:fill="E6EED7"/>
            <w:vAlign w:val="center"/>
          </w:tcPr>
          <w:p w14:paraId="296368B6" w14:textId="77777777" w:rsidR="00204150" w:rsidRPr="00495C8D" w:rsidRDefault="00204150" w:rsidP="00204150">
            <w:pPr>
              <w:pStyle w:val="TableParagraph"/>
              <w:spacing w:before="0"/>
              <w:ind w:left="0"/>
              <w:jc w:val="center"/>
              <w:rPr>
                <w:rFonts w:ascii="Swis721 Cn BT" w:hAnsi="Swis721 Cn BT"/>
                <w:bCs/>
                <w:lang w:val="de-DE"/>
              </w:rPr>
            </w:pPr>
          </w:p>
        </w:tc>
      </w:tr>
      <w:tr w:rsidR="00204150" w:rsidRPr="00495C8D" w14:paraId="3A00E807" w14:textId="77777777" w:rsidTr="00204150">
        <w:trPr>
          <w:trHeight w:val="916"/>
        </w:trPr>
        <w:tc>
          <w:tcPr>
            <w:tcW w:w="817" w:type="dxa"/>
            <w:vMerge/>
            <w:shd w:val="clear" w:color="auto" w:fill="D9D9D9"/>
          </w:tcPr>
          <w:p w14:paraId="0C092C78" w14:textId="77777777" w:rsidR="00204150" w:rsidRPr="00495C8D" w:rsidRDefault="00204150" w:rsidP="00204150">
            <w:pPr>
              <w:spacing w:before="120" w:after="120"/>
              <w:rPr>
                <w:rFonts w:ascii="Swis721 Cn BT" w:hAnsi="Swis721 Cn BT"/>
                <w:bCs/>
                <w:sz w:val="18"/>
                <w:szCs w:val="18"/>
              </w:rPr>
            </w:pPr>
          </w:p>
        </w:tc>
        <w:tc>
          <w:tcPr>
            <w:tcW w:w="3289" w:type="dxa"/>
            <w:vMerge/>
            <w:shd w:val="clear" w:color="auto" w:fill="auto"/>
          </w:tcPr>
          <w:p w14:paraId="56FBB0B0" w14:textId="77777777" w:rsidR="00204150" w:rsidRPr="00495C8D" w:rsidRDefault="00204150" w:rsidP="00204150">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10B63984" w14:textId="77777777" w:rsidR="00204150" w:rsidRPr="00495C8D" w:rsidRDefault="00204150" w:rsidP="00204150">
            <w:pPr>
              <w:rPr>
                <w:rFonts w:ascii="Swis721 Cn BT" w:hAnsi="Swis721 Cn BT"/>
                <w:bCs/>
                <w:szCs w:val="22"/>
              </w:rPr>
            </w:pPr>
          </w:p>
        </w:tc>
        <w:sdt>
          <w:sdtPr>
            <w:rPr>
              <w:rFonts w:ascii="Swis721 Cn BT" w:hAnsi="Swis721 Cn BT"/>
              <w:bCs/>
              <w:sz w:val="32"/>
              <w:szCs w:val="32"/>
            </w:rPr>
            <w:id w:val="1979802293"/>
            <w14:checkbox>
              <w14:checked w14:val="0"/>
              <w14:checkedState w14:val="2612" w14:font="MS Gothic"/>
              <w14:uncheckedState w14:val="2610" w14:font="MS Gothic"/>
            </w14:checkbox>
          </w:sdtPr>
          <w:sdtContent>
            <w:tc>
              <w:tcPr>
                <w:tcW w:w="567" w:type="dxa"/>
                <w:shd w:val="clear" w:color="auto" w:fill="E6EED7"/>
                <w:vAlign w:val="center"/>
              </w:tcPr>
              <w:p w14:paraId="39C92DCF" w14:textId="0A24B107" w:rsidR="00204150" w:rsidRPr="00495C8D" w:rsidRDefault="00204150" w:rsidP="00204150">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791253542"/>
            <w14:checkbox>
              <w14:checked w14:val="0"/>
              <w14:checkedState w14:val="2612" w14:font="MS Gothic"/>
              <w14:uncheckedState w14:val="2610" w14:font="MS Gothic"/>
            </w14:checkbox>
          </w:sdtPr>
          <w:sdtContent>
            <w:tc>
              <w:tcPr>
                <w:tcW w:w="567" w:type="dxa"/>
                <w:shd w:val="clear" w:color="auto" w:fill="E6EED7"/>
                <w:vAlign w:val="center"/>
              </w:tcPr>
              <w:p w14:paraId="75EF2228" w14:textId="0DE3A0AF" w:rsidR="00204150" w:rsidRPr="00495C8D" w:rsidRDefault="00204150" w:rsidP="00204150">
                <w:pPr>
                  <w:jc w:val="center"/>
                  <w:rPr>
                    <w:rFonts w:ascii="Swis721 Cn BT" w:hAnsi="Swis721 Cn BT"/>
                    <w:bCs/>
                    <w:sz w:val="32"/>
                    <w:szCs w:val="32"/>
                  </w:rPr>
                </w:pPr>
                <w:r w:rsidRPr="00495C8D">
                  <w:rPr>
                    <w:rFonts w:ascii="MS Gothic" w:eastAsia="MS Gothic" w:hAnsi="MS Gothic"/>
                    <w:bCs/>
                    <w:sz w:val="32"/>
                    <w:szCs w:val="32"/>
                  </w:rPr>
                  <w:t>☐</w:t>
                </w:r>
              </w:p>
            </w:tc>
          </w:sdtContent>
        </w:sdt>
        <w:tc>
          <w:tcPr>
            <w:tcW w:w="4678" w:type="dxa"/>
            <w:vAlign w:val="center"/>
          </w:tcPr>
          <w:p w14:paraId="71FE4F11" w14:textId="0183533D" w:rsidR="00204150" w:rsidRPr="00495C8D" w:rsidRDefault="00204150" w:rsidP="00204150">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 xml:space="preserve">Auf Ordnung und Sauberkeit am Arbeitsplatz achten. Fluchtwege, Rettungswege und Feuerlöscheinrichtungen dürfen nicht verstellt werden. </w:t>
            </w:r>
          </w:p>
        </w:tc>
        <w:tc>
          <w:tcPr>
            <w:tcW w:w="1984" w:type="dxa"/>
            <w:vAlign w:val="center"/>
          </w:tcPr>
          <w:p w14:paraId="711D8CE9" w14:textId="69D9DEE5" w:rsidR="00204150" w:rsidRPr="00495C8D" w:rsidRDefault="00204150" w:rsidP="00204150">
            <w:pPr>
              <w:rPr>
                <w:rFonts w:ascii="Swis721 Cn BT" w:hAnsi="Swis721 Cn BT"/>
                <w:bCs/>
                <w:sz w:val="18"/>
                <w:szCs w:val="18"/>
              </w:rPr>
            </w:pPr>
            <w:r w:rsidRPr="00495C8D">
              <w:rPr>
                <w:rFonts w:ascii="Swis721 Cn BT" w:hAnsi="Swis721 Cn BT"/>
                <w:bCs/>
                <w:sz w:val="18"/>
                <w:szCs w:val="18"/>
              </w:rPr>
              <w:t>DGUV Vor. 1</w:t>
            </w:r>
          </w:p>
          <w:p w14:paraId="174ABABF" w14:textId="77777777" w:rsidR="00204150" w:rsidRPr="00495C8D" w:rsidRDefault="00204150" w:rsidP="00204150">
            <w:pPr>
              <w:rPr>
                <w:rFonts w:ascii="Swis721 Cn BT" w:hAnsi="Swis721 Cn BT" w:cs="Arial"/>
                <w:sz w:val="18"/>
                <w:szCs w:val="18"/>
              </w:rPr>
            </w:pPr>
            <w:r w:rsidRPr="00495C8D">
              <w:rPr>
                <w:rFonts w:ascii="Swis721 Cn BT" w:hAnsi="Swis721 Cn BT" w:cs="Arial"/>
                <w:sz w:val="18"/>
                <w:szCs w:val="18"/>
              </w:rPr>
              <w:t>DGUV Info 207-019</w:t>
            </w:r>
          </w:p>
          <w:p w14:paraId="442C26CD" w14:textId="383FC48A" w:rsidR="00204150" w:rsidRPr="00495C8D" w:rsidRDefault="00204150" w:rsidP="00204150">
            <w:pPr>
              <w:rPr>
                <w:rFonts w:ascii="Swis721 Cn BT" w:hAnsi="Swis721 Cn BT" w:cs="Arial"/>
                <w:sz w:val="18"/>
                <w:szCs w:val="18"/>
              </w:rPr>
            </w:pPr>
            <w:r w:rsidRPr="00495C8D">
              <w:rPr>
                <w:rFonts w:ascii="Swis721 Cn BT" w:hAnsi="Swis721 Cn BT"/>
                <w:bCs/>
                <w:sz w:val="18"/>
                <w:szCs w:val="18"/>
              </w:rPr>
              <w:t>Brandschutzordnung</w:t>
            </w:r>
          </w:p>
        </w:tc>
        <w:tc>
          <w:tcPr>
            <w:tcW w:w="1134" w:type="dxa"/>
            <w:vAlign w:val="center"/>
          </w:tcPr>
          <w:p w14:paraId="6CD96867" w14:textId="30D6726E" w:rsidR="00204150" w:rsidRPr="00495C8D" w:rsidRDefault="00204150" w:rsidP="00204150">
            <w:pPr>
              <w:pStyle w:val="TableParagraph"/>
              <w:spacing w:before="0"/>
              <w:ind w:left="0"/>
              <w:jc w:val="center"/>
              <w:rPr>
                <w:rFonts w:ascii="Swis721 Cn BT" w:hAnsi="Swis721 Cn BT"/>
                <w:bCs/>
                <w:lang w:val="de-DE"/>
              </w:rPr>
            </w:pPr>
          </w:p>
        </w:tc>
        <w:tc>
          <w:tcPr>
            <w:tcW w:w="1134" w:type="dxa"/>
            <w:shd w:val="clear" w:color="auto" w:fill="E6EED7"/>
            <w:vAlign w:val="center"/>
          </w:tcPr>
          <w:p w14:paraId="6B8720C4" w14:textId="77777777" w:rsidR="00204150" w:rsidRPr="00495C8D" w:rsidRDefault="00204150" w:rsidP="00204150">
            <w:pPr>
              <w:pStyle w:val="TableParagraph"/>
              <w:spacing w:before="0"/>
              <w:ind w:left="0"/>
              <w:jc w:val="center"/>
              <w:rPr>
                <w:rFonts w:ascii="Swis721 Cn BT" w:hAnsi="Swis721 Cn BT"/>
                <w:bCs/>
                <w:lang w:val="de-DE"/>
              </w:rPr>
            </w:pPr>
          </w:p>
        </w:tc>
      </w:tr>
      <w:tr w:rsidR="00204150" w:rsidRPr="00495C8D" w14:paraId="2258A799" w14:textId="77777777" w:rsidTr="00204150">
        <w:trPr>
          <w:trHeight w:val="1381"/>
        </w:trPr>
        <w:tc>
          <w:tcPr>
            <w:tcW w:w="817" w:type="dxa"/>
            <w:vMerge/>
            <w:shd w:val="clear" w:color="auto" w:fill="D9D9D9"/>
          </w:tcPr>
          <w:p w14:paraId="49023ED5" w14:textId="77777777" w:rsidR="00204150" w:rsidRPr="00495C8D" w:rsidRDefault="00204150" w:rsidP="00204150">
            <w:pPr>
              <w:spacing w:before="120" w:after="120"/>
              <w:rPr>
                <w:rFonts w:ascii="Swis721 Cn BT" w:hAnsi="Swis721 Cn BT"/>
                <w:bCs/>
                <w:sz w:val="18"/>
                <w:szCs w:val="18"/>
              </w:rPr>
            </w:pPr>
          </w:p>
        </w:tc>
        <w:tc>
          <w:tcPr>
            <w:tcW w:w="3289" w:type="dxa"/>
            <w:vMerge/>
            <w:shd w:val="clear" w:color="auto" w:fill="auto"/>
          </w:tcPr>
          <w:p w14:paraId="763153C2" w14:textId="77777777" w:rsidR="00204150" w:rsidRPr="00495C8D" w:rsidRDefault="00204150" w:rsidP="00204150">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5D672645" w14:textId="77777777" w:rsidR="00204150" w:rsidRPr="00495C8D" w:rsidRDefault="00204150" w:rsidP="00204150">
            <w:pPr>
              <w:rPr>
                <w:rFonts w:ascii="Swis721 Cn BT" w:hAnsi="Swis721 Cn BT"/>
                <w:bCs/>
                <w:szCs w:val="22"/>
              </w:rPr>
            </w:pPr>
          </w:p>
        </w:tc>
        <w:sdt>
          <w:sdtPr>
            <w:rPr>
              <w:rFonts w:ascii="Swis721 Cn BT" w:hAnsi="Swis721 Cn BT"/>
              <w:bCs/>
              <w:sz w:val="32"/>
              <w:szCs w:val="32"/>
            </w:rPr>
            <w:id w:val="671840049"/>
            <w14:checkbox>
              <w14:checked w14:val="0"/>
              <w14:checkedState w14:val="2612" w14:font="MS Gothic"/>
              <w14:uncheckedState w14:val="2610" w14:font="MS Gothic"/>
            </w14:checkbox>
          </w:sdtPr>
          <w:sdtContent>
            <w:tc>
              <w:tcPr>
                <w:tcW w:w="567" w:type="dxa"/>
                <w:shd w:val="clear" w:color="auto" w:fill="E6EED7"/>
                <w:vAlign w:val="center"/>
              </w:tcPr>
              <w:p w14:paraId="59341B61" w14:textId="75B10134" w:rsidR="00204150" w:rsidRPr="00495C8D" w:rsidRDefault="00204150" w:rsidP="00204150">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330289878"/>
            <w14:checkbox>
              <w14:checked w14:val="0"/>
              <w14:checkedState w14:val="2612" w14:font="MS Gothic"/>
              <w14:uncheckedState w14:val="2610" w14:font="MS Gothic"/>
            </w14:checkbox>
          </w:sdtPr>
          <w:sdtContent>
            <w:tc>
              <w:tcPr>
                <w:tcW w:w="567" w:type="dxa"/>
                <w:shd w:val="clear" w:color="auto" w:fill="E6EED7"/>
                <w:vAlign w:val="center"/>
              </w:tcPr>
              <w:p w14:paraId="3F0B2ACF" w14:textId="451C83BF" w:rsidR="00204150" w:rsidRPr="00495C8D" w:rsidRDefault="00204150" w:rsidP="00204150">
                <w:pPr>
                  <w:jc w:val="center"/>
                  <w:rPr>
                    <w:rFonts w:ascii="Swis721 Cn BT" w:hAnsi="Swis721 Cn BT"/>
                    <w:bCs/>
                    <w:sz w:val="32"/>
                    <w:szCs w:val="32"/>
                  </w:rPr>
                </w:pPr>
                <w:r w:rsidRPr="00495C8D">
                  <w:rPr>
                    <w:rFonts w:ascii="MS Gothic" w:eastAsia="MS Gothic" w:hAnsi="MS Gothic"/>
                    <w:bCs/>
                    <w:sz w:val="32"/>
                    <w:szCs w:val="32"/>
                  </w:rPr>
                  <w:t>☐</w:t>
                </w:r>
              </w:p>
            </w:tc>
          </w:sdtContent>
        </w:sdt>
        <w:tc>
          <w:tcPr>
            <w:tcW w:w="4678" w:type="dxa"/>
            <w:vAlign w:val="center"/>
          </w:tcPr>
          <w:p w14:paraId="2A76277C" w14:textId="6FCFC7B5" w:rsidR="00204150" w:rsidRPr="00495C8D" w:rsidRDefault="00204150" w:rsidP="00204150">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 xml:space="preserve">Zum Öffnen von Verpackungen sind geeignete Hilfsmittel (Brieföffner, Paketmesser) zu verwenden. </w:t>
            </w:r>
            <w:r w:rsidRPr="00495C8D">
              <w:rPr>
                <w:rFonts w:ascii="Swis721 Cn BT" w:hAnsi="Swis721 Cn BT" w:cs="Arial"/>
                <w:bCs/>
                <w:sz w:val="20"/>
                <w:szCs w:val="20"/>
                <w:lang w:val="de-DE"/>
              </w:rPr>
              <w:t>Blister-Verpackungen nicht zerschneiden (auch im Hinblick auf die aufgedruckte Chargennummer und somit der Dokumentation)</w:t>
            </w:r>
            <w:r w:rsidRPr="00495C8D">
              <w:rPr>
                <w:rFonts w:ascii="Swis721 Cn BT" w:hAnsi="Swis721 Cn BT" w:cs="Arial"/>
                <w:bCs/>
                <w:sz w:val="20"/>
                <w:szCs w:val="20"/>
                <w:lang w:val="de-DE"/>
              </w:rPr>
              <w:t>.</w:t>
            </w:r>
          </w:p>
        </w:tc>
        <w:tc>
          <w:tcPr>
            <w:tcW w:w="1984" w:type="dxa"/>
            <w:vAlign w:val="center"/>
          </w:tcPr>
          <w:p w14:paraId="7709407E" w14:textId="77777777" w:rsidR="00204150" w:rsidRPr="00495C8D" w:rsidRDefault="00204150" w:rsidP="00204150">
            <w:pPr>
              <w:rPr>
                <w:rFonts w:ascii="Swis721 Cn BT" w:hAnsi="Swis721 Cn BT" w:cs="Arial"/>
                <w:sz w:val="18"/>
                <w:szCs w:val="18"/>
              </w:rPr>
            </w:pPr>
            <w:r w:rsidRPr="00495C8D">
              <w:rPr>
                <w:rFonts w:ascii="Swis721 Cn BT" w:hAnsi="Swis721 Cn BT" w:cs="Arial"/>
                <w:sz w:val="18"/>
                <w:szCs w:val="18"/>
              </w:rPr>
              <w:t>DGUV Info 209-001</w:t>
            </w:r>
          </w:p>
          <w:p w14:paraId="11D58330" w14:textId="291E7D36" w:rsidR="00204150" w:rsidRPr="00495C8D" w:rsidRDefault="00204150" w:rsidP="00204150">
            <w:pPr>
              <w:rPr>
                <w:rFonts w:ascii="Swis721 Cn BT" w:hAnsi="Swis721 Cn BT" w:cs="Arial"/>
                <w:sz w:val="18"/>
                <w:szCs w:val="18"/>
              </w:rPr>
            </w:pPr>
            <w:r w:rsidRPr="00495C8D">
              <w:rPr>
                <w:rFonts w:ascii="Swis721 Cn BT" w:hAnsi="Swis721 Cn BT" w:cs="Arial"/>
                <w:sz w:val="18"/>
                <w:szCs w:val="18"/>
              </w:rPr>
              <w:t>DGUV Info 203-011</w:t>
            </w:r>
          </w:p>
        </w:tc>
        <w:tc>
          <w:tcPr>
            <w:tcW w:w="1134" w:type="dxa"/>
            <w:vAlign w:val="center"/>
          </w:tcPr>
          <w:p w14:paraId="47167253" w14:textId="2DF0B71C" w:rsidR="00204150" w:rsidRPr="00495C8D" w:rsidRDefault="00204150" w:rsidP="00204150">
            <w:pPr>
              <w:pStyle w:val="TableParagraph"/>
              <w:spacing w:before="0"/>
              <w:ind w:left="0"/>
              <w:jc w:val="center"/>
              <w:rPr>
                <w:rFonts w:ascii="Swis721 Cn BT" w:hAnsi="Swis721 Cn BT"/>
                <w:bCs/>
                <w:lang w:val="de-DE"/>
              </w:rPr>
            </w:pPr>
          </w:p>
        </w:tc>
        <w:tc>
          <w:tcPr>
            <w:tcW w:w="1134" w:type="dxa"/>
            <w:shd w:val="clear" w:color="auto" w:fill="E6EED7"/>
            <w:vAlign w:val="center"/>
          </w:tcPr>
          <w:p w14:paraId="432CA23C" w14:textId="77777777" w:rsidR="00204150" w:rsidRPr="00495C8D" w:rsidRDefault="00204150" w:rsidP="00204150">
            <w:pPr>
              <w:pStyle w:val="TableParagraph"/>
              <w:spacing w:before="0"/>
              <w:ind w:left="0"/>
              <w:jc w:val="center"/>
              <w:rPr>
                <w:rFonts w:ascii="Swis721 Cn BT" w:hAnsi="Swis721 Cn BT"/>
                <w:bCs/>
                <w:lang w:val="de-DE"/>
              </w:rPr>
            </w:pPr>
          </w:p>
        </w:tc>
      </w:tr>
      <w:tr w:rsidR="00204150" w:rsidRPr="00495C8D" w14:paraId="6F87139E" w14:textId="77777777" w:rsidTr="00204150">
        <w:trPr>
          <w:trHeight w:val="648"/>
        </w:trPr>
        <w:tc>
          <w:tcPr>
            <w:tcW w:w="817" w:type="dxa"/>
            <w:vMerge/>
            <w:shd w:val="clear" w:color="auto" w:fill="D9D9D9"/>
          </w:tcPr>
          <w:p w14:paraId="5D0400EF" w14:textId="77777777" w:rsidR="00204150" w:rsidRPr="00495C8D" w:rsidRDefault="00204150" w:rsidP="00204150">
            <w:pPr>
              <w:spacing w:before="120" w:after="120"/>
              <w:rPr>
                <w:rFonts w:ascii="Swis721 Cn BT" w:hAnsi="Swis721 Cn BT"/>
                <w:bCs/>
                <w:sz w:val="18"/>
                <w:szCs w:val="18"/>
              </w:rPr>
            </w:pPr>
          </w:p>
        </w:tc>
        <w:tc>
          <w:tcPr>
            <w:tcW w:w="3289" w:type="dxa"/>
            <w:vMerge/>
            <w:shd w:val="clear" w:color="auto" w:fill="auto"/>
          </w:tcPr>
          <w:p w14:paraId="7DA4BAEB" w14:textId="77777777" w:rsidR="00204150" w:rsidRPr="00495C8D" w:rsidRDefault="00204150" w:rsidP="00204150">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33A3D15E" w14:textId="77777777" w:rsidR="00204150" w:rsidRPr="00495C8D" w:rsidRDefault="00204150" w:rsidP="00204150">
            <w:pPr>
              <w:rPr>
                <w:rFonts w:ascii="Swis721 Cn BT" w:hAnsi="Swis721 Cn BT"/>
                <w:bCs/>
                <w:szCs w:val="22"/>
              </w:rPr>
            </w:pPr>
          </w:p>
        </w:tc>
        <w:sdt>
          <w:sdtPr>
            <w:rPr>
              <w:rFonts w:ascii="Swis721 Cn BT" w:hAnsi="Swis721 Cn BT"/>
              <w:bCs/>
              <w:sz w:val="32"/>
              <w:szCs w:val="32"/>
            </w:rPr>
            <w:id w:val="1596973515"/>
            <w14:checkbox>
              <w14:checked w14:val="0"/>
              <w14:checkedState w14:val="2612" w14:font="MS Gothic"/>
              <w14:uncheckedState w14:val="2610" w14:font="MS Gothic"/>
            </w14:checkbox>
          </w:sdtPr>
          <w:sdtContent>
            <w:tc>
              <w:tcPr>
                <w:tcW w:w="567" w:type="dxa"/>
                <w:shd w:val="clear" w:color="auto" w:fill="E6EED7"/>
                <w:vAlign w:val="center"/>
              </w:tcPr>
              <w:p w14:paraId="2EA3D0B3" w14:textId="4229458B" w:rsidR="00204150" w:rsidRPr="00495C8D" w:rsidRDefault="00204150" w:rsidP="00204150">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179274309"/>
            <w14:checkbox>
              <w14:checked w14:val="0"/>
              <w14:checkedState w14:val="2612" w14:font="MS Gothic"/>
              <w14:uncheckedState w14:val="2610" w14:font="MS Gothic"/>
            </w14:checkbox>
          </w:sdtPr>
          <w:sdtContent>
            <w:tc>
              <w:tcPr>
                <w:tcW w:w="567" w:type="dxa"/>
                <w:shd w:val="clear" w:color="auto" w:fill="E6EED7"/>
                <w:vAlign w:val="center"/>
              </w:tcPr>
              <w:p w14:paraId="5D8A3CCA" w14:textId="3124C09D" w:rsidR="00204150" w:rsidRPr="00495C8D" w:rsidRDefault="00204150" w:rsidP="00204150">
                <w:pPr>
                  <w:jc w:val="center"/>
                  <w:rPr>
                    <w:rFonts w:ascii="Swis721 Cn BT" w:hAnsi="Swis721 Cn BT"/>
                    <w:bCs/>
                    <w:sz w:val="32"/>
                    <w:szCs w:val="32"/>
                  </w:rPr>
                </w:pPr>
                <w:r w:rsidRPr="00495C8D">
                  <w:rPr>
                    <w:rFonts w:ascii="MS Gothic" w:eastAsia="MS Gothic" w:hAnsi="MS Gothic"/>
                    <w:bCs/>
                    <w:sz w:val="32"/>
                    <w:szCs w:val="32"/>
                  </w:rPr>
                  <w:t>☐</w:t>
                </w:r>
              </w:p>
            </w:tc>
          </w:sdtContent>
        </w:sdt>
        <w:tc>
          <w:tcPr>
            <w:tcW w:w="4678" w:type="dxa"/>
            <w:vAlign w:val="center"/>
          </w:tcPr>
          <w:p w14:paraId="1B4B0274" w14:textId="276B4C74" w:rsidR="00204150" w:rsidRPr="00495C8D" w:rsidRDefault="00204150" w:rsidP="00204150">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Spitze und scharfe Gegenstände nicht in der Kleidung tragen.</w:t>
            </w:r>
          </w:p>
        </w:tc>
        <w:tc>
          <w:tcPr>
            <w:tcW w:w="1984" w:type="dxa"/>
            <w:vAlign w:val="center"/>
          </w:tcPr>
          <w:p w14:paraId="3239B99A" w14:textId="77777777" w:rsidR="00204150" w:rsidRPr="00495C8D" w:rsidRDefault="00204150" w:rsidP="00204150">
            <w:pPr>
              <w:rPr>
                <w:rFonts w:ascii="Swis721 Cn BT" w:hAnsi="Swis721 Cn BT" w:cs="Arial"/>
                <w:sz w:val="18"/>
                <w:szCs w:val="18"/>
              </w:rPr>
            </w:pPr>
            <w:r w:rsidRPr="00495C8D">
              <w:rPr>
                <w:rFonts w:ascii="Swis721 Cn BT" w:hAnsi="Swis721 Cn BT" w:cs="Arial"/>
                <w:sz w:val="18"/>
                <w:szCs w:val="18"/>
              </w:rPr>
              <w:t>DGUV Info 209-001</w:t>
            </w:r>
          </w:p>
          <w:p w14:paraId="27A9D34A" w14:textId="6B9208A2" w:rsidR="00204150" w:rsidRPr="00495C8D" w:rsidRDefault="00204150" w:rsidP="00204150">
            <w:pPr>
              <w:rPr>
                <w:rFonts w:ascii="Swis721 Cn BT" w:hAnsi="Swis721 Cn BT" w:cs="Arial"/>
                <w:sz w:val="18"/>
                <w:szCs w:val="18"/>
              </w:rPr>
            </w:pPr>
            <w:r w:rsidRPr="00495C8D">
              <w:rPr>
                <w:rFonts w:ascii="Swis721 Cn BT" w:hAnsi="Swis721 Cn BT" w:cs="Arial"/>
                <w:sz w:val="18"/>
                <w:szCs w:val="18"/>
              </w:rPr>
              <w:t>DGUV Info 203-011</w:t>
            </w:r>
          </w:p>
        </w:tc>
        <w:tc>
          <w:tcPr>
            <w:tcW w:w="1134" w:type="dxa"/>
            <w:vAlign w:val="center"/>
          </w:tcPr>
          <w:p w14:paraId="391B8BBC" w14:textId="06AD7C26" w:rsidR="00204150" w:rsidRPr="00495C8D" w:rsidRDefault="00204150" w:rsidP="00204150">
            <w:pPr>
              <w:pStyle w:val="TableParagraph"/>
              <w:spacing w:before="0"/>
              <w:ind w:left="0"/>
              <w:jc w:val="center"/>
              <w:rPr>
                <w:rFonts w:ascii="Swis721 Cn BT" w:hAnsi="Swis721 Cn BT"/>
                <w:bCs/>
                <w:lang w:val="de-DE"/>
              </w:rPr>
            </w:pPr>
          </w:p>
        </w:tc>
        <w:tc>
          <w:tcPr>
            <w:tcW w:w="1134" w:type="dxa"/>
            <w:shd w:val="clear" w:color="auto" w:fill="E6EED7"/>
            <w:vAlign w:val="center"/>
          </w:tcPr>
          <w:p w14:paraId="70CC7A91" w14:textId="77777777" w:rsidR="00204150" w:rsidRPr="00495C8D" w:rsidRDefault="00204150" w:rsidP="00204150">
            <w:pPr>
              <w:pStyle w:val="TableParagraph"/>
              <w:spacing w:before="0"/>
              <w:ind w:left="0"/>
              <w:jc w:val="center"/>
              <w:rPr>
                <w:rFonts w:ascii="Swis721 Cn BT" w:hAnsi="Swis721 Cn BT"/>
                <w:bCs/>
                <w:lang w:val="de-DE"/>
              </w:rPr>
            </w:pPr>
          </w:p>
        </w:tc>
      </w:tr>
      <w:tr w:rsidR="00204150" w:rsidRPr="00495C8D" w14:paraId="4E214A86" w14:textId="77777777" w:rsidTr="00204150">
        <w:trPr>
          <w:trHeight w:val="926"/>
        </w:trPr>
        <w:tc>
          <w:tcPr>
            <w:tcW w:w="817" w:type="dxa"/>
            <w:vMerge/>
            <w:shd w:val="clear" w:color="auto" w:fill="D9D9D9"/>
          </w:tcPr>
          <w:p w14:paraId="7D4487EE" w14:textId="77777777" w:rsidR="00204150" w:rsidRPr="00495C8D" w:rsidRDefault="00204150" w:rsidP="00204150">
            <w:pPr>
              <w:spacing w:before="120" w:after="120"/>
              <w:rPr>
                <w:rFonts w:ascii="Swis721 Cn BT" w:hAnsi="Swis721 Cn BT"/>
                <w:bCs/>
                <w:sz w:val="18"/>
                <w:szCs w:val="18"/>
              </w:rPr>
            </w:pPr>
          </w:p>
        </w:tc>
        <w:tc>
          <w:tcPr>
            <w:tcW w:w="3289" w:type="dxa"/>
            <w:vMerge/>
            <w:shd w:val="clear" w:color="auto" w:fill="auto"/>
          </w:tcPr>
          <w:p w14:paraId="491FA302" w14:textId="77777777" w:rsidR="00204150" w:rsidRPr="00495C8D" w:rsidRDefault="00204150" w:rsidP="00204150">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5DBD4CC8" w14:textId="77777777" w:rsidR="00204150" w:rsidRPr="00495C8D" w:rsidRDefault="00204150" w:rsidP="00204150">
            <w:pPr>
              <w:rPr>
                <w:rFonts w:ascii="Swis721 Cn BT" w:hAnsi="Swis721 Cn BT"/>
                <w:bCs/>
                <w:szCs w:val="22"/>
              </w:rPr>
            </w:pPr>
          </w:p>
        </w:tc>
        <w:sdt>
          <w:sdtPr>
            <w:rPr>
              <w:rFonts w:ascii="Swis721 Cn BT" w:hAnsi="Swis721 Cn BT"/>
              <w:bCs/>
              <w:sz w:val="32"/>
              <w:szCs w:val="32"/>
            </w:rPr>
            <w:id w:val="-1508357199"/>
            <w14:checkbox>
              <w14:checked w14:val="0"/>
              <w14:checkedState w14:val="2612" w14:font="MS Gothic"/>
              <w14:uncheckedState w14:val="2610" w14:font="MS Gothic"/>
            </w14:checkbox>
          </w:sdtPr>
          <w:sdtContent>
            <w:tc>
              <w:tcPr>
                <w:tcW w:w="567" w:type="dxa"/>
                <w:shd w:val="clear" w:color="auto" w:fill="E6EED7"/>
                <w:vAlign w:val="center"/>
              </w:tcPr>
              <w:p w14:paraId="42377251" w14:textId="0405783D" w:rsidR="00204150" w:rsidRPr="00495C8D" w:rsidRDefault="00204150" w:rsidP="00204150">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814566995"/>
            <w14:checkbox>
              <w14:checked w14:val="0"/>
              <w14:checkedState w14:val="2612" w14:font="MS Gothic"/>
              <w14:uncheckedState w14:val="2610" w14:font="MS Gothic"/>
            </w14:checkbox>
          </w:sdtPr>
          <w:sdtContent>
            <w:tc>
              <w:tcPr>
                <w:tcW w:w="567" w:type="dxa"/>
                <w:shd w:val="clear" w:color="auto" w:fill="E6EED7"/>
                <w:vAlign w:val="center"/>
              </w:tcPr>
              <w:p w14:paraId="64296936" w14:textId="4FED9ADA" w:rsidR="00204150" w:rsidRPr="00495C8D" w:rsidRDefault="00204150" w:rsidP="00204150">
                <w:pPr>
                  <w:jc w:val="center"/>
                  <w:rPr>
                    <w:rFonts w:ascii="Swis721 Cn BT" w:hAnsi="Swis721 Cn BT"/>
                    <w:bCs/>
                    <w:sz w:val="32"/>
                    <w:szCs w:val="32"/>
                  </w:rPr>
                </w:pPr>
                <w:r w:rsidRPr="00495C8D">
                  <w:rPr>
                    <w:rFonts w:ascii="MS Gothic" w:eastAsia="MS Gothic" w:hAnsi="MS Gothic"/>
                    <w:bCs/>
                    <w:sz w:val="32"/>
                    <w:szCs w:val="32"/>
                  </w:rPr>
                  <w:t>☐</w:t>
                </w:r>
              </w:p>
            </w:tc>
          </w:sdtContent>
        </w:sdt>
        <w:tc>
          <w:tcPr>
            <w:tcW w:w="4678" w:type="dxa"/>
            <w:vAlign w:val="center"/>
          </w:tcPr>
          <w:p w14:paraId="23B62A04" w14:textId="3E78A7F8" w:rsidR="00204150" w:rsidRPr="00495C8D" w:rsidRDefault="00204150" w:rsidP="00204150">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Auf richtige Lagerung in Regalen achten. Lose Materialien nicht auf Schränken ablegen, die beim Öffnen der Türen herunterfallen können.</w:t>
            </w:r>
          </w:p>
        </w:tc>
        <w:tc>
          <w:tcPr>
            <w:tcW w:w="1984" w:type="dxa"/>
            <w:vAlign w:val="center"/>
          </w:tcPr>
          <w:p w14:paraId="1E76966D" w14:textId="7AD11E6B" w:rsidR="00204150" w:rsidRPr="00495C8D" w:rsidRDefault="00204150" w:rsidP="00204150">
            <w:pPr>
              <w:rPr>
                <w:rFonts w:ascii="Swis721 Cn BT" w:hAnsi="Swis721 Cn BT" w:cs="Arial"/>
                <w:sz w:val="18"/>
                <w:szCs w:val="18"/>
              </w:rPr>
            </w:pPr>
            <w:r w:rsidRPr="00495C8D">
              <w:rPr>
                <w:rFonts w:ascii="Swis721 Cn BT" w:hAnsi="Swis721 Cn BT" w:cs="Arial"/>
                <w:sz w:val="18"/>
                <w:szCs w:val="18"/>
              </w:rPr>
              <w:t>DGUV Regel 108-007</w:t>
            </w:r>
          </w:p>
        </w:tc>
        <w:tc>
          <w:tcPr>
            <w:tcW w:w="1134" w:type="dxa"/>
            <w:vAlign w:val="center"/>
          </w:tcPr>
          <w:p w14:paraId="46758533" w14:textId="48808284" w:rsidR="00204150" w:rsidRPr="00495C8D" w:rsidRDefault="00204150" w:rsidP="00204150">
            <w:pPr>
              <w:pStyle w:val="TableParagraph"/>
              <w:spacing w:before="0"/>
              <w:ind w:left="0"/>
              <w:jc w:val="center"/>
              <w:rPr>
                <w:rFonts w:ascii="Swis721 Cn BT" w:hAnsi="Swis721 Cn BT"/>
                <w:bCs/>
                <w:lang w:val="de-DE"/>
              </w:rPr>
            </w:pPr>
          </w:p>
        </w:tc>
        <w:tc>
          <w:tcPr>
            <w:tcW w:w="1134" w:type="dxa"/>
            <w:shd w:val="clear" w:color="auto" w:fill="E6EED7"/>
            <w:vAlign w:val="center"/>
          </w:tcPr>
          <w:p w14:paraId="2583D8CF" w14:textId="77777777" w:rsidR="00204150" w:rsidRPr="00495C8D" w:rsidRDefault="00204150" w:rsidP="00204150">
            <w:pPr>
              <w:pStyle w:val="TableParagraph"/>
              <w:spacing w:before="0"/>
              <w:ind w:left="0"/>
              <w:jc w:val="center"/>
              <w:rPr>
                <w:rFonts w:ascii="Swis721 Cn BT" w:hAnsi="Swis721 Cn BT"/>
                <w:bCs/>
                <w:lang w:val="de-DE"/>
              </w:rPr>
            </w:pPr>
          </w:p>
        </w:tc>
      </w:tr>
      <w:tr w:rsidR="00204150" w:rsidRPr="00495C8D" w14:paraId="6E139C38" w14:textId="77777777" w:rsidTr="00204150">
        <w:trPr>
          <w:trHeight w:val="952"/>
        </w:trPr>
        <w:tc>
          <w:tcPr>
            <w:tcW w:w="817" w:type="dxa"/>
            <w:vMerge/>
            <w:shd w:val="clear" w:color="auto" w:fill="D9D9D9"/>
          </w:tcPr>
          <w:p w14:paraId="3C4BED45" w14:textId="77777777" w:rsidR="00204150" w:rsidRPr="00495C8D" w:rsidRDefault="00204150" w:rsidP="00204150">
            <w:pPr>
              <w:spacing w:before="120" w:after="120"/>
              <w:rPr>
                <w:rFonts w:ascii="Swis721 Cn BT" w:hAnsi="Swis721 Cn BT"/>
                <w:bCs/>
                <w:sz w:val="18"/>
                <w:szCs w:val="18"/>
              </w:rPr>
            </w:pPr>
          </w:p>
        </w:tc>
        <w:tc>
          <w:tcPr>
            <w:tcW w:w="3289" w:type="dxa"/>
            <w:vMerge/>
            <w:shd w:val="clear" w:color="auto" w:fill="auto"/>
          </w:tcPr>
          <w:p w14:paraId="47DA3FF1" w14:textId="77777777" w:rsidR="00204150" w:rsidRPr="00495C8D" w:rsidRDefault="00204150" w:rsidP="00204150">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1AD3CC28" w14:textId="77777777" w:rsidR="00204150" w:rsidRPr="00495C8D" w:rsidRDefault="00204150" w:rsidP="00204150">
            <w:pPr>
              <w:rPr>
                <w:rFonts w:ascii="Swis721 Cn BT" w:hAnsi="Swis721 Cn BT"/>
                <w:bCs/>
                <w:szCs w:val="22"/>
              </w:rPr>
            </w:pPr>
          </w:p>
        </w:tc>
        <w:sdt>
          <w:sdtPr>
            <w:rPr>
              <w:rFonts w:ascii="Swis721 Cn BT" w:hAnsi="Swis721 Cn BT"/>
              <w:bCs/>
              <w:sz w:val="32"/>
              <w:szCs w:val="32"/>
            </w:rPr>
            <w:id w:val="-1608425082"/>
            <w14:checkbox>
              <w14:checked w14:val="0"/>
              <w14:checkedState w14:val="2612" w14:font="MS Gothic"/>
              <w14:uncheckedState w14:val="2610" w14:font="MS Gothic"/>
            </w14:checkbox>
          </w:sdtPr>
          <w:sdtContent>
            <w:tc>
              <w:tcPr>
                <w:tcW w:w="567" w:type="dxa"/>
                <w:shd w:val="clear" w:color="auto" w:fill="E6EED7"/>
                <w:vAlign w:val="center"/>
              </w:tcPr>
              <w:p w14:paraId="4A4BD892" w14:textId="4DB4F18A" w:rsidR="00204150" w:rsidRPr="00495C8D" w:rsidRDefault="00204150" w:rsidP="00204150">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229069953"/>
            <w14:checkbox>
              <w14:checked w14:val="0"/>
              <w14:checkedState w14:val="2612" w14:font="MS Gothic"/>
              <w14:uncheckedState w14:val="2610" w14:font="MS Gothic"/>
            </w14:checkbox>
          </w:sdtPr>
          <w:sdtContent>
            <w:tc>
              <w:tcPr>
                <w:tcW w:w="567" w:type="dxa"/>
                <w:shd w:val="clear" w:color="auto" w:fill="E6EED7"/>
                <w:vAlign w:val="center"/>
              </w:tcPr>
              <w:p w14:paraId="5AC0422A" w14:textId="12ACE1FF" w:rsidR="00204150" w:rsidRPr="00495C8D" w:rsidRDefault="00204150" w:rsidP="00204150">
                <w:pPr>
                  <w:jc w:val="center"/>
                  <w:rPr>
                    <w:rFonts w:ascii="Swis721 Cn BT" w:hAnsi="Swis721 Cn BT"/>
                    <w:bCs/>
                    <w:sz w:val="32"/>
                    <w:szCs w:val="32"/>
                  </w:rPr>
                </w:pPr>
                <w:r w:rsidRPr="00495C8D">
                  <w:rPr>
                    <w:rFonts w:ascii="MS Gothic" w:eastAsia="MS Gothic" w:hAnsi="MS Gothic"/>
                    <w:bCs/>
                    <w:sz w:val="32"/>
                    <w:szCs w:val="32"/>
                  </w:rPr>
                  <w:t>☐</w:t>
                </w:r>
              </w:p>
            </w:tc>
          </w:sdtContent>
        </w:sdt>
        <w:tc>
          <w:tcPr>
            <w:tcW w:w="4678" w:type="dxa"/>
            <w:vAlign w:val="center"/>
          </w:tcPr>
          <w:p w14:paraId="1CB71908" w14:textId="5AA813CB" w:rsidR="00204150" w:rsidRPr="00495C8D" w:rsidRDefault="00204150" w:rsidP="00204150">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Anschlusskabel nicht knicken und keine Stolperstellen bilden, ggf. Kabelbrücken einsetzen. Ggf. Kabelbinder oder Kabelkanäle verwenden.</w:t>
            </w:r>
          </w:p>
        </w:tc>
        <w:tc>
          <w:tcPr>
            <w:tcW w:w="1984" w:type="dxa"/>
            <w:vAlign w:val="center"/>
          </w:tcPr>
          <w:p w14:paraId="3747FE3B" w14:textId="3F7CDEC2" w:rsidR="00204150" w:rsidRPr="00495C8D" w:rsidRDefault="00204150" w:rsidP="00204150">
            <w:pPr>
              <w:rPr>
                <w:rFonts w:ascii="Swis721 Cn BT" w:hAnsi="Swis721 Cn BT" w:cs="Arial"/>
                <w:sz w:val="18"/>
                <w:szCs w:val="18"/>
              </w:rPr>
            </w:pPr>
            <w:r w:rsidRPr="00495C8D">
              <w:rPr>
                <w:rFonts w:ascii="Swis721 Cn BT" w:hAnsi="Swis721 Cn BT" w:cs="Arial"/>
                <w:sz w:val="18"/>
                <w:szCs w:val="18"/>
              </w:rPr>
              <w:t>DGUV Vor. 3</w:t>
            </w:r>
          </w:p>
        </w:tc>
        <w:tc>
          <w:tcPr>
            <w:tcW w:w="1134" w:type="dxa"/>
            <w:vAlign w:val="center"/>
          </w:tcPr>
          <w:p w14:paraId="5FF0EB5B" w14:textId="051BCB16" w:rsidR="00204150" w:rsidRPr="00495C8D" w:rsidRDefault="00204150" w:rsidP="00204150">
            <w:pPr>
              <w:pStyle w:val="TableParagraph"/>
              <w:spacing w:before="0"/>
              <w:ind w:left="0"/>
              <w:jc w:val="center"/>
              <w:rPr>
                <w:rFonts w:ascii="Swis721 Cn BT" w:hAnsi="Swis721 Cn BT"/>
                <w:bCs/>
                <w:lang w:val="de-DE"/>
              </w:rPr>
            </w:pPr>
          </w:p>
        </w:tc>
        <w:tc>
          <w:tcPr>
            <w:tcW w:w="1134" w:type="dxa"/>
            <w:shd w:val="clear" w:color="auto" w:fill="E6EED7"/>
            <w:vAlign w:val="center"/>
          </w:tcPr>
          <w:p w14:paraId="3881FEAA" w14:textId="77777777" w:rsidR="00204150" w:rsidRPr="00495C8D" w:rsidRDefault="00204150" w:rsidP="00204150">
            <w:pPr>
              <w:pStyle w:val="TableParagraph"/>
              <w:spacing w:before="0"/>
              <w:ind w:left="0"/>
              <w:jc w:val="center"/>
              <w:rPr>
                <w:rFonts w:ascii="Swis721 Cn BT" w:hAnsi="Swis721 Cn BT"/>
                <w:bCs/>
                <w:lang w:val="de-DE"/>
              </w:rPr>
            </w:pPr>
          </w:p>
        </w:tc>
      </w:tr>
      <w:tr w:rsidR="00632269" w:rsidRPr="00495C8D" w14:paraId="48368C07" w14:textId="77777777" w:rsidTr="00204150">
        <w:trPr>
          <w:trHeight w:val="992"/>
        </w:trPr>
        <w:tc>
          <w:tcPr>
            <w:tcW w:w="817" w:type="dxa"/>
            <w:vMerge/>
            <w:shd w:val="clear" w:color="auto" w:fill="D9D9D9"/>
          </w:tcPr>
          <w:p w14:paraId="0B1BA142" w14:textId="77777777" w:rsidR="00632269" w:rsidRPr="00495C8D" w:rsidRDefault="00632269" w:rsidP="00632269">
            <w:pPr>
              <w:spacing w:before="120" w:after="120"/>
              <w:rPr>
                <w:rFonts w:ascii="Swis721 Cn BT" w:hAnsi="Swis721 Cn BT"/>
                <w:bCs/>
                <w:sz w:val="18"/>
                <w:szCs w:val="18"/>
              </w:rPr>
            </w:pPr>
          </w:p>
        </w:tc>
        <w:tc>
          <w:tcPr>
            <w:tcW w:w="3289" w:type="dxa"/>
            <w:vMerge/>
            <w:shd w:val="clear" w:color="auto" w:fill="auto"/>
          </w:tcPr>
          <w:p w14:paraId="3E062310" w14:textId="77777777" w:rsidR="00632269" w:rsidRPr="00495C8D" w:rsidRDefault="00632269" w:rsidP="00632269">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0C7BFE99" w14:textId="77777777" w:rsidR="00632269" w:rsidRPr="00495C8D" w:rsidRDefault="00632269" w:rsidP="00632269">
            <w:pPr>
              <w:rPr>
                <w:rFonts w:ascii="Swis721 Cn BT" w:hAnsi="Swis721 Cn BT"/>
                <w:bCs/>
                <w:szCs w:val="22"/>
              </w:rPr>
            </w:pPr>
          </w:p>
        </w:tc>
        <w:sdt>
          <w:sdtPr>
            <w:rPr>
              <w:rFonts w:ascii="Swis721 Cn BT" w:hAnsi="Swis721 Cn BT"/>
              <w:bCs/>
              <w:sz w:val="32"/>
              <w:szCs w:val="32"/>
            </w:rPr>
            <w:id w:val="-1096560634"/>
            <w14:checkbox>
              <w14:checked w14:val="0"/>
              <w14:checkedState w14:val="2612" w14:font="MS Gothic"/>
              <w14:uncheckedState w14:val="2610" w14:font="MS Gothic"/>
            </w14:checkbox>
          </w:sdtPr>
          <w:sdtContent>
            <w:tc>
              <w:tcPr>
                <w:tcW w:w="567" w:type="dxa"/>
                <w:shd w:val="clear" w:color="auto" w:fill="E6EED7"/>
                <w:vAlign w:val="center"/>
              </w:tcPr>
              <w:p w14:paraId="0BE2E8A3" w14:textId="134F3C92" w:rsidR="00632269" w:rsidRPr="00495C8D" w:rsidRDefault="00204150" w:rsidP="00632269">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205556388"/>
            <w14:checkbox>
              <w14:checked w14:val="0"/>
              <w14:checkedState w14:val="2612" w14:font="MS Gothic"/>
              <w14:uncheckedState w14:val="2610" w14:font="MS Gothic"/>
            </w14:checkbox>
          </w:sdtPr>
          <w:sdtContent>
            <w:tc>
              <w:tcPr>
                <w:tcW w:w="567" w:type="dxa"/>
                <w:shd w:val="clear" w:color="auto" w:fill="E6EED7"/>
                <w:vAlign w:val="center"/>
              </w:tcPr>
              <w:p w14:paraId="1B035968" w14:textId="0272A444" w:rsidR="00632269" w:rsidRPr="00495C8D" w:rsidRDefault="00204150" w:rsidP="00632269">
                <w:pPr>
                  <w:jc w:val="center"/>
                  <w:rPr>
                    <w:rFonts w:ascii="Swis721 Cn BT" w:hAnsi="Swis721 Cn BT"/>
                    <w:bCs/>
                    <w:sz w:val="32"/>
                    <w:szCs w:val="32"/>
                  </w:rPr>
                </w:pPr>
                <w:r w:rsidRPr="00495C8D">
                  <w:rPr>
                    <w:rFonts w:ascii="MS Gothic" w:eastAsia="MS Gothic" w:hAnsi="MS Gothic"/>
                    <w:bCs/>
                    <w:sz w:val="32"/>
                    <w:szCs w:val="32"/>
                  </w:rPr>
                  <w:t>☐</w:t>
                </w:r>
              </w:p>
            </w:tc>
          </w:sdtContent>
        </w:sdt>
        <w:tc>
          <w:tcPr>
            <w:tcW w:w="4678" w:type="dxa"/>
            <w:vAlign w:val="center"/>
          </w:tcPr>
          <w:p w14:paraId="6A89BA5A" w14:textId="1D4F73BE" w:rsidR="00632269" w:rsidRPr="00495C8D" w:rsidRDefault="00632269" w:rsidP="00632269">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Geeignetes Schuhwerk tragen mit festem, sicherem Sitz am Fuß und rutschhemmender Sohle, die Halt geben, hinten und vorne geschlossen sind.</w:t>
            </w:r>
          </w:p>
        </w:tc>
        <w:tc>
          <w:tcPr>
            <w:tcW w:w="1984" w:type="dxa"/>
            <w:vAlign w:val="center"/>
          </w:tcPr>
          <w:p w14:paraId="40BF0B27" w14:textId="51549ED9" w:rsidR="00632269" w:rsidRPr="00495C8D" w:rsidRDefault="00632269" w:rsidP="00632269">
            <w:pPr>
              <w:rPr>
                <w:rFonts w:ascii="Swis721 Cn BT" w:hAnsi="Swis721 Cn BT" w:cs="Arial"/>
                <w:sz w:val="18"/>
                <w:szCs w:val="18"/>
              </w:rPr>
            </w:pPr>
            <w:r w:rsidRPr="00495C8D">
              <w:rPr>
                <w:rFonts w:ascii="Swis721 Cn BT" w:hAnsi="Swis721 Cn BT"/>
                <w:bCs/>
                <w:sz w:val="18"/>
                <w:szCs w:val="18"/>
              </w:rPr>
              <w:t>DGUV Vor. 1</w:t>
            </w:r>
          </w:p>
        </w:tc>
        <w:tc>
          <w:tcPr>
            <w:tcW w:w="1134" w:type="dxa"/>
            <w:vAlign w:val="center"/>
          </w:tcPr>
          <w:p w14:paraId="7C1BA5B1" w14:textId="1B5C98E6" w:rsidR="00632269" w:rsidRPr="00495C8D" w:rsidRDefault="00632269" w:rsidP="00632269">
            <w:pPr>
              <w:pStyle w:val="TableParagraph"/>
              <w:spacing w:before="0"/>
              <w:ind w:left="0"/>
              <w:jc w:val="center"/>
              <w:rPr>
                <w:rFonts w:ascii="Swis721 Cn BT" w:hAnsi="Swis721 Cn BT"/>
                <w:bCs/>
                <w:lang w:val="de-DE"/>
              </w:rPr>
            </w:pPr>
          </w:p>
        </w:tc>
        <w:tc>
          <w:tcPr>
            <w:tcW w:w="1134" w:type="dxa"/>
            <w:shd w:val="clear" w:color="auto" w:fill="E6EED7"/>
            <w:vAlign w:val="center"/>
          </w:tcPr>
          <w:p w14:paraId="4BB05EED" w14:textId="77777777" w:rsidR="00632269" w:rsidRPr="00495C8D" w:rsidRDefault="00632269" w:rsidP="00632269">
            <w:pPr>
              <w:pStyle w:val="TableParagraph"/>
              <w:spacing w:before="0"/>
              <w:ind w:left="0"/>
              <w:jc w:val="center"/>
              <w:rPr>
                <w:rFonts w:ascii="Swis721 Cn BT" w:hAnsi="Swis721 Cn BT"/>
                <w:bCs/>
                <w:lang w:val="de-DE"/>
              </w:rPr>
            </w:pPr>
          </w:p>
        </w:tc>
      </w:tr>
      <w:tr w:rsidR="00FD2BDD" w:rsidRPr="00495C8D" w14:paraId="357A65EC" w14:textId="77777777" w:rsidTr="006311EC">
        <w:trPr>
          <w:trHeight w:val="799"/>
        </w:trPr>
        <w:tc>
          <w:tcPr>
            <w:tcW w:w="817" w:type="dxa"/>
            <w:vMerge w:val="restart"/>
            <w:shd w:val="clear" w:color="auto" w:fill="D9D9D9"/>
          </w:tcPr>
          <w:p w14:paraId="6136925B" w14:textId="4AA08339" w:rsidR="00FD2BDD" w:rsidRPr="00495C8D" w:rsidRDefault="00FD2BDD" w:rsidP="00FD2BDD">
            <w:pPr>
              <w:spacing w:before="120" w:after="120"/>
              <w:rPr>
                <w:rFonts w:ascii="Swis721 Cn BT" w:hAnsi="Swis721 Cn BT"/>
                <w:bCs/>
                <w:sz w:val="18"/>
                <w:szCs w:val="18"/>
              </w:rPr>
            </w:pPr>
            <w:r w:rsidRPr="00495C8D">
              <w:rPr>
                <w:rFonts w:ascii="Swis721 Cn BT" w:hAnsi="Swis721 Cn BT"/>
                <w:bCs/>
                <w:noProof/>
                <w:sz w:val="18"/>
                <w:szCs w:val="18"/>
              </w:rPr>
              <w:lastRenderedPageBreak/>
              <w:drawing>
                <wp:inline distT="0" distB="0" distL="0" distR="0" wp14:anchorId="0AD705BD" wp14:editId="7603E9F1">
                  <wp:extent cx="381635" cy="38163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3289" w:type="dxa"/>
            <w:vMerge w:val="restart"/>
            <w:shd w:val="clear" w:color="auto" w:fill="auto"/>
          </w:tcPr>
          <w:p w14:paraId="210ADA94" w14:textId="77777777" w:rsidR="00FD2BDD" w:rsidRPr="00495C8D" w:rsidRDefault="00FD2BDD" w:rsidP="00FD2BDD">
            <w:pPr>
              <w:pStyle w:val="TableParagraph"/>
              <w:spacing w:before="120" w:after="120"/>
              <w:ind w:left="0"/>
              <w:rPr>
                <w:rFonts w:ascii="Swis721 Cn BT" w:hAnsi="Swis721 Cn BT" w:cs="Arial"/>
                <w:sz w:val="20"/>
                <w:szCs w:val="20"/>
                <w:lang w:val="de-DE"/>
              </w:rPr>
            </w:pPr>
            <w:r w:rsidRPr="00495C8D">
              <w:rPr>
                <w:rFonts w:ascii="Swis721 Cn BT" w:hAnsi="Swis721 Cn BT" w:cs="Arial"/>
                <w:sz w:val="20"/>
                <w:szCs w:val="20"/>
                <w:lang w:val="de-DE"/>
              </w:rPr>
              <w:t>Unfallrisiko bei Teilnahme am Straßenverkehr (Unfallgefahr durch Fahren mit überhöhter Geschwindigkeit und zu geringem Sicherheitsabstand)</w:t>
            </w:r>
          </w:p>
          <w:p w14:paraId="4060DA8C" w14:textId="77777777" w:rsidR="00FD2BDD" w:rsidRPr="00495C8D" w:rsidRDefault="00FD2BDD" w:rsidP="00FD2BDD">
            <w:pPr>
              <w:pStyle w:val="TableParagraph"/>
              <w:spacing w:before="120" w:after="120"/>
              <w:ind w:left="0"/>
              <w:rPr>
                <w:rFonts w:ascii="Swis721 Cn BT" w:hAnsi="Swis721 Cn BT" w:cs="Arial"/>
                <w:sz w:val="20"/>
                <w:szCs w:val="20"/>
                <w:lang w:val="de-DE"/>
              </w:rPr>
            </w:pPr>
            <w:r w:rsidRPr="00495C8D">
              <w:rPr>
                <w:rFonts w:ascii="Swis721 Cn BT" w:hAnsi="Swis721 Cn BT" w:cs="Arial"/>
                <w:sz w:val="20"/>
                <w:szCs w:val="20"/>
                <w:lang w:val="de-DE"/>
              </w:rPr>
              <w:t>Schnelles und risikoreiches Fahren, um verloren gegangene Zeit wieder aufzuholen</w:t>
            </w:r>
          </w:p>
          <w:p w14:paraId="2C856E1E" w14:textId="77777777" w:rsidR="00FD2BDD" w:rsidRPr="00495C8D" w:rsidRDefault="00FD2BDD" w:rsidP="00FD2BDD">
            <w:pPr>
              <w:pStyle w:val="TableParagraph"/>
              <w:spacing w:before="120" w:after="120"/>
              <w:ind w:left="0"/>
              <w:rPr>
                <w:rFonts w:ascii="Swis721 Cn BT" w:hAnsi="Swis721 Cn BT" w:cs="Arial"/>
                <w:sz w:val="20"/>
                <w:szCs w:val="20"/>
                <w:lang w:val="de-DE"/>
              </w:rPr>
            </w:pPr>
          </w:p>
          <w:p w14:paraId="0599A493" w14:textId="64A42AAD" w:rsidR="00FD2BDD" w:rsidRPr="00495C8D" w:rsidRDefault="00FD2BDD" w:rsidP="00FD2BDD">
            <w:pPr>
              <w:pStyle w:val="TableParagraph"/>
              <w:spacing w:before="120" w:after="120"/>
              <w:ind w:left="0"/>
              <w:rPr>
                <w:rFonts w:ascii="Swis721 Cn BT" w:hAnsi="Swis721 Cn BT" w:cs="Arial"/>
                <w:sz w:val="20"/>
                <w:szCs w:val="20"/>
                <w:lang w:val="de-DE"/>
              </w:rPr>
            </w:pPr>
            <w:r w:rsidRPr="00495C8D">
              <w:rPr>
                <w:rFonts w:ascii="Swis721 Cn BT" w:hAnsi="Swis721 Cn BT" w:cs="Arial"/>
                <w:sz w:val="20"/>
                <w:szCs w:val="20"/>
                <w:lang w:val="de-DE"/>
              </w:rPr>
              <w:t>Fehlverhalten aufgrund von unzureichenden Kenntnissen im Umgang mit HV-Fahrzeugen</w:t>
            </w:r>
            <w:r w:rsidRPr="00495C8D">
              <w:rPr>
                <w:rFonts w:ascii="Swis721 Cn BT" w:hAnsi="Swis721 Cn BT" w:cs="Arial"/>
                <w:sz w:val="20"/>
                <w:szCs w:val="20"/>
                <w:lang w:val="de-DE"/>
              </w:rPr>
              <w:t xml:space="preserve"> (Reifenwechsel, Betriebsstoffe nachfüllen usw.) und damit verbundener Gefahr eines e</w:t>
            </w:r>
            <w:r w:rsidRPr="00495C8D">
              <w:rPr>
                <w:rFonts w:ascii="Swis721 Cn BT" w:hAnsi="Swis721 Cn BT" w:cs="Arial"/>
                <w:sz w:val="20"/>
                <w:szCs w:val="20"/>
                <w:lang w:val="de-DE"/>
              </w:rPr>
              <w:t>lektrische</w:t>
            </w:r>
            <w:r w:rsidRPr="00495C8D">
              <w:rPr>
                <w:rFonts w:ascii="Swis721 Cn BT" w:hAnsi="Swis721 Cn BT" w:cs="Arial"/>
                <w:sz w:val="20"/>
                <w:szCs w:val="20"/>
                <w:lang w:val="de-DE"/>
              </w:rPr>
              <w:t>n</w:t>
            </w:r>
            <w:r w:rsidRPr="00495C8D">
              <w:rPr>
                <w:rFonts w:ascii="Swis721 Cn BT" w:hAnsi="Swis721 Cn BT" w:cs="Arial"/>
                <w:sz w:val="20"/>
                <w:szCs w:val="20"/>
                <w:lang w:val="de-DE"/>
              </w:rPr>
              <w:t xml:space="preserve"> Schlag</w:t>
            </w:r>
            <w:r w:rsidRPr="00495C8D">
              <w:rPr>
                <w:rFonts w:ascii="Swis721 Cn BT" w:hAnsi="Swis721 Cn BT" w:cs="Arial"/>
                <w:sz w:val="20"/>
                <w:szCs w:val="20"/>
                <w:lang w:val="de-DE"/>
              </w:rPr>
              <w:t>s</w:t>
            </w:r>
            <w:r w:rsidRPr="00495C8D">
              <w:rPr>
                <w:rFonts w:ascii="Swis721 Cn BT" w:hAnsi="Swis721 Cn BT" w:cs="Arial"/>
                <w:sz w:val="20"/>
                <w:szCs w:val="20"/>
                <w:lang w:val="de-DE"/>
              </w:rPr>
              <w:t xml:space="preserve"> und Störlichtbogen (an HV-Systemen)</w:t>
            </w:r>
            <w:r w:rsidRPr="00495C8D">
              <w:rPr>
                <w:rFonts w:ascii="Swis721 Cn BT" w:hAnsi="Swis721 Cn BT" w:cs="Arial"/>
                <w:sz w:val="20"/>
                <w:szCs w:val="20"/>
                <w:lang w:val="de-DE"/>
              </w:rPr>
              <w:t>.</w:t>
            </w:r>
          </w:p>
        </w:tc>
        <w:tc>
          <w:tcPr>
            <w:tcW w:w="1276" w:type="dxa"/>
            <w:vMerge w:val="restart"/>
            <w:shd w:val="clear" w:color="auto" w:fill="auto"/>
          </w:tcPr>
          <w:p w14:paraId="693033E2" w14:textId="77777777" w:rsidR="00FD2BDD" w:rsidRPr="00495C8D" w:rsidRDefault="00FD2BDD" w:rsidP="00FD2BDD">
            <w:pPr>
              <w:spacing w:before="120"/>
            </w:pPr>
            <w:sdt>
              <w:sdtPr>
                <w:rPr>
                  <w:rFonts w:ascii="Swis721 Cn BT" w:hAnsi="Swis721 Cn BT"/>
                  <w:bCs/>
                  <w:sz w:val="32"/>
                  <w:szCs w:val="32"/>
                </w:rPr>
                <w:id w:val="-2098548907"/>
                <w14:checkbox>
                  <w14:checked w14:val="0"/>
                  <w14:checkedState w14:val="2612" w14:font="MS Gothic"/>
                  <w14:uncheckedState w14:val="2610" w14:font="MS Gothic"/>
                </w14:checkbox>
              </w:sdtPr>
              <w:sdtContent>
                <w:r w:rsidRPr="00495C8D">
                  <w:rPr>
                    <w:rFonts w:ascii="MS Gothic" w:eastAsia="MS Gothic" w:hAnsi="MS Gothic"/>
                    <w:bCs/>
                    <w:sz w:val="32"/>
                    <w:szCs w:val="32"/>
                  </w:rPr>
                  <w:t>☐</w:t>
                </w:r>
              </w:sdtContent>
            </w:sdt>
            <w:r w:rsidRPr="00495C8D">
              <w:pict w14:anchorId="4760D74B">
                <v:shape id="_x0000_i1100" type="#_x0000_t75" alt="Grün bringt dem Handel mehr Geld - telecom-handel.de" style="width:19.9pt;height:34.9pt;rotation:90;visibility:visible;mso-wrap-style:square" o:bullet="t">
                  <v:imagedata r:id="rId10" o:title="Grün bringt dem Handel mehr Geld - telecom-handel" cropright="44398f" chromakey="white"/>
                </v:shape>
              </w:pict>
            </w:r>
          </w:p>
          <w:p w14:paraId="7943448F" w14:textId="77777777" w:rsidR="00FD2BDD" w:rsidRPr="00495C8D" w:rsidRDefault="00FD2BDD" w:rsidP="00FD2BDD">
            <w:pPr>
              <w:spacing w:before="120"/>
              <w:rPr>
                <w:rFonts w:ascii="Swis721 Cn BT" w:hAnsi="Swis721 Cn BT"/>
                <w:bCs/>
                <w:sz w:val="32"/>
                <w:szCs w:val="32"/>
              </w:rPr>
            </w:pPr>
            <w:sdt>
              <w:sdtPr>
                <w:rPr>
                  <w:rFonts w:ascii="Swis721 Cn BT" w:hAnsi="Swis721 Cn BT"/>
                  <w:bCs/>
                  <w:sz w:val="32"/>
                  <w:szCs w:val="32"/>
                </w:rPr>
                <w:id w:val="-1491942169"/>
                <w14:checkbox>
                  <w14:checked w14:val="0"/>
                  <w14:checkedState w14:val="2612" w14:font="MS Gothic"/>
                  <w14:uncheckedState w14:val="2610" w14:font="MS Gothic"/>
                </w14:checkbox>
              </w:sdtPr>
              <w:sdtContent>
                <w:r w:rsidRPr="00495C8D">
                  <w:rPr>
                    <w:rFonts w:ascii="MS Gothic" w:eastAsia="MS Gothic" w:hAnsi="MS Gothic"/>
                    <w:bCs/>
                    <w:sz w:val="32"/>
                    <w:szCs w:val="32"/>
                  </w:rPr>
                  <w:t>☐</w:t>
                </w:r>
              </w:sdtContent>
            </w:sdt>
            <w:r w:rsidRPr="00495C8D">
              <w:rPr>
                <w:rFonts w:ascii="Swis721 Cn BT" w:hAnsi="Swis721 Cn BT"/>
                <w:bCs/>
                <w:szCs w:val="22"/>
              </w:rPr>
              <w:drawing>
                <wp:inline distT="0" distB="0" distL="0" distR="0" wp14:anchorId="2A88EAF9" wp14:editId="61AB1D62">
                  <wp:extent cx="252000" cy="436440"/>
                  <wp:effectExtent l="0" t="0" r="0" b="0"/>
                  <wp:docPr id="29" name="Picture 2" descr="Grün bringt dem Handel mehr Geld - telecom-handel.de">
                    <a:extLst xmlns:a="http://schemas.openxmlformats.org/drawingml/2006/main">
                      <a:ext uri="{FF2B5EF4-FFF2-40B4-BE49-F238E27FC236}">
                        <a16:creationId xmlns:a16="http://schemas.microsoft.com/office/drawing/2014/main" id="{00806C57-F44D-4D13-AB38-C6786D02CE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ün bringt dem Handel mehr Geld - telecom-handel.de">
                            <a:extLst>
                              <a:ext uri="{FF2B5EF4-FFF2-40B4-BE49-F238E27FC236}">
                                <a16:creationId xmlns:a16="http://schemas.microsoft.com/office/drawing/2014/main" id="{00806C57-F44D-4D13-AB38-C6786D02CE02}"/>
                              </a:ext>
                            </a:extLst>
                          </pic:cNvPr>
                          <pic:cNvPicPr>
                            <a:picLocks noChangeAspect="1" noChangeArrowheads="1"/>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30948" r="36573"/>
                          <a:stretch/>
                        </pic:blipFill>
                        <pic:spPr bwMode="auto">
                          <a:xfrm rot="5400000">
                            <a:off x="0" y="0"/>
                            <a:ext cx="252000" cy="436440"/>
                          </a:xfrm>
                          <a:prstGeom prst="rect">
                            <a:avLst/>
                          </a:prstGeom>
                          <a:noFill/>
                          <a:ln>
                            <a:noFill/>
                          </a:ln>
                          <a:extLst>
                            <a:ext uri="{53640926-AAD7-44D8-BBD7-CCE9431645EC}">
                              <a14:shadowObscured xmlns:a14="http://schemas.microsoft.com/office/drawing/2010/main"/>
                            </a:ext>
                          </a:extLst>
                        </pic:spPr>
                      </pic:pic>
                    </a:graphicData>
                  </a:graphic>
                </wp:inline>
              </w:drawing>
            </w:r>
          </w:p>
          <w:p w14:paraId="724B4403" w14:textId="24AA0B86" w:rsidR="00FD2BDD" w:rsidRPr="00495C8D" w:rsidRDefault="00FD2BDD" w:rsidP="00FD2BDD">
            <w:pPr>
              <w:rPr>
                <w:rFonts w:ascii="Swis721 Cn BT" w:hAnsi="Swis721 Cn BT"/>
                <w:bCs/>
                <w:szCs w:val="22"/>
              </w:rPr>
            </w:pPr>
            <w:sdt>
              <w:sdtPr>
                <w:rPr>
                  <w:rFonts w:ascii="Swis721 Cn BT" w:hAnsi="Swis721 Cn BT"/>
                  <w:bCs/>
                  <w:sz w:val="32"/>
                  <w:szCs w:val="32"/>
                </w:rPr>
                <w:id w:val="1166204032"/>
                <w14:checkbox>
                  <w14:checked w14:val="0"/>
                  <w14:checkedState w14:val="2612" w14:font="MS Gothic"/>
                  <w14:uncheckedState w14:val="2610" w14:font="MS Gothic"/>
                </w14:checkbox>
              </w:sdtPr>
              <w:sdtContent>
                <w:r w:rsidRPr="00495C8D">
                  <w:rPr>
                    <w:rFonts w:ascii="MS Gothic" w:eastAsia="MS Gothic" w:hAnsi="MS Gothic"/>
                    <w:bCs/>
                    <w:sz w:val="32"/>
                    <w:szCs w:val="32"/>
                  </w:rPr>
                  <w:t>☐</w:t>
                </w:r>
              </w:sdtContent>
            </w:sdt>
            <w:r w:rsidRPr="00495C8D">
              <w:rPr>
                <w:rFonts w:ascii="Swis721 Cn BT" w:hAnsi="Swis721 Cn BT"/>
                <w:bCs/>
                <w:szCs w:val="22"/>
              </w:rPr>
              <w:drawing>
                <wp:inline distT="0" distB="0" distL="0" distR="0" wp14:anchorId="7C932B04" wp14:editId="34E6204E">
                  <wp:extent cx="288000" cy="437589"/>
                  <wp:effectExtent l="0" t="0" r="0" b="0"/>
                  <wp:docPr id="64514" name="Picture 2" descr="Grün bringt dem Handel mehr Geld - telecom-handel.de">
                    <a:extLst xmlns:a="http://schemas.openxmlformats.org/drawingml/2006/main">
                      <a:ext uri="{FF2B5EF4-FFF2-40B4-BE49-F238E27FC236}">
                        <a16:creationId xmlns:a16="http://schemas.microsoft.com/office/drawing/2014/main" id="{00806C57-F44D-4D13-AB38-C6786D02CE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ün bringt dem Handel mehr Geld - telecom-handel.de">
                            <a:extLst>
                              <a:ext uri="{FF2B5EF4-FFF2-40B4-BE49-F238E27FC236}">
                                <a16:creationId xmlns:a16="http://schemas.microsoft.com/office/drawing/2014/main" id="{00806C57-F44D-4D13-AB38-C6786D02CE02}"/>
                              </a:ext>
                            </a:extLst>
                          </pic:cNvPr>
                          <pic:cNvPicPr>
                            <a:picLocks noChangeAspect="1" noChangeArrowheads="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62925"/>
                          <a:stretch/>
                        </pic:blipFill>
                        <pic:spPr bwMode="auto">
                          <a:xfrm rot="5400000">
                            <a:off x="0" y="0"/>
                            <a:ext cx="288000" cy="437589"/>
                          </a:xfrm>
                          <a:prstGeom prst="rect">
                            <a:avLst/>
                          </a:prstGeom>
                          <a:noFill/>
                          <a:ln>
                            <a:noFill/>
                          </a:ln>
                          <a:extLst>
                            <a:ext uri="{53640926-AAD7-44D8-BBD7-CCE9431645EC}">
                              <a14:shadowObscured xmlns:a14="http://schemas.microsoft.com/office/drawing/2010/main"/>
                            </a:ext>
                          </a:extLst>
                        </pic:spPr>
                      </pic:pic>
                    </a:graphicData>
                  </a:graphic>
                </wp:inline>
              </w:drawing>
            </w:r>
          </w:p>
        </w:tc>
        <w:sdt>
          <w:sdtPr>
            <w:rPr>
              <w:rFonts w:ascii="Swis721 Cn BT" w:hAnsi="Swis721 Cn BT"/>
              <w:bCs/>
              <w:sz w:val="32"/>
              <w:szCs w:val="32"/>
            </w:rPr>
            <w:id w:val="-609823301"/>
            <w14:checkbox>
              <w14:checked w14:val="0"/>
              <w14:checkedState w14:val="2612" w14:font="MS Gothic"/>
              <w14:uncheckedState w14:val="2610" w14:font="MS Gothic"/>
            </w14:checkbox>
          </w:sdtPr>
          <w:sdtContent>
            <w:tc>
              <w:tcPr>
                <w:tcW w:w="567" w:type="dxa"/>
                <w:shd w:val="clear" w:color="auto" w:fill="E6EED7"/>
                <w:vAlign w:val="center"/>
              </w:tcPr>
              <w:p w14:paraId="4C7D1229" w14:textId="1F601F7D" w:rsidR="00FD2BDD" w:rsidRPr="00495C8D" w:rsidRDefault="00FD2BDD" w:rsidP="00FD2BDD">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583916134"/>
            <w14:checkbox>
              <w14:checked w14:val="0"/>
              <w14:checkedState w14:val="2612" w14:font="MS Gothic"/>
              <w14:uncheckedState w14:val="2610" w14:font="MS Gothic"/>
            </w14:checkbox>
          </w:sdtPr>
          <w:sdtContent>
            <w:tc>
              <w:tcPr>
                <w:tcW w:w="567" w:type="dxa"/>
                <w:shd w:val="clear" w:color="auto" w:fill="E6EED7"/>
                <w:vAlign w:val="center"/>
              </w:tcPr>
              <w:p w14:paraId="752E9E76" w14:textId="45A4C119" w:rsidR="00FD2BDD" w:rsidRPr="00495C8D" w:rsidRDefault="00FD2BDD" w:rsidP="00FD2BDD">
                <w:pPr>
                  <w:jc w:val="center"/>
                  <w:rPr>
                    <w:rFonts w:ascii="Swis721 Cn BT" w:hAnsi="Swis721 Cn BT"/>
                    <w:bCs/>
                    <w:sz w:val="32"/>
                    <w:szCs w:val="32"/>
                  </w:rPr>
                </w:pPr>
                <w:r w:rsidRPr="00495C8D">
                  <w:rPr>
                    <w:rFonts w:ascii="MS Gothic" w:eastAsia="MS Gothic" w:hAnsi="MS Gothic"/>
                    <w:bCs/>
                    <w:sz w:val="32"/>
                    <w:szCs w:val="32"/>
                  </w:rPr>
                  <w:t>☐</w:t>
                </w:r>
              </w:p>
            </w:tc>
          </w:sdtContent>
        </w:sdt>
        <w:tc>
          <w:tcPr>
            <w:tcW w:w="4678" w:type="dxa"/>
            <w:vAlign w:val="center"/>
          </w:tcPr>
          <w:p w14:paraId="18820078" w14:textId="1ABA232A" w:rsidR="00FD2BDD" w:rsidRPr="00495C8D" w:rsidRDefault="00FD2BDD" w:rsidP="00FD2BDD">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Vor Fahrtantritt den ordnungsgemäßen Zustand des Fahrzeugs überprüfen, insbesondere Bremsen, Licht, Reifendruck und Scheibenwischer. Denken Sie auf die richtige Reifenwahl („Winterreifen-Verordnung“). Auch die privaten Fahrzeuge (Auto, Krad, Fahrrad) müssen verkehrstüchtig sein.</w:t>
            </w:r>
          </w:p>
        </w:tc>
        <w:tc>
          <w:tcPr>
            <w:tcW w:w="1984" w:type="dxa"/>
            <w:vAlign w:val="center"/>
          </w:tcPr>
          <w:p w14:paraId="69CB945A" w14:textId="77777777" w:rsidR="00FD2BDD" w:rsidRPr="00495C8D" w:rsidRDefault="00FD2BDD" w:rsidP="00FD2BDD">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StVO</w:t>
            </w:r>
          </w:p>
          <w:p w14:paraId="4E58A8C6" w14:textId="0DCD6306" w:rsidR="00FD2BDD" w:rsidRPr="00495C8D" w:rsidRDefault="00FD2BDD" w:rsidP="00FD2BDD">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DGUV Vorschrift 70</w:t>
            </w:r>
          </w:p>
        </w:tc>
        <w:tc>
          <w:tcPr>
            <w:tcW w:w="1134" w:type="dxa"/>
            <w:vAlign w:val="center"/>
          </w:tcPr>
          <w:p w14:paraId="3A4FA213" w14:textId="412CF59C" w:rsidR="00FD2BDD" w:rsidRPr="00495C8D" w:rsidRDefault="00FD2BDD" w:rsidP="00FD2BDD">
            <w:pPr>
              <w:pStyle w:val="TableParagraph"/>
              <w:spacing w:before="0"/>
              <w:ind w:left="0"/>
              <w:jc w:val="center"/>
              <w:rPr>
                <w:rFonts w:ascii="Swis721 Cn BT" w:hAnsi="Swis721 Cn BT"/>
                <w:bCs/>
                <w:lang w:val="de-DE"/>
              </w:rPr>
            </w:pPr>
          </w:p>
        </w:tc>
        <w:tc>
          <w:tcPr>
            <w:tcW w:w="1134" w:type="dxa"/>
            <w:shd w:val="clear" w:color="auto" w:fill="E6EED7"/>
            <w:vAlign w:val="center"/>
          </w:tcPr>
          <w:p w14:paraId="1C098D32" w14:textId="77777777" w:rsidR="00FD2BDD" w:rsidRPr="00495C8D" w:rsidRDefault="00FD2BDD" w:rsidP="00FD2BDD">
            <w:pPr>
              <w:pStyle w:val="TableParagraph"/>
              <w:spacing w:before="0"/>
              <w:ind w:left="0"/>
              <w:jc w:val="center"/>
              <w:rPr>
                <w:rFonts w:ascii="Swis721 Cn BT" w:hAnsi="Swis721 Cn BT"/>
                <w:bCs/>
                <w:lang w:val="de-DE"/>
              </w:rPr>
            </w:pPr>
          </w:p>
        </w:tc>
      </w:tr>
      <w:tr w:rsidR="00FD2BDD" w:rsidRPr="00495C8D" w14:paraId="3E968E19" w14:textId="77777777" w:rsidTr="00430129">
        <w:trPr>
          <w:trHeight w:val="799"/>
        </w:trPr>
        <w:tc>
          <w:tcPr>
            <w:tcW w:w="817" w:type="dxa"/>
            <w:vMerge/>
            <w:shd w:val="clear" w:color="auto" w:fill="D9D9D9"/>
          </w:tcPr>
          <w:p w14:paraId="7D730581" w14:textId="77777777" w:rsidR="00FD2BDD" w:rsidRPr="00495C8D" w:rsidRDefault="00FD2BDD" w:rsidP="00FD2BDD">
            <w:pPr>
              <w:spacing w:before="120" w:after="120"/>
              <w:rPr>
                <w:rFonts w:ascii="Swis721 Cn BT" w:hAnsi="Swis721 Cn BT"/>
                <w:bCs/>
                <w:sz w:val="18"/>
                <w:szCs w:val="18"/>
              </w:rPr>
            </w:pPr>
          </w:p>
        </w:tc>
        <w:tc>
          <w:tcPr>
            <w:tcW w:w="3289" w:type="dxa"/>
            <w:vMerge/>
            <w:shd w:val="clear" w:color="auto" w:fill="auto"/>
          </w:tcPr>
          <w:p w14:paraId="40A731E8" w14:textId="77777777" w:rsidR="00FD2BDD" w:rsidRPr="00495C8D" w:rsidRDefault="00FD2BDD" w:rsidP="00FD2BDD">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6932577D" w14:textId="77777777" w:rsidR="00FD2BDD" w:rsidRPr="00495C8D" w:rsidRDefault="00FD2BDD" w:rsidP="00FD2BDD">
            <w:pPr>
              <w:rPr>
                <w:rFonts w:ascii="Swis721 Cn BT" w:hAnsi="Swis721 Cn BT"/>
                <w:bCs/>
                <w:szCs w:val="22"/>
              </w:rPr>
            </w:pPr>
          </w:p>
        </w:tc>
        <w:sdt>
          <w:sdtPr>
            <w:rPr>
              <w:rFonts w:ascii="Swis721 Cn BT" w:hAnsi="Swis721 Cn BT"/>
              <w:bCs/>
              <w:sz w:val="32"/>
              <w:szCs w:val="32"/>
            </w:rPr>
            <w:id w:val="-1189058217"/>
            <w14:checkbox>
              <w14:checked w14:val="0"/>
              <w14:checkedState w14:val="2612" w14:font="MS Gothic"/>
              <w14:uncheckedState w14:val="2610" w14:font="MS Gothic"/>
            </w14:checkbox>
          </w:sdtPr>
          <w:sdtContent>
            <w:tc>
              <w:tcPr>
                <w:tcW w:w="567" w:type="dxa"/>
                <w:shd w:val="clear" w:color="auto" w:fill="E6EED7"/>
                <w:vAlign w:val="center"/>
              </w:tcPr>
              <w:p w14:paraId="4B5337D1" w14:textId="3CFAA632" w:rsidR="00FD2BDD" w:rsidRPr="00495C8D" w:rsidRDefault="00FD2BDD" w:rsidP="00FD2BDD">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309560400"/>
            <w14:checkbox>
              <w14:checked w14:val="0"/>
              <w14:checkedState w14:val="2612" w14:font="MS Gothic"/>
              <w14:uncheckedState w14:val="2610" w14:font="MS Gothic"/>
            </w14:checkbox>
          </w:sdtPr>
          <w:sdtContent>
            <w:tc>
              <w:tcPr>
                <w:tcW w:w="567" w:type="dxa"/>
                <w:shd w:val="clear" w:color="auto" w:fill="E6EED7"/>
                <w:vAlign w:val="center"/>
              </w:tcPr>
              <w:p w14:paraId="52912BDC" w14:textId="31D436D8" w:rsidR="00FD2BDD" w:rsidRPr="00495C8D" w:rsidRDefault="00FD2BDD" w:rsidP="00FD2BDD">
                <w:pPr>
                  <w:jc w:val="center"/>
                  <w:rPr>
                    <w:rFonts w:ascii="Swis721 Cn BT" w:hAnsi="Swis721 Cn BT"/>
                    <w:bCs/>
                    <w:sz w:val="32"/>
                    <w:szCs w:val="32"/>
                  </w:rPr>
                </w:pPr>
                <w:r w:rsidRPr="00495C8D">
                  <w:rPr>
                    <w:rFonts w:ascii="MS Gothic" w:eastAsia="MS Gothic" w:hAnsi="MS Gothic"/>
                    <w:bCs/>
                    <w:sz w:val="32"/>
                    <w:szCs w:val="32"/>
                  </w:rPr>
                  <w:t>☐</w:t>
                </w:r>
              </w:p>
            </w:tc>
          </w:sdtContent>
        </w:sdt>
        <w:tc>
          <w:tcPr>
            <w:tcW w:w="4678" w:type="dxa"/>
            <w:vAlign w:val="center"/>
          </w:tcPr>
          <w:p w14:paraId="264C7615" w14:textId="0EB2102D" w:rsidR="00FD2BDD" w:rsidRPr="00495C8D" w:rsidRDefault="00FD2BDD" w:rsidP="00FD2BDD">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Prüfung der fachlichen Voraussetzungen zum Führen von Fahrzeugen: Führerschein im Original, dann mind. halbjährlich.</w:t>
            </w:r>
          </w:p>
        </w:tc>
        <w:tc>
          <w:tcPr>
            <w:tcW w:w="1984" w:type="dxa"/>
            <w:vAlign w:val="center"/>
          </w:tcPr>
          <w:p w14:paraId="755BBA40" w14:textId="77777777" w:rsidR="00FD2BDD" w:rsidRPr="00495C8D" w:rsidRDefault="00FD2BDD" w:rsidP="00FD2BDD">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StVO</w:t>
            </w:r>
          </w:p>
          <w:p w14:paraId="5E5AD154" w14:textId="5B050F14" w:rsidR="00FD2BDD" w:rsidRPr="00495C8D" w:rsidRDefault="00FD2BDD" w:rsidP="00FD2BDD">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DGUV Vorschrift 70</w:t>
            </w:r>
          </w:p>
        </w:tc>
        <w:tc>
          <w:tcPr>
            <w:tcW w:w="1134" w:type="dxa"/>
            <w:vAlign w:val="center"/>
          </w:tcPr>
          <w:p w14:paraId="5D1D6B37" w14:textId="77777777" w:rsidR="00FD2BDD" w:rsidRPr="00495C8D" w:rsidRDefault="00FD2BDD" w:rsidP="00FD2BDD">
            <w:pPr>
              <w:pStyle w:val="TableParagraph"/>
              <w:spacing w:before="0"/>
              <w:ind w:left="0"/>
              <w:jc w:val="center"/>
              <w:rPr>
                <w:rFonts w:ascii="Swis721 Cn BT" w:hAnsi="Swis721 Cn BT"/>
                <w:bCs/>
                <w:lang w:val="de-DE"/>
              </w:rPr>
            </w:pPr>
          </w:p>
        </w:tc>
        <w:tc>
          <w:tcPr>
            <w:tcW w:w="1134" w:type="dxa"/>
            <w:shd w:val="clear" w:color="auto" w:fill="E6EED7"/>
            <w:vAlign w:val="center"/>
          </w:tcPr>
          <w:p w14:paraId="4CA705CE" w14:textId="77777777" w:rsidR="00FD2BDD" w:rsidRPr="00495C8D" w:rsidRDefault="00FD2BDD" w:rsidP="00FD2BDD">
            <w:pPr>
              <w:pStyle w:val="TableParagraph"/>
              <w:spacing w:before="0"/>
              <w:ind w:left="0"/>
              <w:jc w:val="center"/>
              <w:rPr>
                <w:rFonts w:ascii="Swis721 Cn BT" w:hAnsi="Swis721 Cn BT"/>
                <w:bCs/>
                <w:lang w:val="de-DE"/>
              </w:rPr>
            </w:pPr>
          </w:p>
        </w:tc>
      </w:tr>
      <w:tr w:rsidR="00FD2BDD" w:rsidRPr="00495C8D" w14:paraId="5B22BA6B" w14:textId="77777777" w:rsidTr="00430129">
        <w:trPr>
          <w:trHeight w:val="799"/>
        </w:trPr>
        <w:tc>
          <w:tcPr>
            <w:tcW w:w="817" w:type="dxa"/>
            <w:vMerge/>
            <w:shd w:val="clear" w:color="auto" w:fill="D9D9D9"/>
          </w:tcPr>
          <w:p w14:paraId="6D13CDA0" w14:textId="77777777" w:rsidR="00FD2BDD" w:rsidRPr="00495C8D" w:rsidRDefault="00FD2BDD" w:rsidP="00FD2BDD">
            <w:pPr>
              <w:spacing w:before="120" w:after="120"/>
              <w:rPr>
                <w:rFonts w:ascii="Swis721 Cn BT" w:hAnsi="Swis721 Cn BT"/>
                <w:bCs/>
                <w:sz w:val="18"/>
                <w:szCs w:val="18"/>
              </w:rPr>
            </w:pPr>
          </w:p>
        </w:tc>
        <w:tc>
          <w:tcPr>
            <w:tcW w:w="3289" w:type="dxa"/>
            <w:vMerge/>
            <w:shd w:val="clear" w:color="auto" w:fill="auto"/>
          </w:tcPr>
          <w:p w14:paraId="2BC4640B" w14:textId="77777777" w:rsidR="00FD2BDD" w:rsidRPr="00495C8D" w:rsidRDefault="00FD2BDD" w:rsidP="00FD2BDD">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283EC9A6" w14:textId="77777777" w:rsidR="00FD2BDD" w:rsidRPr="00495C8D" w:rsidRDefault="00FD2BDD" w:rsidP="00FD2BDD">
            <w:pPr>
              <w:rPr>
                <w:rFonts w:ascii="Swis721 Cn BT" w:hAnsi="Swis721 Cn BT"/>
                <w:bCs/>
                <w:szCs w:val="22"/>
              </w:rPr>
            </w:pPr>
          </w:p>
        </w:tc>
        <w:sdt>
          <w:sdtPr>
            <w:rPr>
              <w:rFonts w:ascii="Swis721 Cn BT" w:hAnsi="Swis721 Cn BT"/>
              <w:bCs/>
              <w:sz w:val="32"/>
              <w:szCs w:val="32"/>
            </w:rPr>
            <w:id w:val="1787923235"/>
            <w14:checkbox>
              <w14:checked w14:val="0"/>
              <w14:checkedState w14:val="2612" w14:font="MS Gothic"/>
              <w14:uncheckedState w14:val="2610" w14:font="MS Gothic"/>
            </w14:checkbox>
          </w:sdtPr>
          <w:sdtContent>
            <w:tc>
              <w:tcPr>
                <w:tcW w:w="567" w:type="dxa"/>
                <w:shd w:val="clear" w:color="auto" w:fill="E6EED7"/>
                <w:vAlign w:val="center"/>
              </w:tcPr>
              <w:p w14:paraId="0BCA9C01" w14:textId="05C06D3B" w:rsidR="00FD2BDD" w:rsidRPr="00495C8D" w:rsidRDefault="00FD2BDD" w:rsidP="00FD2BDD">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2074797927"/>
            <w14:checkbox>
              <w14:checked w14:val="0"/>
              <w14:checkedState w14:val="2612" w14:font="MS Gothic"/>
              <w14:uncheckedState w14:val="2610" w14:font="MS Gothic"/>
            </w14:checkbox>
          </w:sdtPr>
          <w:sdtContent>
            <w:tc>
              <w:tcPr>
                <w:tcW w:w="567" w:type="dxa"/>
                <w:shd w:val="clear" w:color="auto" w:fill="E6EED7"/>
                <w:vAlign w:val="center"/>
              </w:tcPr>
              <w:p w14:paraId="76CF9CC4" w14:textId="751ADD68" w:rsidR="00FD2BDD" w:rsidRPr="00495C8D" w:rsidRDefault="00FD2BDD" w:rsidP="00FD2BDD">
                <w:pPr>
                  <w:jc w:val="center"/>
                  <w:rPr>
                    <w:rFonts w:ascii="Swis721 Cn BT" w:hAnsi="Swis721 Cn BT"/>
                    <w:bCs/>
                    <w:sz w:val="32"/>
                    <w:szCs w:val="32"/>
                  </w:rPr>
                </w:pPr>
                <w:r w:rsidRPr="00495C8D">
                  <w:rPr>
                    <w:rFonts w:ascii="MS Gothic" w:eastAsia="MS Gothic" w:hAnsi="MS Gothic"/>
                    <w:bCs/>
                    <w:sz w:val="32"/>
                    <w:szCs w:val="32"/>
                  </w:rPr>
                  <w:t>☐</w:t>
                </w:r>
              </w:p>
            </w:tc>
          </w:sdtContent>
        </w:sdt>
        <w:tc>
          <w:tcPr>
            <w:tcW w:w="4678" w:type="dxa"/>
            <w:vAlign w:val="center"/>
          </w:tcPr>
          <w:p w14:paraId="15BDF335" w14:textId="17461F5F" w:rsidR="00FD2BDD" w:rsidRPr="00495C8D" w:rsidRDefault="00FD2BDD" w:rsidP="00FD2BDD">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Fahrzeug nur dann führen, wenn der Fahrer sich gesundheitlich dazu in der Lage fühlt (Medikamenteneinnahme, Schläfrigkeit usw.). Informieren Sie sich in den Beipackzetteln von Medikamenten über mögliche Beeinträchtigungen der Fahrtüchtigkeit, z. B. verlängerte Reaktionszeiten, Müdigkeit, Pupillenverengung.</w:t>
            </w:r>
          </w:p>
        </w:tc>
        <w:tc>
          <w:tcPr>
            <w:tcW w:w="1984" w:type="dxa"/>
            <w:vAlign w:val="center"/>
          </w:tcPr>
          <w:p w14:paraId="6C204668" w14:textId="77777777" w:rsidR="00FD2BDD" w:rsidRPr="00495C8D" w:rsidRDefault="00FD2BDD" w:rsidP="00FD2BDD">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StVO</w:t>
            </w:r>
          </w:p>
          <w:p w14:paraId="3327F03A" w14:textId="2D3A0350" w:rsidR="00FD2BDD" w:rsidRPr="00495C8D" w:rsidRDefault="00FD2BDD" w:rsidP="00FD2BDD">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DGUV Vorschrift 70</w:t>
            </w:r>
          </w:p>
        </w:tc>
        <w:tc>
          <w:tcPr>
            <w:tcW w:w="1134" w:type="dxa"/>
            <w:vAlign w:val="center"/>
          </w:tcPr>
          <w:p w14:paraId="1E37AED9" w14:textId="77777777" w:rsidR="00FD2BDD" w:rsidRPr="00495C8D" w:rsidRDefault="00FD2BDD" w:rsidP="00FD2BDD">
            <w:pPr>
              <w:pStyle w:val="TableParagraph"/>
              <w:spacing w:before="0"/>
              <w:ind w:left="0"/>
              <w:jc w:val="center"/>
              <w:rPr>
                <w:rFonts w:ascii="Swis721 Cn BT" w:hAnsi="Swis721 Cn BT"/>
                <w:bCs/>
                <w:lang w:val="de-DE"/>
              </w:rPr>
            </w:pPr>
          </w:p>
        </w:tc>
        <w:tc>
          <w:tcPr>
            <w:tcW w:w="1134" w:type="dxa"/>
            <w:shd w:val="clear" w:color="auto" w:fill="E6EED7"/>
            <w:vAlign w:val="center"/>
          </w:tcPr>
          <w:p w14:paraId="593B8323" w14:textId="77777777" w:rsidR="00FD2BDD" w:rsidRPr="00495C8D" w:rsidRDefault="00FD2BDD" w:rsidP="00FD2BDD">
            <w:pPr>
              <w:pStyle w:val="TableParagraph"/>
              <w:spacing w:before="0"/>
              <w:ind w:left="0"/>
              <w:jc w:val="center"/>
              <w:rPr>
                <w:rFonts w:ascii="Swis721 Cn BT" w:hAnsi="Swis721 Cn BT"/>
                <w:bCs/>
                <w:lang w:val="de-DE"/>
              </w:rPr>
            </w:pPr>
          </w:p>
        </w:tc>
      </w:tr>
      <w:tr w:rsidR="00FD2BDD" w:rsidRPr="00495C8D" w14:paraId="3DE0B063" w14:textId="77777777" w:rsidTr="00430129">
        <w:trPr>
          <w:trHeight w:val="799"/>
        </w:trPr>
        <w:tc>
          <w:tcPr>
            <w:tcW w:w="817" w:type="dxa"/>
            <w:vMerge/>
            <w:shd w:val="clear" w:color="auto" w:fill="D9D9D9"/>
          </w:tcPr>
          <w:p w14:paraId="5DBDD24F" w14:textId="77777777" w:rsidR="00FD2BDD" w:rsidRPr="00495C8D" w:rsidRDefault="00FD2BDD" w:rsidP="00FD2BDD">
            <w:pPr>
              <w:spacing w:before="120" w:after="120"/>
              <w:rPr>
                <w:rFonts w:ascii="Swis721 Cn BT" w:hAnsi="Swis721 Cn BT"/>
                <w:bCs/>
                <w:sz w:val="18"/>
                <w:szCs w:val="18"/>
              </w:rPr>
            </w:pPr>
          </w:p>
        </w:tc>
        <w:tc>
          <w:tcPr>
            <w:tcW w:w="3289" w:type="dxa"/>
            <w:vMerge/>
            <w:shd w:val="clear" w:color="auto" w:fill="auto"/>
          </w:tcPr>
          <w:p w14:paraId="563A095F" w14:textId="77777777" w:rsidR="00FD2BDD" w:rsidRPr="00495C8D" w:rsidRDefault="00FD2BDD" w:rsidP="00FD2BDD">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0B867834" w14:textId="77777777" w:rsidR="00FD2BDD" w:rsidRPr="00495C8D" w:rsidRDefault="00FD2BDD" w:rsidP="00FD2BDD">
            <w:pPr>
              <w:rPr>
                <w:rFonts w:ascii="Swis721 Cn BT" w:hAnsi="Swis721 Cn BT"/>
                <w:bCs/>
                <w:szCs w:val="22"/>
              </w:rPr>
            </w:pPr>
          </w:p>
        </w:tc>
        <w:sdt>
          <w:sdtPr>
            <w:rPr>
              <w:rFonts w:ascii="Swis721 Cn BT" w:hAnsi="Swis721 Cn BT"/>
              <w:bCs/>
              <w:sz w:val="32"/>
              <w:szCs w:val="32"/>
            </w:rPr>
            <w:id w:val="1163507939"/>
            <w14:checkbox>
              <w14:checked w14:val="0"/>
              <w14:checkedState w14:val="2612" w14:font="MS Gothic"/>
              <w14:uncheckedState w14:val="2610" w14:font="MS Gothic"/>
            </w14:checkbox>
          </w:sdtPr>
          <w:sdtContent>
            <w:tc>
              <w:tcPr>
                <w:tcW w:w="567" w:type="dxa"/>
                <w:shd w:val="clear" w:color="auto" w:fill="E6EED7"/>
                <w:vAlign w:val="center"/>
              </w:tcPr>
              <w:p w14:paraId="40BE0B94" w14:textId="17D8CF66" w:rsidR="00FD2BDD" w:rsidRPr="00495C8D" w:rsidRDefault="00FD2BDD" w:rsidP="00FD2BDD">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416174592"/>
            <w14:checkbox>
              <w14:checked w14:val="0"/>
              <w14:checkedState w14:val="2612" w14:font="MS Gothic"/>
              <w14:uncheckedState w14:val="2610" w14:font="MS Gothic"/>
            </w14:checkbox>
          </w:sdtPr>
          <w:sdtContent>
            <w:tc>
              <w:tcPr>
                <w:tcW w:w="567" w:type="dxa"/>
                <w:shd w:val="clear" w:color="auto" w:fill="E6EED7"/>
                <w:vAlign w:val="center"/>
              </w:tcPr>
              <w:p w14:paraId="55CEF871" w14:textId="49B76040" w:rsidR="00FD2BDD" w:rsidRPr="00495C8D" w:rsidRDefault="00FD2BDD" w:rsidP="00FD2BDD">
                <w:pPr>
                  <w:jc w:val="center"/>
                  <w:rPr>
                    <w:rFonts w:ascii="Swis721 Cn BT" w:hAnsi="Swis721 Cn BT"/>
                    <w:bCs/>
                    <w:sz w:val="32"/>
                    <w:szCs w:val="32"/>
                  </w:rPr>
                </w:pPr>
                <w:r w:rsidRPr="00495C8D">
                  <w:rPr>
                    <w:rFonts w:ascii="MS Gothic" w:eastAsia="MS Gothic" w:hAnsi="MS Gothic"/>
                    <w:bCs/>
                    <w:sz w:val="32"/>
                    <w:szCs w:val="32"/>
                  </w:rPr>
                  <w:t>☐</w:t>
                </w:r>
              </w:p>
            </w:tc>
          </w:sdtContent>
        </w:sdt>
        <w:tc>
          <w:tcPr>
            <w:tcW w:w="4678" w:type="dxa"/>
            <w:vAlign w:val="center"/>
          </w:tcPr>
          <w:p w14:paraId="001DF26D" w14:textId="782E35C2" w:rsidR="00FD2BDD" w:rsidRPr="00495C8D" w:rsidRDefault="00FD2BDD" w:rsidP="00FD2BDD">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Auf laute Musik und telefonieren während der Fahrt verzichten – es fehlt die notwendige Aufmerksamkeit, akustische Signale anderer Verkehrsteilnehmer – auch Kollegen anderer Rettungs- und Einsatzkräfte – werden nicht wahrgenommen.</w:t>
            </w:r>
          </w:p>
        </w:tc>
        <w:tc>
          <w:tcPr>
            <w:tcW w:w="1984" w:type="dxa"/>
            <w:vAlign w:val="center"/>
          </w:tcPr>
          <w:p w14:paraId="259DCD89" w14:textId="77777777" w:rsidR="00FD2BDD" w:rsidRPr="00495C8D" w:rsidRDefault="00FD2BDD" w:rsidP="00FD2BDD">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StVO</w:t>
            </w:r>
          </w:p>
          <w:p w14:paraId="17E9FE3E" w14:textId="31E2C076" w:rsidR="00FD2BDD" w:rsidRPr="00495C8D" w:rsidRDefault="00FD2BDD" w:rsidP="00FD2BDD">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DGUV Vorschrift 70</w:t>
            </w:r>
          </w:p>
        </w:tc>
        <w:tc>
          <w:tcPr>
            <w:tcW w:w="1134" w:type="dxa"/>
            <w:vAlign w:val="center"/>
          </w:tcPr>
          <w:p w14:paraId="06CB3E4F" w14:textId="77777777" w:rsidR="00FD2BDD" w:rsidRPr="00495C8D" w:rsidRDefault="00FD2BDD" w:rsidP="00FD2BDD">
            <w:pPr>
              <w:pStyle w:val="TableParagraph"/>
              <w:spacing w:before="0"/>
              <w:ind w:left="0"/>
              <w:jc w:val="center"/>
              <w:rPr>
                <w:rFonts w:ascii="Swis721 Cn BT" w:hAnsi="Swis721 Cn BT"/>
                <w:bCs/>
                <w:lang w:val="de-DE"/>
              </w:rPr>
            </w:pPr>
          </w:p>
        </w:tc>
        <w:tc>
          <w:tcPr>
            <w:tcW w:w="1134" w:type="dxa"/>
            <w:shd w:val="clear" w:color="auto" w:fill="E6EED7"/>
            <w:vAlign w:val="center"/>
          </w:tcPr>
          <w:p w14:paraId="3E221DDE" w14:textId="77777777" w:rsidR="00FD2BDD" w:rsidRPr="00495C8D" w:rsidRDefault="00FD2BDD" w:rsidP="00FD2BDD">
            <w:pPr>
              <w:pStyle w:val="TableParagraph"/>
              <w:spacing w:before="0"/>
              <w:ind w:left="0"/>
              <w:jc w:val="center"/>
              <w:rPr>
                <w:rFonts w:ascii="Swis721 Cn BT" w:hAnsi="Swis721 Cn BT"/>
                <w:bCs/>
                <w:lang w:val="de-DE"/>
              </w:rPr>
            </w:pPr>
          </w:p>
        </w:tc>
      </w:tr>
      <w:tr w:rsidR="00FD2BDD" w:rsidRPr="00495C8D" w14:paraId="3827B2FA" w14:textId="77777777" w:rsidTr="00430129">
        <w:trPr>
          <w:trHeight w:val="799"/>
        </w:trPr>
        <w:tc>
          <w:tcPr>
            <w:tcW w:w="817" w:type="dxa"/>
            <w:vMerge/>
            <w:shd w:val="clear" w:color="auto" w:fill="D9D9D9"/>
          </w:tcPr>
          <w:p w14:paraId="38AA04A4" w14:textId="77777777" w:rsidR="00FD2BDD" w:rsidRPr="00495C8D" w:rsidRDefault="00FD2BDD" w:rsidP="00FD2BDD">
            <w:pPr>
              <w:spacing w:before="120" w:after="120"/>
              <w:rPr>
                <w:rFonts w:ascii="Swis721 Cn BT" w:hAnsi="Swis721 Cn BT"/>
                <w:bCs/>
                <w:sz w:val="18"/>
                <w:szCs w:val="18"/>
              </w:rPr>
            </w:pPr>
          </w:p>
        </w:tc>
        <w:tc>
          <w:tcPr>
            <w:tcW w:w="3289" w:type="dxa"/>
            <w:vMerge/>
            <w:shd w:val="clear" w:color="auto" w:fill="auto"/>
          </w:tcPr>
          <w:p w14:paraId="6D80D13B" w14:textId="77777777" w:rsidR="00FD2BDD" w:rsidRPr="00495C8D" w:rsidRDefault="00FD2BDD" w:rsidP="00FD2BDD">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01E7B37B" w14:textId="77777777" w:rsidR="00FD2BDD" w:rsidRPr="00495C8D" w:rsidRDefault="00FD2BDD" w:rsidP="00FD2BDD">
            <w:pPr>
              <w:rPr>
                <w:rFonts w:ascii="Swis721 Cn BT" w:hAnsi="Swis721 Cn BT"/>
                <w:bCs/>
                <w:szCs w:val="22"/>
              </w:rPr>
            </w:pPr>
          </w:p>
        </w:tc>
        <w:sdt>
          <w:sdtPr>
            <w:rPr>
              <w:rFonts w:ascii="Swis721 Cn BT" w:hAnsi="Swis721 Cn BT"/>
              <w:bCs/>
              <w:sz w:val="32"/>
              <w:szCs w:val="32"/>
            </w:rPr>
            <w:id w:val="904417964"/>
            <w14:checkbox>
              <w14:checked w14:val="0"/>
              <w14:checkedState w14:val="2612" w14:font="MS Gothic"/>
              <w14:uncheckedState w14:val="2610" w14:font="MS Gothic"/>
            </w14:checkbox>
          </w:sdtPr>
          <w:sdtContent>
            <w:tc>
              <w:tcPr>
                <w:tcW w:w="567" w:type="dxa"/>
                <w:shd w:val="clear" w:color="auto" w:fill="E6EED7"/>
                <w:vAlign w:val="center"/>
              </w:tcPr>
              <w:p w14:paraId="30DD30A7" w14:textId="704E95DA" w:rsidR="00FD2BDD" w:rsidRPr="00495C8D" w:rsidRDefault="00FD2BDD" w:rsidP="00FD2BDD">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598684937"/>
            <w14:checkbox>
              <w14:checked w14:val="0"/>
              <w14:checkedState w14:val="2612" w14:font="MS Gothic"/>
              <w14:uncheckedState w14:val="2610" w14:font="MS Gothic"/>
            </w14:checkbox>
          </w:sdtPr>
          <w:sdtContent>
            <w:tc>
              <w:tcPr>
                <w:tcW w:w="567" w:type="dxa"/>
                <w:shd w:val="clear" w:color="auto" w:fill="E6EED7"/>
                <w:vAlign w:val="center"/>
              </w:tcPr>
              <w:p w14:paraId="30A04EA3" w14:textId="77C30860" w:rsidR="00FD2BDD" w:rsidRPr="00495C8D" w:rsidRDefault="00FD2BDD" w:rsidP="00FD2BDD">
                <w:pPr>
                  <w:jc w:val="center"/>
                  <w:rPr>
                    <w:rFonts w:ascii="Swis721 Cn BT" w:hAnsi="Swis721 Cn BT"/>
                    <w:bCs/>
                    <w:sz w:val="32"/>
                    <w:szCs w:val="32"/>
                  </w:rPr>
                </w:pPr>
                <w:r w:rsidRPr="00495C8D">
                  <w:rPr>
                    <w:rFonts w:ascii="MS Gothic" w:eastAsia="MS Gothic" w:hAnsi="MS Gothic"/>
                    <w:bCs/>
                    <w:sz w:val="32"/>
                    <w:szCs w:val="32"/>
                  </w:rPr>
                  <w:t>☐</w:t>
                </w:r>
              </w:p>
            </w:tc>
          </w:sdtContent>
        </w:sdt>
        <w:tc>
          <w:tcPr>
            <w:tcW w:w="4678" w:type="dxa"/>
            <w:vAlign w:val="center"/>
          </w:tcPr>
          <w:p w14:paraId="10F59723" w14:textId="1FD140CD" w:rsidR="00FD2BDD" w:rsidRPr="00495C8D" w:rsidRDefault="00FD2BDD" w:rsidP="00FD2BDD">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Defensiv fahren und einen ausreichenden Sicherheitsabstand einhalten. Rechtzeitig bremsen. Sicherheitsabstand: Abstand = halber Tacho; bei Sichteinschränkungen: Abstand = Geschwindigkeit</w:t>
            </w:r>
          </w:p>
        </w:tc>
        <w:tc>
          <w:tcPr>
            <w:tcW w:w="1984" w:type="dxa"/>
            <w:vAlign w:val="center"/>
          </w:tcPr>
          <w:p w14:paraId="62FE317A" w14:textId="77777777" w:rsidR="00FD2BDD" w:rsidRPr="00495C8D" w:rsidRDefault="00FD2BDD" w:rsidP="00FD2BDD">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StVO</w:t>
            </w:r>
          </w:p>
          <w:p w14:paraId="38B3DDFA" w14:textId="4CBD0184" w:rsidR="00FD2BDD" w:rsidRPr="00495C8D" w:rsidRDefault="00FD2BDD" w:rsidP="00FD2BDD">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DGUV Vorschrift 70</w:t>
            </w:r>
          </w:p>
        </w:tc>
        <w:tc>
          <w:tcPr>
            <w:tcW w:w="1134" w:type="dxa"/>
            <w:vAlign w:val="center"/>
          </w:tcPr>
          <w:p w14:paraId="67578580" w14:textId="77777777" w:rsidR="00FD2BDD" w:rsidRPr="00495C8D" w:rsidRDefault="00FD2BDD" w:rsidP="00FD2BDD">
            <w:pPr>
              <w:pStyle w:val="TableParagraph"/>
              <w:spacing w:before="0"/>
              <w:ind w:left="0"/>
              <w:jc w:val="center"/>
              <w:rPr>
                <w:rFonts w:ascii="Swis721 Cn BT" w:hAnsi="Swis721 Cn BT"/>
                <w:bCs/>
                <w:lang w:val="de-DE"/>
              </w:rPr>
            </w:pPr>
          </w:p>
        </w:tc>
        <w:tc>
          <w:tcPr>
            <w:tcW w:w="1134" w:type="dxa"/>
            <w:shd w:val="clear" w:color="auto" w:fill="E6EED7"/>
            <w:vAlign w:val="center"/>
          </w:tcPr>
          <w:p w14:paraId="23A97CDB" w14:textId="77777777" w:rsidR="00FD2BDD" w:rsidRPr="00495C8D" w:rsidRDefault="00FD2BDD" w:rsidP="00FD2BDD">
            <w:pPr>
              <w:pStyle w:val="TableParagraph"/>
              <w:spacing w:before="0"/>
              <w:ind w:left="0"/>
              <w:jc w:val="center"/>
              <w:rPr>
                <w:rFonts w:ascii="Swis721 Cn BT" w:hAnsi="Swis721 Cn BT"/>
                <w:bCs/>
                <w:lang w:val="de-DE"/>
              </w:rPr>
            </w:pPr>
          </w:p>
        </w:tc>
      </w:tr>
      <w:tr w:rsidR="00FD2BDD" w:rsidRPr="00495C8D" w14:paraId="5D6157ED" w14:textId="77777777" w:rsidTr="00430129">
        <w:trPr>
          <w:trHeight w:val="799"/>
        </w:trPr>
        <w:tc>
          <w:tcPr>
            <w:tcW w:w="817" w:type="dxa"/>
            <w:vMerge/>
            <w:shd w:val="clear" w:color="auto" w:fill="D9D9D9"/>
          </w:tcPr>
          <w:p w14:paraId="208558FE" w14:textId="77777777" w:rsidR="00FD2BDD" w:rsidRPr="00495C8D" w:rsidRDefault="00FD2BDD" w:rsidP="00FD2BDD">
            <w:pPr>
              <w:spacing w:before="120" w:after="120"/>
              <w:rPr>
                <w:rFonts w:ascii="Swis721 Cn BT" w:hAnsi="Swis721 Cn BT"/>
                <w:bCs/>
                <w:sz w:val="18"/>
                <w:szCs w:val="18"/>
              </w:rPr>
            </w:pPr>
          </w:p>
        </w:tc>
        <w:tc>
          <w:tcPr>
            <w:tcW w:w="3289" w:type="dxa"/>
            <w:vMerge/>
            <w:shd w:val="clear" w:color="auto" w:fill="auto"/>
          </w:tcPr>
          <w:p w14:paraId="36B3D214" w14:textId="77777777" w:rsidR="00FD2BDD" w:rsidRPr="00495C8D" w:rsidRDefault="00FD2BDD" w:rsidP="00FD2BDD">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2B8F1FE2" w14:textId="77777777" w:rsidR="00FD2BDD" w:rsidRPr="00495C8D" w:rsidRDefault="00FD2BDD" w:rsidP="00FD2BDD">
            <w:pPr>
              <w:rPr>
                <w:rFonts w:ascii="Swis721 Cn BT" w:hAnsi="Swis721 Cn BT"/>
                <w:bCs/>
                <w:szCs w:val="22"/>
              </w:rPr>
            </w:pPr>
          </w:p>
        </w:tc>
        <w:sdt>
          <w:sdtPr>
            <w:rPr>
              <w:rFonts w:ascii="Swis721 Cn BT" w:hAnsi="Swis721 Cn BT"/>
              <w:bCs/>
              <w:sz w:val="32"/>
              <w:szCs w:val="32"/>
            </w:rPr>
            <w:id w:val="541721111"/>
            <w14:checkbox>
              <w14:checked w14:val="0"/>
              <w14:checkedState w14:val="2612" w14:font="MS Gothic"/>
              <w14:uncheckedState w14:val="2610" w14:font="MS Gothic"/>
            </w14:checkbox>
          </w:sdtPr>
          <w:sdtContent>
            <w:tc>
              <w:tcPr>
                <w:tcW w:w="567" w:type="dxa"/>
                <w:shd w:val="clear" w:color="auto" w:fill="E6EED7"/>
                <w:vAlign w:val="center"/>
              </w:tcPr>
              <w:p w14:paraId="2CC6FA0B" w14:textId="3E6B7E3A" w:rsidR="00FD2BDD" w:rsidRPr="00495C8D" w:rsidRDefault="00FD2BDD" w:rsidP="00FD2BDD">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2041317799"/>
            <w14:checkbox>
              <w14:checked w14:val="0"/>
              <w14:checkedState w14:val="2612" w14:font="MS Gothic"/>
              <w14:uncheckedState w14:val="2610" w14:font="MS Gothic"/>
            </w14:checkbox>
          </w:sdtPr>
          <w:sdtContent>
            <w:tc>
              <w:tcPr>
                <w:tcW w:w="567" w:type="dxa"/>
                <w:shd w:val="clear" w:color="auto" w:fill="E6EED7"/>
                <w:vAlign w:val="center"/>
              </w:tcPr>
              <w:p w14:paraId="687342C6" w14:textId="4E3195E7" w:rsidR="00FD2BDD" w:rsidRPr="00495C8D" w:rsidRDefault="00FD2BDD" w:rsidP="00FD2BDD">
                <w:pPr>
                  <w:jc w:val="center"/>
                  <w:rPr>
                    <w:rFonts w:ascii="Swis721 Cn BT" w:hAnsi="Swis721 Cn BT"/>
                    <w:bCs/>
                    <w:sz w:val="32"/>
                    <w:szCs w:val="32"/>
                  </w:rPr>
                </w:pPr>
                <w:r w:rsidRPr="00495C8D">
                  <w:rPr>
                    <w:rFonts w:ascii="MS Gothic" w:eastAsia="MS Gothic" w:hAnsi="MS Gothic"/>
                    <w:bCs/>
                    <w:sz w:val="32"/>
                    <w:szCs w:val="32"/>
                  </w:rPr>
                  <w:t>☐</w:t>
                </w:r>
              </w:p>
            </w:tc>
          </w:sdtContent>
        </w:sdt>
        <w:tc>
          <w:tcPr>
            <w:tcW w:w="4678" w:type="dxa"/>
            <w:vAlign w:val="center"/>
          </w:tcPr>
          <w:p w14:paraId="28D58A69" w14:textId="39AFAC8C" w:rsidR="00FD2BDD" w:rsidRPr="00495C8D" w:rsidRDefault="00FD2BDD" w:rsidP="00FD2BDD">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Zum Telefonieren grundsätzlich anhalten, wenn keine Freisprecheinrichtung vorhanden ist. Das Benutzen von Mobiltelefonen während der Fahrt ist nur mit einer Freisprecheinrichtung erlaubt.</w:t>
            </w:r>
          </w:p>
        </w:tc>
        <w:tc>
          <w:tcPr>
            <w:tcW w:w="1984" w:type="dxa"/>
            <w:vAlign w:val="center"/>
          </w:tcPr>
          <w:p w14:paraId="09F009E3" w14:textId="77777777" w:rsidR="00FD2BDD" w:rsidRPr="00495C8D" w:rsidRDefault="00FD2BDD" w:rsidP="00FD2BDD">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StVO</w:t>
            </w:r>
          </w:p>
          <w:p w14:paraId="232BA7E0" w14:textId="58B7F047" w:rsidR="00FD2BDD" w:rsidRPr="00495C8D" w:rsidRDefault="00FD2BDD" w:rsidP="00FD2BDD">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DGUV Vorschrift 70</w:t>
            </w:r>
          </w:p>
        </w:tc>
        <w:tc>
          <w:tcPr>
            <w:tcW w:w="1134" w:type="dxa"/>
            <w:vAlign w:val="center"/>
          </w:tcPr>
          <w:p w14:paraId="5CD40C06" w14:textId="77777777" w:rsidR="00FD2BDD" w:rsidRPr="00495C8D" w:rsidRDefault="00FD2BDD" w:rsidP="00FD2BDD">
            <w:pPr>
              <w:pStyle w:val="TableParagraph"/>
              <w:spacing w:before="0"/>
              <w:ind w:left="0"/>
              <w:jc w:val="center"/>
              <w:rPr>
                <w:rFonts w:ascii="Swis721 Cn BT" w:hAnsi="Swis721 Cn BT"/>
                <w:bCs/>
                <w:lang w:val="de-DE"/>
              </w:rPr>
            </w:pPr>
          </w:p>
        </w:tc>
        <w:tc>
          <w:tcPr>
            <w:tcW w:w="1134" w:type="dxa"/>
            <w:shd w:val="clear" w:color="auto" w:fill="E6EED7"/>
            <w:vAlign w:val="center"/>
          </w:tcPr>
          <w:p w14:paraId="4DDE1F3D" w14:textId="77777777" w:rsidR="00FD2BDD" w:rsidRPr="00495C8D" w:rsidRDefault="00FD2BDD" w:rsidP="00FD2BDD">
            <w:pPr>
              <w:pStyle w:val="TableParagraph"/>
              <w:spacing w:before="0"/>
              <w:ind w:left="0"/>
              <w:jc w:val="center"/>
              <w:rPr>
                <w:rFonts w:ascii="Swis721 Cn BT" w:hAnsi="Swis721 Cn BT"/>
                <w:bCs/>
                <w:lang w:val="de-DE"/>
              </w:rPr>
            </w:pPr>
          </w:p>
        </w:tc>
      </w:tr>
      <w:tr w:rsidR="00FD2BDD" w:rsidRPr="00495C8D" w14:paraId="46FC9A82" w14:textId="77777777" w:rsidTr="00430129">
        <w:trPr>
          <w:trHeight w:val="799"/>
        </w:trPr>
        <w:tc>
          <w:tcPr>
            <w:tcW w:w="817" w:type="dxa"/>
            <w:vMerge/>
            <w:shd w:val="clear" w:color="auto" w:fill="D9D9D9"/>
          </w:tcPr>
          <w:p w14:paraId="5280C370" w14:textId="77777777" w:rsidR="00FD2BDD" w:rsidRPr="00495C8D" w:rsidRDefault="00FD2BDD" w:rsidP="00FD2BDD">
            <w:pPr>
              <w:spacing w:before="120" w:after="120"/>
              <w:rPr>
                <w:rFonts w:ascii="Swis721 Cn BT" w:hAnsi="Swis721 Cn BT"/>
                <w:bCs/>
                <w:sz w:val="18"/>
                <w:szCs w:val="18"/>
              </w:rPr>
            </w:pPr>
          </w:p>
        </w:tc>
        <w:tc>
          <w:tcPr>
            <w:tcW w:w="3289" w:type="dxa"/>
            <w:vMerge/>
            <w:shd w:val="clear" w:color="auto" w:fill="auto"/>
          </w:tcPr>
          <w:p w14:paraId="30D67A5A" w14:textId="77777777" w:rsidR="00FD2BDD" w:rsidRPr="00495C8D" w:rsidRDefault="00FD2BDD" w:rsidP="00FD2BDD">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2F20A04B" w14:textId="77777777" w:rsidR="00FD2BDD" w:rsidRPr="00495C8D" w:rsidRDefault="00FD2BDD" w:rsidP="00FD2BDD">
            <w:pPr>
              <w:rPr>
                <w:rFonts w:ascii="Swis721 Cn BT" w:hAnsi="Swis721 Cn BT"/>
                <w:bCs/>
                <w:szCs w:val="22"/>
              </w:rPr>
            </w:pPr>
          </w:p>
        </w:tc>
        <w:sdt>
          <w:sdtPr>
            <w:rPr>
              <w:rFonts w:ascii="Swis721 Cn BT" w:hAnsi="Swis721 Cn BT"/>
              <w:bCs/>
              <w:sz w:val="32"/>
              <w:szCs w:val="32"/>
            </w:rPr>
            <w:id w:val="-1096784354"/>
            <w14:checkbox>
              <w14:checked w14:val="0"/>
              <w14:checkedState w14:val="2612" w14:font="MS Gothic"/>
              <w14:uncheckedState w14:val="2610" w14:font="MS Gothic"/>
            </w14:checkbox>
          </w:sdtPr>
          <w:sdtContent>
            <w:tc>
              <w:tcPr>
                <w:tcW w:w="567" w:type="dxa"/>
                <w:shd w:val="clear" w:color="auto" w:fill="E6EED7"/>
                <w:vAlign w:val="center"/>
              </w:tcPr>
              <w:p w14:paraId="11B22FAC" w14:textId="6D7C98EA" w:rsidR="00FD2BDD" w:rsidRPr="00495C8D" w:rsidRDefault="00FD2BDD" w:rsidP="00FD2BDD">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073353269"/>
            <w14:checkbox>
              <w14:checked w14:val="0"/>
              <w14:checkedState w14:val="2612" w14:font="MS Gothic"/>
              <w14:uncheckedState w14:val="2610" w14:font="MS Gothic"/>
            </w14:checkbox>
          </w:sdtPr>
          <w:sdtContent>
            <w:tc>
              <w:tcPr>
                <w:tcW w:w="567" w:type="dxa"/>
                <w:shd w:val="clear" w:color="auto" w:fill="E6EED7"/>
                <w:vAlign w:val="center"/>
              </w:tcPr>
              <w:p w14:paraId="7BDB8577" w14:textId="7696298D" w:rsidR="00FD2BDD" w:rsidRPr="00495C8D" w:rsidRDefault="00FD2BDD" w:rsidP="00FD2BDD">
                <w:pPr>
                  <w:jc w:val="center"/>
                  <w:rPr>
                    <w:rFonts w:ascii="Swis721 Cn BT" w:hAnsi="Swis721 Cn BT"/>
                    <w:bCs/>
                    <w:sz w:val="32"/>
                    <w:szCs w:val="32"/>
                  </w:rPr>
                </w:pPr>
                <w:r w:rsidRPr="00495C8D">
                  <w:rPr>
                    <w:rFonts w:ascii="MS Gothic" w:eastAsia="MS Gothic" w:hAnsi="MS Gothic"/>
                    <w:bCs/>
                    <w:sz w:val="32"/>
                    <w:szCs w:val="32"/>
                  </w:rPr>
                  <w:t>☐</w:t>
                </w:r>
              </w:p>
            </w:tc>
          </w:sdtContent>
        </w:sdt>
        <w:tc>
          <w:tcPr>
            <w:tcW w:w="4678" w:type="dxa"/>
            <w:vAlign w:val="center"/>
          </w:tcPr>
          <w:p w14:paraId="2F9C17F9" w14:textId="14D0CEE7" w:rsidR="00FD2BDD" w:rsidRPr="00495C8D" w:rsidRDefault="00FD2BDD" w:rsidP="00FD2BDD">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 xml:space="preserve">Das Mitführen einer Warnweste in einem gewerblich genutzten Fahrzeug (auch Pkw) ist durch die Berufsgenossenschaft vorgeschrieben.  Sind Fahrzeuge ständig mit einem Fahrzeugführer und einem Beifahrer besetzt, so müssen zwei Warnwesten im Fahrzeug mitgeführt werden.  </w:t>
            </w:r>
          </w:p>
        </w:tc>
        <w:tc>
          <w:tcPr>
            <w:tcW w:w="1984" w:type="dxa"/>
            <w:vAlign w:val="center"/>
          </w:tcPr>
          <w:p w14:paraId="78F46914" w14:textId="77777777" w:rsidR="00FD2BDD" w:rsidRPr="00495C8D" w:rsidRDefault="00FD2BDD" w:rsidP="00FD2BDD">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StVO</w:t>
            </w:r>
          </w:p>
          <w:p w14:paraId="12507B1C" w14:textId="53701BB3" w:rsidR="00FD2BDD" w:rsidRPr="00495C8D" w:rsidRDefault="00FD2BDD" w:rsidP="00FD2BDD">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DGUV Vorschrift 70</w:t>
            </w:r>
          </w:p>
        </w:tc>
        <w:tc>
          <w:tcPr>
            <w:tcW w:w="1134" w:type="dxa"/>
            <w:vAlign w:val="center"/>
          </w:tcPr>
          <w:p w14:paraId="348F97DF" w14:textId="77777777" w:rsidR="00FD2BDD" w:rsidRPr="00495C8D" w:rsidRDefault="00FD2BDD" w:rsidP="00FD2BDD">
            <w:pPr>
              <w:pStyle w:val="TableParagraph"/>
              <w:spacing w:before="0"/>
              <w:ind w:left="0"/>
              <w:jc w:val="center"/>
              <w:rPr>
                <w:rFonts w:ascii="Swis721 Cn BT" w:hAnsi="Swis721 Cn BT"/>
                <w:bCs/>
                <w:lang w:val="de-DE"/>
              </w:rPr>
            </w:pPr>
          </w:p>
        </w:tc>
        <w:tc>
          <w:tcPr>
            <w:tcW w:w="1134" w:type="dxa"/>
            <w:shd w:val="clear" w:color="auto" w:fill="E6EED7"/>
            <w:vAlign w:val="center"/>
          </w:tcPr>
          <w:p w14:paraId="03C2106B" w14:textId="77777777" w:rsidR="00FD2BDD" w:rsidRPr="00495C8D" w:rsidRDefault="00FD2BDD" w:rsidP="00FD2BDD">
            <w:pPr>
              <w:pStyle w:val="TableParagraph"/>
              <w:spacing w:before="0"/>
              <w:ind w:left="0"/>
              <w:jc w:val="center"/>
              <w:rPr>
                <w:rFonts w:ascii="Swis721 Cn BT" w:hAnsi="Swis721 Cn BT"/>
                <w:bCs/>
                <w:lang w:val="de-DE"/>
              </w:rPr>
            </w:pPr>
          </w:p>
        </w:tc>
      </w:tr>
      <w:tr w:rsidR="00FD2BDD" w:rsidRPr="00495C8D" w14:paraId="3626DDAC" w14:textId="77777777" w:rsidTr="00430129">
        <w:trPr>
          <w:trHeight w:val="799"/>
        </w:trPr>
        <w:tc>
          <w:tcPr>
            <w:tcW w:w="817" w:type="dxa"/>
            <w:vMerge/>
            <w:shd w:val="clear" w:color="auto" w:fill="D9D9D9"/>
          </w:tcPr>
          <w:p w14:paraId="2F241C84" w14:textId="77777777" w:rsidR="00FD2BDD" w:rsidRPr="00495C8D" w:rsidRDefault="00FD2BDD" w:rsidP="00FD2BDD">
            <w:pPr>
              <w:spacing w:before="120" w:after="120"/>
              <w:rPr>
                <w:rFonts w:ascii="Swis721 Cn BT" w:hAnsi="Swis721 Cn BT"/>
                <w:bCs/>
                <w:sz w:val="18"/>
                <w:szCs w:val="18"/>
              </w:rPr>
            </w:pPr>
          </w:p>
        </w:tc>
        <w:tc>
          <w:tcPr>
            <w:tcW w:w="3289" w:type="dxa"/>
            <w:vMerge/>
            <w:shd w:val="clear" w:color="auto" w:fill="auto"/>
          </w:tcPr>
          <w:p w14:paraId="1766C7A7" w14:textId="77777777" w:rsidR="00FD2BDD" w:rsidRPr="00495C8D" w:rsidRDefault="00FD2BDD" w:rsidP="00FD2BDD">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5D060105" w14:textId="77777777" w:rsidR="00FD2BDD" w:rsidRPr="00495C8D" w:rsidRDefault="00FD2BDD" w:rsidP="00FD2BDD">
            <w:pPr>
              <w:rPr>
                <w:rFonts w:ascii="Swis721 Cn BT" w:hAnsi="Swis721 Cn BT"/>
                <w:bCs/>
                <w:szCs w:val="22"/>
              </w:rPr>
            </w:pPr>
          </w:p>
        </w:tc>
        <w:sdt>
          <w:sdtPr>
            <w:rPr>
              <w:rFonts w:ascii="Swis721 Cn BT" w:hAnsi="Swis721 Cn BT"/>
              <w:bCs/>
              <w:sz w:val="32"/>
              <w:szCs w:val="32"/>
            </w:rPr>
            <w:id w:val="-209180640"/>
            <w14:checkbox>
              <w14:checked w14:val="0"/>
              <w14:checkedState w14:val="2612" w14:font="MS Gothic"/>
              <w14:uncheckedState w14:val="2610" w14:font="MS Gothic"/>
            </w14:checkbox>
          </w:sdtPr>
          <w:sdtContent>
            <w:tc>
              <w:tcPr>
                <w:tcW w:w="567" w:type="dxa"/>
                <w:shd w:val="clear" w:color="auto" w:fill="E6EED7"/>
                <w:vAlign w:val="center"/>
              </w:tcPr>
              <w:p w14:paraId="4A62153A" w14:textId="55FE49E4" w:rsidR="00FD2BDD" w:rsidRPr="00495C8D" w:rsidRDefault="00FD2BDD" w:rsidP="00FD2BDD">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785080692"/>
            <w14:checkbox>
              <w14:checked w14:val="0"/>
              <w14:checkedState w14:val="2612" w14:font="MS Gothic"/>
              <w14:uncheckedState w14:val="2610" w14:font="MS Gothic"/>
            </w14:checkbox>
          </w:sdtPr>
          <w:sdtContent>
            <w:tc>
              <w:tcPr>
                <w:tcW w:w="567" w:type="dxa"/>
                <w:shd w:val="clear" w:color="auto" w:fill="E6EED7"/>
                <w:vAlign w:val="center"/>
              </w:tcPr>
              <w:p w14:paraId="2FD527F0" w14:textId="05039073" w:rsidR="00FD2BDD" w:rsidRPr="00495C8D" w:rsidRDefault="00FD2BDD" w:rsidP="00FD2BDD">
                <w:pPr>
                  <w:jc w:val="center"/>
                  <w:rPr>
                    <w:rFonts w:ascii="Swis721 Cn BT" w:hAnsi="Swis721 Cn BT"/>
                    <w:bCs/>
                    <w:sz w:val="32"/>
                    <w:szCs w:val="32"/>
                  </w:rPr>
                </w:pPr>
                <w:r w:rsidRPr="00495C8D">
                  <w:rPr>
                    <w:rFonts w:ascii="MS Gothic" w:eastAsia="MS Gothic" w:hAnsi="MS Gothic"/>
                    <w:bCs/>
                    <w:sz w:val="32"/>
                    <w:szCs w:val="32"/>
                  </w:rPr>
                  <w:t>☐</w:t>
                </w:r>
              </w:p>
            </w:tc>
          </w:sdtContent>
        </w:sdt>
        <w:tc>
          <w:tcPr>
            <w:tcW w:w="4678" w:type="dxa"/>
            <w:vAlign w:val="center"/>
          </w:tcPr>
          <w:p w14:paraId="1F6A022C" w14:textId="7C4F723A" w:rsidR="00FD2BDD" w:rsidRPr="00495C8D" w:rsidRDefault="00FD2BDD" w:rsidP="00FD2BDD">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Beschäftigte mit der Benutzung von Fahrzeugen schriftlich beauftragen und in Führung des Fahrzeuges einweisen.</w:t>
            </w:r>
          </w:p>
        </w:tc>
        <w:tc>
          <w:tcPr>
            <w:tcW w:w="1984" w:type="dxa"/>
            <w:vAlign w:val="center"/>
          </w:tcPr>
          <w:p w14:paraId="70611BA3" w14:textId="77777777" w:rsidR="00FD2BDD" w:rsidRPr="00495C8D" w:rsidRDefault="00FD2BDD" w:rsidP="00FD2BDD">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StVO</w:t>
            </w:r>
          </w:p>
          <w:p w14:paraId="40E21F9C" w14:textId="586E29D5" w:rsidR="00FD2BDD" w:rsidRPr="00495C8D" w:rsidRDefault="00FD2BDD" w:rsidP="00FD2BDD">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DGUV Vorschrift 70</w:t>
            </w:r>
          </w:p>
        </w:tc>
        <w:tc>
          <w:tcPr>
            <w:tcW w:w="1134" w:type="dxa"/>
            <w:vAlign w:val="center"/>
          </w:tcPr>
          <w:p w14:paraId="3DE38468" w14:textId="77777777" w:rsidR="00FD2BDD" w:rsidRPr="00495C8D" w:rsidRDefault="00FD2BDD" w:rsidP="00FD2BDD">
            <w:pPr>
              <w:pStyle w:val="TableParagraph"/>
              <w:spacing w:before="0"/>
              <w:ind w:left="0"/>
              <w:jc w:val="center"/>
              <w:rPr>
                <w:rFonts w:ascii="Swis721 Cn BT" w:hAnsi="Swis721 Cn BT"/>
                <w:bCs/>
                <w:lang w:val="de-DE"/>
              </w:rPr>
            </w:pPr>
          </w:p>
        </w:tc>
        <w:tc>
          <w:tcPr>
            <w:tcW w:w="1134" w:type="dxa"/>
            <w:shd w:val="clear" w:color="auto" w:fill="E6EED7"/>
            <w:vAlign w:val="center"/>
          </w:tcPr>
          <w:p w14:paraId="5C5B505D" w14:textId="77777777" w:rsidR="00FD2BDD" w:rsidRPr="00495C8D" w:rsidRDefault="00FD2BDD" w:rsidP="00FD2BDD">
            <w:pPr>
              <w:pStyle w:val="TableParagraph"/>
              <w:spacing w:before="0"/>
              <w:ind w:left="0"/>
              <w:jc w:val="center"/>
              <w:rPr>
                <w:rFonts w:ascii="Swis721 Cn BT" w:hAnsi="Swis721 Cn BT"/>
                <w:bCs/>
                <w:lang w:val="de-DE"/>
              </w:rPr>
            </w:pPr>
          </w:p>
        </w:tc>
      </w:tr>
      <w:tr w:rsidR="00FD2BDD" w:rsidRPr="00495C8D" w14:paraId="2C92828D" w14:textId="77777777" w:rsidTr="00FD2BDD">
        <w:trPr>
          <w:trHeight w:val="585"/>
        </w:trPr>
        <w:tc>
          <w:tcPr>
            <w:tcW w:w="817" w:type="dxa"/>
            <w:vMerge/>
            <w:shd w:val="clear" w:color="auto" w:fill="D9D9D9"/>
          </w:tcPr>
          <w:p w14:paraId="59739DF3" w14:textId="77777777" w:rsidR="00FD2BDD" w:rsidRPr="00495C8D" w:rsidRDefault="00FD2BDD" w:rsidP="00FD2BDD">
            <w:pPr>
              <w:spacing w:before="120" w:after="120"/>
              <w:rPr>
                <w:rFonts w:ascii="Swis721 Cn BT" w:hAnsi="Swis721 Cn BT"/>
                <w:bCs/>
                <w:sz w:val="18"/>
                <w:szCs w:val="18"/>
              </w:rPr>
            </w:pPr>
          </w:p>
        </w:tc>
        <w:tc>
          <w:tcPr>
            <w:tcW w:w="3289" w:type="dxa"/>
            <w:vMerge/>
            <w:shd w:val="clear" w:color="auto" w:fill="auto"/>
          </w:tcPr>
          <w:p w14:paraId="437F58E1" w14:textId="77777777" w:rsidR="00FD2BDD" w:rsidRPr="00495C8D" w:rsidRDefault="00FD2BDD" w:rsidP="00FD2BDD">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07819545" w14:textId="77777777" w:rsidR="00FD2BDD" w:rsidRPr="00495C8D" w:rsidRDefault="00FD2BDD" w:rsidP="00FD2BDD">
            <w:pPr>
              <w:rPr>
                <w:rFonts w:ascii="Swis721 Cn BT" w:hAnsi="Swis721 Cn BT"/>
                <w:bCs/>
                <w:szCs w:val="22"/>
              </w:rPr>
            </w:pPr>
          </w:p>
        </w:tc>
        <w:sdt>
          <w:sdtPr>
            <w:rPr>
              <w:rFonts w:ascii="Swis721 Cn BT" w:hAnsi="Swis721 Cn BT"/>
              <w:bCs/>
              <w:sz w:val="32"/>
              <w:szCs w:val="32"/>
            </w:rPr>
            <w:id w:val="-376321359"/>
            <w14:checkbox>
              <w14:checked w14:val="0"/>
              <w14:checkedState w14:val="2612" w14:font="MS Gothic"/>
              <w14:uncheckedState w14:val="2610" w14:font="MS Gothic"/>
            </w14:checkbox>
          </w:sdtPr>
          <w:sdtContent>
            <w:tc>
              <w:tcPr>
                <w:tcW w:w="567" w:type="dxa"/>
                <w:shd w:val="clear" w:color="auto" w:fill="E6EED7"/>
                <w:vAlign w:val="center"/>
              </w:tcPr>
              <w:p w14:paraId="11483044" w14:textId="2420217E" w:rsidR="00FD2BDD" w:rsidRPr="00495C8D" w:rsidRDefault="00FD2BDD" w:rsidP="00FD2BDD">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0308041"/>
            <w14:checkbox>
              <w14:checked w14:val="0"/>
              <w14:checkedState w14:val="2612" w14:font="MS Gothic"/>
              <w14:uncheckedState w14:val="2610" w14:font="MS Gothic"/>
            </w14:checkbox>
          </w:sdtPr>
          <w:sdtContent>
            <w:tc>
              <w:tcPr>
                <w:tcW w:w="567" w:type="dxa"/>
                <w:shd w:val="clear" w:color="auto" w:fill="E6EED7"/>
                <w:vAlign w:val="center"/>
              </w:tcPr>
              <w:p w14:paraId="19705D06" w14:textId="5D9AA6FF" w:rsidR="00FD2BDD" w:rsidRPr="00495C8D" w:rsidRDefault="00FD2BDD" w:rsidP="00FD2BDD">
                <w:pPr>
                  <w:jc w:val="center"/>
                  <w:rPr>
                    <w:rFonts w:ascii="Swis721 Cn BT" w:hAnsi="Swis721 Cn BT"/>
                    <w:bCs/>
                    <w:sz w:val="32"/>
                    <w:szCs w:val="32"/>
                  </w:rPr>
                </w:pPr>
                <w:r w:rsidRPr="00495C8D">
                  <w:rPr>
                    <w:rFonts w:ascii="MS Gothic" w:eastAsia="MS Gothic" w:hAnsi="MS Gothic"/>
                    <w:bCs/>
                    <w:sz w:val="32"/>
                    <w:szCs w:val="32"/>
                  </w:rPr>
                  <w:t>☐</w:t>
                </w:r>
              </w:p>
            </w:tc>
          </w:sdtContent>
        </w:sdt>
        <w:tc>
          <w:tcPr>
            <w:tcW w:w="4678" w:type="dxa"/>
            <w:vAlign w:val="center"/>
          </w:tcPr>
          <w:p w14:paraId="06AD6B20" w14:textId="16188D8A" w:rsidR="00FD2BDD" w:rsidRPr="00495C8D" w:rsidRDefault="00FD2BDD" w:rsidP="00FD2BDD">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 xml:space="preserve">Fahrsicherheitstraining </w:t>
            </w:r>
            <w:r>
              <w:rPr>
                <w:rFonts w:ascii="Swis721 Cn BT" w:hAnsi="Swis721 Cn BT" w:cs="Arial"/>
                <w:bCs/>
                <w:sz w:val="20"/>
                <w:szCs w:val="20"/>
                <w:lang w:val="de-DE"/>
              </w:rPr>
              <w:t xml:space="preserve">anbieten </w:t>
            </w:r>
            <w:r w:rsidRPr="00495C8D">
              <w:rPr>
                <w:rFonts w:ascii="Swis721 Cn BT" w:hAnsi="Swis721 Cn BT" w:cs="Arial"/>
                <w:bCs/>
                <w:sz w:val="20"/>
                <w:szCs w:val="20"/>
                <w:lang w:val="de-DE"/>
              </w:rPr>
              <w:t>(bezuschusst durch Unfallversicherung).</w:t>
            </w:r>
          </w:p>
        </w:tc>
        <w:tc>
          <w:tcPr>
            <w:tcW w:w="1984" w:type="dxa"/>
            <w:vAlign w:val="center"/>
          </w:tcPr>
          <w:p w14:paraId="45F36A17" w14:textId="77777777" w:rsidR="00FD2BDD" w:rsidRPr="00495C8D" w:rsidRDefault="00FD2BDD" w:rsidP="00FD2BDD">
            <w:pPr>
              <w:pStyle w:val="TableParagraph"/>
              <w:spacing w:before="0"/>
              <w:ind w:left="0"/>
              <w:rPr>
                <w:rFonts w:ascii="Swis721 Cn BT" w:hAnsi="Swis721 Cn BT"/>
                <w:bCs/>
                <w:sz w:val="18"/>
                <w:szCs w:val="18"/>
                <w:lang w:val="de-DE"/>
              </w:rPr>
            </w:pPr>
          </w:p>
        </w:tc>
        <w:tc>
          <w:tcPr>
            <w:tcW w:w="1134" w:type="dxa"/>
            <w:vAlign w:val="center"/>
          </w:tcPr>
          <w:p w14:paraId="2639C86D" w14:textId="77777777" w:rsidR="00FD2BDD" w:rsidRPr="00495C8D" w:rsidRDefault="00FD2BDD" w:rsidP="00FD2BDD">
            <w:pPr>
              <w:pStyle w:val="TableParagraph"/>
              <w:spacing w:before="0"/>
              <w:ind w:left="0"/>
              <w:jc w:val="center"/>
              <w:rPr>
                <w:rFonts w:ascii="Swis721 Cn BT" w:hAnsi="Swis721 Cn BT"/>
                <w:bCs/>
                <w:lang w:val="de-DE"/>
              </w:rPr>
            </w:pPr>
          </w:p>
        </w:tc>
        <w:tc>
          <w:tcPr>
            <w:tcW w:w="1134" w:type="dxa"/>
            <w:shd w:val="clear" w:color="auto" w:fill="E6EED7"/>
            <w:vAlign w:val="center"/>
          </w:tcPr>
          <w:p w14:paraId="11CACFCC" w14:textId="77777777" w:rsidR="00FD2BDD" w:rsidRPr="00495C8D" w:rsidRDefault="00FD2BDD" w:rsidP="00FD2BDD">
            <w:pPr>
              <w:pStyle w:val="TableParagraph"/>
              <w:spacing w:before="0"/>
              <w:ind w:left="0"/>
              <w:jc w:val="center"/>
              <w:rPr>
                <w:rFonts w:ascii="Swis721 Cn BT" w:hAnsi="Swis721 Cn BT"/>
                <w:bCs/>
                <w:lang w:val="de-DE"/>
              </w:rPr>
            </w:pPr>
          </w:p>
        </w:tc>
      </w:tr>
      <w:tr w:rsidR="00FD2BDD" w:rsidRPr="00495C8D" w14:paraId="6BAE5BF3" w14:textId="77777777" w:rsidTr="00430129">
        <w:trPr>
          <w:trHeight w:val="799"/>
        </w:trPr>
        <w:tc>
          <w:tcPr>
            <w:tcW w:w="817" w:type="dxa"/>
            <w:vMerge/>
            <w:shd w:val="clear" w:color="auto" w:fill="D9D9D9"/>
          </w:tcPr>
          <w:p w14:paraId="6D2D68A4" w14:textId="77777777" w:rsidR="00FD2BDD" w:rsidRPr="00495C8D" w:rsidRDefault="00FD2BDD" w:rsidP="00FD2BDD">
            <w:pPr>
              <w:spacing w:before="120" w:after="120"/>
              <w:rPr>
                <w:rFonts w:ascii="Swis721 Cn BT" w:hAnsi="Swis721 Cn BT"/>
                <w:bCs/>
                <w:sz w:val="18"/>
                <w:szCs w:val="18"/>
              </w:rPr>
            </w:pPr>
          </w:p>
        </w:tc>
        <w:tc>
          <w:tcPr>
            <w:tcW w:w="3289" w:type="dxa"/>
            <w:vMerge/>
            <w:shd w:val="clear" w:color="auto" w:fill="auto"/>
          </w:tcPr>
          <w:p w14:paraId="02144202" w14:textId="77777777" w:rsidR="00FD2BDD" w:rsidRPr="00495C8D" w:rsidRDefault="00FD2BDD" w:rsidP="00FD2BDD">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5E3505E4" w14:textId="77777777" w:rsidR="00FD2BDD" w:rsidRPr="00495C8D" w:rsidRDefault="00FD2BDD" w:rsidP="00FD2BDD">
            <w:pPr>
              <w:rPr>
                <w:rFonts w:ascii="Swis721 Cn BT" w:hAnsi="Swis721 Cn BT"/>
                <w:bCs/>
                <w:szCs w:val="22"/>
              </w:rPr>
            </w:pPr>
          </w:p>
        </w:tc>
        <w:sdt>
          <w:sdtPr>
            <w:rPr>
              <w:rFonts w:ascii="Swis721 Cn BT" w:hAnsi="Swis721 Cn BT"/>
              <w:bCs/>
              <w:sz w:val="32"/>
              <w:szCs w:val="32"/>
            </w:rPr>
            <w:id w:val="571093779"/>
            <w14:checkbox>
              <w14:checked w14:val="0"/>
              <w14:checkedState w14:val="2612" w14:font="MS Gothic"/>
              <w14:uncheckedState w14:val="2610" w14:font="MS Gothic"/>
            </w14:checkbox>
          </w:sdtPr>
          <w:sdtContent>
            <w:tc>
              <w:tcPr>
                <w:tcW w:w="567" w:type="dxa"/>
                <w:shd w:val="clear" w:color="auto" w:fill="E6EED7"/>
                <w:vAlign w:val="center"/>
              </w:tcPr>
              <w:p w14:paraId="332FDA64" w14:textId="5CE94470" w:rsidR="00FD2BDD" w:rsidRPr="00495C8D" w:rsidRDefault="00FD2BDD" w:rsidP="00FD2BDD">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35951551"/>
            <w14:checkbox>
              <w14:checked w14:val="0"/>
              <w14:checkedState w14:val="2612" w14:font="MS Gothic"/>
              <w14:uncheckedState w14:val="2610" w14:font="MS Gothic"/>
            </w14:checkbox>
          </w:sdtPr>
          <w:sdtContent>
            <w:tc>
              <w:tcPr>
                <w:tcW w:w="567" w:type="dxa"/>
                <w:shd w:val="clear" w:color="auto" w:fill="E6EED7"/>
                <w:vAlign w:val="center"/>
              </w:tcPr>
              <w:p w14:paraId="4DDA01A6" w14:textId="46A9D1AA" w:rsidR="00FD2BDD" w:rsidRPr="00495C8D" w:rsidRDefault="00FD2BDD" w:rsidP="00FD2BDD">
                <w:pPr>
                  <w:jc w:val="center"/>
                  <w:rPr>
                    <w:rFonts w:ascii="Swis721 Cn BT" w:hAnsi="Swis721 Cn BT"/>
                    <w:bCs/>
                    <w:sz w:val="32"/>
                    <w:szCs w:val="32"/>
                  </w:rPr>
                </w:pPr>
                <w:r w:rsidRPr="00495C8D">
                  <w:rPr>
                    <w:rFonts w:ascii="MS Gothic" w:eastAsia="MS Gothic" w:hAnsi="MS Gothic"/>
                    <w:bCs/>
                    <w:sz w:val="32"/>
                    <w:szCs w:val="32"/>
                  </w:rPr>
                  <w:t>☐</w:t>
                </w:r>
              </w:p>
            </w:tc>
          </w:sdtContent>
        </w:sdt>
        <w:tc>
          <w:tcPr>
            <w:tcW w:w="4678" w:type="dxa"/>
            <w:vAlign w:val="center"/>
          </w:tcPr>
          <w:p w14:paraId="3F7E168B" w14:textId="7B500C96" w:rsidR="00FD2BDD" w:rsidRPr="00495C8D" w:rsidRDefault="00FD2BDD" w:rsidP="00FD2BDD">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Wege- und Verkehrsunfälle sind grundsätzlich dem Vorgesetzen zu melden. Bei Verkehrsunfällen (auch Wildunfälle) ist grundsätzlich die Polizei zu informieren. Die Unfallstelle ist abzusichern. Ggf. bei Beteiligung anderer Verkehrsteilnehmer Daten aufnehmen: Name, Anschrift, amtl. Kennzeichen, Versicherung und Vers.-Nummer, Telefonnummer, Name und Anschrift weiterer Zeugen.</w:t>
            </w:r>
          </w:p>
        </w:tc>
        <w:tc>
          <w:tcPr>
            <w:tcW w:w="1984" w:type="dxa"/>
            <w:vAlign w:val="center"/>
          </w:tcPr>
          <w:p w14:paraId="6333B925" w14:textId="467FA1D3" w:rsidR="00FD2BDD" w:rsidRPr="00495C8D" w:rsidRDefault="00FD2BDD" w:rsidP="00FD2BDD">
            <w:pPr>
              <w:pStyle w:val="TableParagraph"/>
              <w:spacing w:before="0"/>
              <w:ind w:left="0"/>
              <w:rPr>
                <w:rFonts w:ascii="Swis721 Cn BT" w:hAnsi="Swis721 Cn BT"/>
                <w:bCs/>
                <w:sz w:val="18"/>
                <w:szCs w:val="18"/>
                <w:lang w:val="de-DE"/>
              </w:rPr>
            </w:pPr>
            <w:r>
              <w:rPr>
                <w:rFonts w:ascii="Swis721 Cn BT" w:hAnsi="Swis721 Cn BT"/>
                <w:bCs/>
                <w:sz w:val="18"/>
                <w:szCs w:val="18"/>
                <w:lang w:val="de-DE"/>
              </w:rPr>
              <w:t>DGUV Vorschrift 1</w:t>
            </w:r>
          </w:p>
        </w:tc>
        <w:tc>
          <w:tcPr>
            <w:tcW w:w="1134" w:type="dxa"/>
            <w:vAlign w:val="center"/>
          </w:tcPr>
          <w:p w14:paraId="5252BACC" w14:textId="77777777" w:rsidR="00FD2BDD" w:rsidRPr="00495C8D" w:rsidRDefault="00FD2BDD" w:rsidP="00FD2BDD">
            <w:pPr>
              <w:pStyle w:val="TableParagraph"/>
              <w:spacing w:before="0"/>
              <w:ind w:left="0"/>
              <w:jc w:val="center"/>
              <w:rPr>
                <w:rFonts w:ascii="Swis721 Cn BT" w:hAnsi="Swis721 Cn BT"/>
                <w:bCs/>
                <w:lang w:val="de-DE"/>
              </w:rPr>
            </w:pPr>
          </w:p>
        </w:tc>
        <w:tc>
          <w:tcPr>
            <w:tcW w:w="1134" w:type="dxa"/>
            <w:shd w:val="clear" w:color="auto" w:fill="E6EED7"/>
            <w:vAlign w:val="center"/>
          </w:tcPr>
          <w:p w14:paraId="4AD515B3" w14:textId="77777777" w:rsidR="00FD2BDD" w:rsidRPr="00495C8D" w:rsidRDefault="00FD2BDD" w:rsidP="00FD2BDD">
            <w:pPr>
              <w:pStyle w:val="TableParagraph"/>
              <w:spacing w:before="0"/>
              <w:ind w:left="0"/>
              <w:jc w:val="center"/>
              <w:rPr>
                <w:rFonts w:ascii="Swis721 Cn BT" w:hAnsi="Swis721 Cn BT"/>
                <w:bCs/>
                <w:lang w:val="de-DE"/>
              </w:rPr>
            </w:pPr>
          </w:p>
        </w:tc>
      </w:tr>
      <w:tr w:rsidR="00FD2BDD" w:rsidRPr="00495C8D" w14:paraId="71214A38" w14:textId="77777777" w:rsidTr="00FD2BDD">
        <w:trPr>
          <w:trHeight w:val="806"/>
        </w:trPr>
        <w:tc>
          <w:tcPr>
            <w:tcW w:w="817" w:type="dxa"/>
            <w:vMerge/>
            <w:shd w:val="clear" w:color="auto" w:fill="D9D9D9"/>
          </w:tcPr>
          <w:p w14:paraId="27B1EC55" w14:textId="77777777" w:rsidR="00FD2BDD" w:rsidRPr="00495C8D" w:rsidRDefault="00FD2BDD" w:rsidP="00FD2BDD">
            <w:pPr>
              <w:spacing w:before="120" w:after="120"/>
              <w:rPr>
                <w:rFonts w:ascii="Swis721 Cn BT" w:hAnsi="Swis721 Cn BT"/>
                <w:bCs/>
                <w:sz w:val="18"/>
                <w:szCs w:val="18"/>
              </w:rPr>
            </w:pPr>
          </w:p>
        </w:tc>
        <w:tc>
          <w:tcPr>
            <w:tcW w:w="3289" w:type="dxa"/>
            <w:vMerge/>
            <w:shd w:val="clear" w:color="auto" w:fill="auto"/>
          </w:tcPr>
          <w:p w14:paraId="6FC432DF" w14:textId="77777777" w:rsidR="00FD2BDD" w:rsidRPr="00495C8D" w:rsidRDefault="00FD2BDD" w:rsidP="00FD2BDD">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54E0857A" w14:textId="77777777" w:rsidR="00FD2BDD" w:rsidRPr="00495C8D" w:rsidRDefault="00FD2BDD" w:rsidP="00FD2BDD">
            <w:pPr>
              <w:rPr>
                <w:rFonts w:ascii="Swis721 Cn BT" w:hAnsi="Swis721 Cn BT"/>
                <w:bCs/>
                <w:szCs w:val="22"/>
              </w:rPr>
            </w:pPr>
          </w:p>
        </w:tc>
        <w:sdt>
          <w:sdtPr>
            <w:rPr>
              <w:rFonts w:ascii="Swis721 Cn BT" w:hAnsi="Swis721 Cn BT"/>
              <w:bCs/>
              <w:sz w:val="32"/>
              <w:szCs w:val="32"/>
            </w:rPr>
            <w:id w:val="-138811035"/>
            <w14:checkbox>
              <w14:checked w14:val="0"/>
              <w14:checkedState w14:val="2612" w14:font="MS Gothic"/>
              <w14:uncheckedState w14:val="2610" w14:font="MS Gothic"/>
            </w14:checkbox>
          </w:sdtPr>
          <w:sdtContent>
            <w:tc>
              <w:tcPr>
                <w:tcW w:w="567" w:type="dxa"/>
                <w:shd w:val="clear" w:color="auto" w:fill="E6EED7"/>
                <w:vAlign w:val="center"/>
              </w:tcPr>
              <w:p w14:paraId="446D8BE3" w14:textId="122115F3" w:rsidR="00FD2BDD" w:rsidRPr="00495C8D" w:rsidRDefault="00FD2BDD" w:rsidP="00FD2BDD">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883373579"/>
            <w14:checkbox>
              <w14:checked w14:val="0"/>
              <w14:checkedState w14:val="2612" w14:font="MS Gothic"/>
              <w14:uncheckedState w14:val="2610" w14:font="MS Gothic"/>
            </w14:checkbox>
          </w:sdtPr>
          <w:sdtContent>
            <w:tc>
              <w:tcPr>
                <w:tcW w:w="567" w:type="dxa"/>
                <w:shd w:val="clear" w:color="auto" w:fill="E6EED7"/>
                <w:vAlign w:val="center"/>
              </w:tcPr>
              <w:p w14:paraId="399C52E4" w14:textId="4EAA4F62" w:rsidR="00FD2BDD" w:rsidRPr="00495C8D" w:rsidRDefault="00FD2BDD" w:rsidP="00FD2BDD">
                <w:pPr>
                  <w:jc w:val="center"/>
                  <w:rPr>
                    <w:rFonts w:ascii="Swis721 Cn BT" w:hAnsi="Swis721 Cn BT"/>
                    <w:bCs/>
                    <w:sz w:val="32"/>
                    <w:szCs w:val="32"/>
                  </w:rPr>
                </w:pPr>
                <w:r w:rsidRPr="00495C8D">
                  <w:rPr>
                    <w:rFonts w:ascii="MS Gothic" w:eastAsia="MS Gothic" w:hAnsi="MS Gothic"/>
                    <w:bCs/>
                    <w:sz w:val="32"/>
                    <w:szCs w:val="32"/>
                  </w:rPr>
                  <w:t>☐</w:t>
                </w:r>
              </w:p>
            </w:tc>
          </w:sdtContent>
        </w:sdt>
        <w:tc>
          <w:tcPr>
            <w:tcW w:w="4678" w:type="dxa"/>
            <w:vAlign w:val="center"/>
          </w:tcPr>
          <w:p w14:paraId="3D24BCFC" w14:textId="5062415E" w:rsidR="00FD2BDD" w:rsidRPr="00495C8D" w:rsidRDefault="00FD2BDD" w:rsidP="00FD2BDD">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Fahrzeug regelmäßig warten (Reifendruck, Ölstand, Wischwasser).</w:t>
            </w:r>
          </w:p>
        </w:tc>
        <w:tc>
          <w:tcPr>
            <w:tcW w:w="1984" w:type="dxa"/>
            <w:vAlign w:val="center"/>
          </w:tcPr>
          <w:p w14:paraId="4E2FFE57" w14:textId="77777777" w:rsidR="00FD2BDD" w:rsidRPr="00495C8D" w:rsidRDefault="00FD2BDD" w:rsidP="00FD2BDD">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StVO</w:t>
            </w:r>
          </w:p>
          <w:p w14:paraId="4572E650" w14:textId="223D3FB3" w:rsidR="00FD2BDD" w:rsidRPr="00495C8D" w:rsidRDefault="00FD2BDD" w:rsidP="00FD2BDD">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DGUV Vorschrift 70</w:t>
            </w:r>
          </w:p>
        </w:tc>
        <w:tc>
          <w:tcPr>
            <w:tcW w:w="1134" w:type="dxa"/>
            <w:vAlign w:val="center"/>
          </w:tcPr>
          <w:p w14:paraId="63FA71F0" w14:textId="77777777" w:rsidR="00FD2BDD" w:rsidRPr="00495C8D" w:rsidRDefault="00FD2BDD" w:rsidP="00FD2BDD">
            <w:pPr>
              <w:pStyle w:val="TableParagraph"/>
              <w:spacing w:before="0"/>
              <w:ind w:left="0"/>
              <w:jc w:val="center"/>
              <w:rPr>
                <w:rFonts w:ascii="Swis721 Cn BT" w:hAnsi="Swis721 Cn BT"/>
                <w:bCs/>
                <w:lang w:val="de-DE"/>
              </w:rPr>
            </w:pPr>
          </w:p>
        </w:tc>
        <w:tc>
          <w:tcPr>
            <w:tcW w:w="1134" w:type="dxa"/>
            <w:shd w:val="clear" w:color="auto" w:fill="E6EED7"/>
            <w:vAlign w:val="center"/>
          </w:tcPr>
          <w:p w14:paraId="19F1ED17" w14:textId="77777777" w:rsidR="00FD2BDD" w:rsidRPr="00495C8D" w:rsidRDefault="00FD2BDD" w:rsidP="00FD2BDD">
            <w:pPr>
              <w:pStyle w:val="TableParagraph"/>
              <w:spacing w:before="0"/>
              <w:ind w:left="0"/>
              <w:jc w:val="center"/>
              <w:rPr>
                <w:rFonts w:ascii="Swis721 Cn BT" w:hAnsi="Swis721 Cn BT"/>
                <w:bCs/>
                <w:lang w:val="de-DE"/>
              </w:rPr>
            </w:pPr>
          </w:p>
        </w:tc>
      </w:tr>
      <w:tr w:rsidR="00FD2BDD" w:rsidRPr="00495C8D" w14:paraId="5C215A25" w14:textId="77777777" w:rsidTr="00FD2BDD">
        <w:trPr>
          <w:trHeight w:val="2218"/>
        </w:trPr>
        <w:tc>
          <w:tcPr>
            <w:tcW w:w="817" w:type="dxa"/>
            <w:vMerge/>
            <w:shd w:val="clear" w:color="auto" w:fill="D9D9D9"/>
          </w:tcPr>
          <w:p w14:paraId="525E8D3D" w14:textId="77777777" w:rsidR="00FD2BDD" w:rsidRPr="00495C8D" w:rsidRDefault="00FD2BDD" w:rsidP="00FD2BDD">
            <w:pPr>
              <w:spacing w:before="120" w:after="120"/>
              <w:rPr>
                <w:rFonts w:ascii="Swis721 Cn BT" w:hAnsi="Swis721 Cn BT"/>
                <w:bCs/>
                <w:sz w:val="18"/>
                <w:szCs w:val="18"/>
              </w:rPr>
            </w:pPr>
          </w:p>
        </w:tc>
        <w:tc>
          <w:tcPr>
            <w:tcW w:w="3289" w:type="dxa"/>
            <w:vMerge/>
            <w:shd w:val="clear" w:color="auto" w:fill="auto"/>
          </w:tcPr>
          <w:p w14:paraId="105D4577" w14:textId="77777777" w:rsidR="00FD2BDD" w:rsidRPr="00495C8D" w:rsidRDefault="00FD2BDD" w:rsidP="00FD2BDD">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653E93B6" w14:textId="77777777" w:rsidR="00FD2BDD" w:rsidRPr="00495C8D" w:rsidRDefault="00FD2BDD" w:rsidP="00FD2BDD">
            <w:pPr>
              <w:rPr>
                <w:rFonts w:ascii="Swis721 Cn BT" w:hAnsi="Swis721 Cn BT"/>
                <w:bCs/>
                <w:szCs w:val="22"/>
              </w:rPr>
            </w:pPr>
          </w:p>
        </w:tc>
        <w:sdt>
          <w:sdtPr>
            <w:rPr>
              <w:rFonts w:ascii="Swis721 Cn BT" w:hAnsi="Swis721 Cn BT"/>
              <w:bCs/>
              <w:sz w:val="32"/>
              <w:szCs w:val="32"/>
            </w:rPr>
            <w:id w:val="-311954339"/>
            <w14:checkbox>
              <w14:checked w14:val="0"/>
              <w14:checkedState w14:val="2612" w14:font="MS Gothic"/>
              <w14:uncheckedState w14:val="2610" w14:font="MS Gothic"/>
            </w14:checkbox>
          </w:sdtPr>
          <w:sdtContent>
            <w:tc>
              <w:tcPr>
                <w:tcW w:w="567" w:type="dxa"/>
                <w:shd w:val="clear" w:color="auto" w:fill="E6EED7"/>
                <w:vAlign w:val="center"/>
              </w:tcPr>
              <w:p w14:paraId="2CB590C6" w14:textId="01180978" w:rsidR="00FD2BDD" w:rsidRPr="00495C8D" w:rsidRDefault="00FD2BDD" w:rsidP="00FD2BDD">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610248291"/>
            <w14:checkbox>
              <w14:checked w14:val="0"/>
              <w14:checkedState w14:val="2612" w14:font="MS Gothic"/>
              <w14:uncheckedState w14:val="2610" w14:font="MS Gothic"/>
            </w14:checkbox>
          </w:sdtPr>
          <w:sdtContent>
            <w:tc>
              <w:tcPr>
                <w:tcW w:w="567" w:type="dxa"/>
                <w:shd w:val="clear" w:color="auto" w:fill="E6EED7"/>
                <w:vAlign w:val="center"/>
              </w:tcPr>
              <w:p w14:paraId="4C7FC5BC" w14:textId="3F3F1729" w:rsidR="00FD2BDD" w:rsidRPr="00495C8D" w:rsidRDefault="00FD2BDD" w:rsidP="00FD2BDD">
                <w:pPr>
                  <w:jc w:val="center"/>
                  <w:rPr>
                    <w:rFonts w:ascii="Swis721 Cn BT" w:hAnsi="Swis721 Cn BT"/>
                    <w:bCs/>
                    <w:sz w:val="32"/>
                    <w:szCs w:val="32"/>
                  </w:rPr>
                </w:pPr>
                <w:r w:rsidRPr="00495C8D">
                  <w:rPr>
                    <w:rFonts w:ascii="MS Gothic" w:eastAsia="MS Gothic" w:hAnsi="MS Gothic"/>
                    <w:bCs/>
                    <w:sz w:val="32"/>
                    <w:szCs w:val="32"/>
                  </w:rPr>
                  <w:t>☐</w:t>
                </w:r>
              </w:p>
            </w:tc>
          </w:sdtContent>
        </w:sdt>
        <w:tc>
          <w:tcPr>
            <w:tcW w:w="4678" w:type="dxa"/>
            <w:vAlign w:val="center"/>
          </w:tcPr>
          <w:p w14:paraId="5CD193EA" w14:textId="516187CE" w:rsidR="00FD2BDD" w:rsidRPr="00495C8D" w:rsidRDefault="00FD2BDD" w:rsidP="00FD2BDD">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Eigene Beschäftigte</w:t>
            </w:r>
            <w:r w:rsidRPr="00495C8D">
              <w:rPr>
                <w:rFonts w:ascii="Swis721 Cn BT" w:hAnsi="Swis721 Cn BT" w:cs="Arial"/>
                <w:bCs/>
                <w:sz w:val="20"/>
                <w:szCs w:val="20"/>
                <w:lang w:val="de-DE"/>
              </w:rPr>
              <w:t xml:space="preserve">, die z. B. beim Reifenwechsel an Hochvoltfahrzeugen </w:t>
            </w:r>
            <w:r w:rsidRPr="00495C8D">
              <w:rPr>
                <w:rFonts w:ascii="Swis721 Cn BT" w:hAnsi="Swis721 Cn BT" w:cs="Arial"/>
                <w:bCs/>
                <w:sz w:val="20"/>
                <w:szCs w:val="20"/>
                <w:lang w:val="de-DE"/>
              </w:rPr>
              <w:t xml:space="preserve">(Hybrid- und E-Fahrzeuge) </w:t>
            </w:r>
            <w:r w:rsidRPr="00495C8D">
              <w:rPr>
                <w:rFonts w:ascii="Swis721 Cn BT" w:hAnsi="Swis721 Cn BT" w:cs="Arial"/>
                <w:bCs/>
                <w:sz w:val="20"/>
                <w:szCs w:val="20"/>
                <w:lang w:val="de-DE"/>
              </w:rPr>
              <w:t>arbeiten, aber nicht mit den Hochvoltkomponenten in Berührung kommen, müssen unterwiesen sein. Sinn dieser Unterweisung ist es, die Mitarbeiter auf die Gefahrenquellen hinzuweisen, damit sie bei ihren Tätigkeiten nicht in Kontakt mit den Hochvoltkomponenten kommen.</w:t>
            </w:r>
            <w:r w:rsidRPr="00495C8D">
              <w:rPr>
                <w:rFonts w:ascii="Swis721 Cn BT" w:hAnsi="Swis721 Cn BT" w:cs="Arial"/>
                <w:bCs/>
                <w:sz w:val="20"/>
                <w:szCs w:val="20"/>
                <w:lang w:val="de-DE"/>
              </w:rPr>
              <w:t xml:space="preserve"> Ggf. Fachwerkstatt beauftragen.</w:t>
            </w:r>
          </w:p>
        </w:tc>
        <w:tc>
          <w:tcPr>
            <w:tcW w:w="1984" w:type="dxa"/>
            <w:vAlign w:val="center"/>
          </w:tcPr>
          <w:p w14:paraId="6F2450F2" w14:textId="5B0A2A77" w:rsidR="00FD2BDD" w:rsidRPr="00495C8D" w:rsidRDefault="00FD2BDD" w:rsidP="00FD2BDD">
            <w:pPr>
              <w:pStyle w:val="TableParagraph"/>
              <w:spacing w:before="0"/>
              <w:ind w:left="0"/>
              <w:rPr>
                <w:rFonts w:ascii="Swis721 Cn BT" w:hAnsi="Swis721 Cn BT"/>
                <w:bCs/>
                <w:sz w:val="18"/>
                <w:szCs w:val="18"/>
                <w:lang w:val="de-DE"/>
              </w:rPr>
            </w:pPr>
            <w:r w:rsidRPr="00FD2BDD">
              <w:rPr>
                <w:rFonts w:ascii="Swis721 Cn BT" w:hAnsi="Swis721 Cn BT"/>
                <w:bCs/>
                <w:sz w:val="18"/>
                <w:szCs w:val="18"/>
                <w:lang w:val="de-DE"/>
              </w:rPr>
              <w:t>DGUV-Info 200-005</w:t>
            </w:r>
          </w:p>
        </w:tc>
        <w:tc>
          <w:tcPr>
            <w:tcW w:w="1134" w:type="dxa"/>
            <w:vAlign w:val="center"/>
          </w:tcPr>
          <w:p w14:paraId="5F42450E" w14:textId="77777777" w:rsidR="00FD2BDD" w:rsidRPr="00495C8D" w:rsidRDefault="00FD2BDD" w:rsidP="00FD2BDD">
            <w:pPr>
              <w:pStyle w:val="TableParagraph"/>
              <w:spacing w:before="0"/>
              <w:ind w:left="0"/>
              <w:jc w:val="center"/>
              <w:rPr>
                <w:rFonts w:ascii="Swis721 Cn BT" w:hAnsi="Swis721 Cn BT"/>
                <w:bCs/>
                <w:lang w:val="de-DE"/>
              </w:rPr>
            </w:pPr>
          </w:p>
        </w:tc>
        <w:tc>
          <w:tcPr>
            <w:tcW w:w="1134" w:type="dxa"/>
            <w:shd w:val="clear" w:color="auto" w:fill="E6EED7"/>
            <w:vAlign w:val="center"/>
          </w:tcPr>
          <w:p w14:paraId="0C600EB8" w14:textId="77777777" w:rsidR="00FD2BDD" w:rsidRPr="00495C8D" w:rsidRDefault="00FD2BDD" w:rsidP="00FD2BDD">
            <w:pPr>
              <w:pStyle w:val="TableParagraph"/>
              <w:spacing w:before="0"/>
              <w:ind w:left="0"/>
              <w:jc w:val="center"/>
              <w:rPr>
                <w:rFonts w:ascii="Swis721 Cn BT" w:hAnsi="Swis721 Cn BT"/>
                <w:bCs/>
                <w:lang w:val="de-DE"/>
              </w:rPr>
            </w:pPr>
          </w:p>
        </w:tc>
      </w:tr>
      <w:tr w:rsidR="00FD2BDD" w:rsidRPr="00495C8D" w14:paraId="71AD6590" w14:textId="77777777" w:rsidTr="00FD2BDD">
        <w:trPr>
          <w:trHeight w:val="988"/>
        </w:trPr>
        <w:tc>
          <w:tcPr>
            <w:tcW w:w="817" w:type="dxa"/>
            <w:vMerge/>
            <w:shd w:val="clear" w:color="auto" w:fill="D9D9D9"/>
          </w:tcPr>
          <w:p w14:paraId="62EA4D8B" w14:textId="77777777" w:rsidR="00FD2BDD" w:rsidRPr="00495C8D" w:rsidRDefault="00FD2BDD" w:rsidP="00FD2BDD">
            <w:pPr>
              <w:spacing w:before="120" w:after="120"/>
              <w:rPr>
                <w:rFonts w:ascii="Swis721 Cn BT" w:hAnsi="Swis721 Cn BT"/>
                <w:bCs/>
                <w:sz w:val="18"/>
                <w:szCs w:val="18"/>
              </w:rPr>
            </w:pPr>
          </w:p>
        </w:tc>
        <w:tc>
          <w:tcPr>
            <w:tcW w:w="3289" w:type="dxa"/>
            <w:vMerge/>
            <w:shd w:val="clear" w:color="auto" w:fill="auto"/>
          </w:tcPr>
          <w:p w14:paraId="51ADB32C" w14:textId="77777777" w:rsidR="00FD2BDD" w:rsidRPr="00495C8D" w:rsidRDefault="00FD2BDD" w:rsidP="00FD2BDD">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0FBF8B7C" w14:textId="77777777" w:rsidR="00FD2BDD" w:rsidRPr="00495C8D" w:rsidRDefault="00FD2BDD" w:rsidP="00FD2BDD">
            <w:pPr>
              <w:rPr>
                <w:rFonts w:ascii="Swis721 Cn BT" w:hAnsi="Swis721 Cn BT"/>
                <w:bCs/>
                <w:szCs w:val="22"/>
              </w:rPr>
            </w:pPr>
          </w:p>
        </w:tc>
        <w:sdt>
          <w:sdtPr>
            <w:rPr>
              <w:rFonts w:ascii="Swis721 Cn BT" w:hAnsi="Swis721 Cn BT"/>
              <w:bCs/>
              <w:sz w:val="32"/>
              <w:szCs w:val="32"/>
            </w:rPr>
            <w:id w:val="-460883012"/>
            <w14:checkbox>
              <w14:checked w14:val="0"/>
              <w14:checkedState w14:val="2612" w14:font="MS Gothic"/>
              <w14:uncheckedState w14:val="2610" w14:font="MS Gothic"/>
            </w14:checkbox>
          </w:sdtPr>
          <w:sdtContent>
            <w:tc>
              <w:tcPr>
                <w:tcW w:w="567" w:type="dxa"/>
                <w:shd w:val="clear" w:color="auto" w:fill="E6EED7"/>
                <w:vAlign w:val="center"/>
              </w:tcPr>
              <w:p w14:paraId="4256C81F" w14:textId="0CEAB7DA" w:rsidR="00FD2BDD" w:rsidRPr="00495C8D" w:rsidRDefault="00FD2BDD" w:rsidP="00FD2BDD">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625271605"/>
            <w14:checkbox>
              <w14:checked w14:val="0"/>
              <w14:checkedState w14:val="2612" w14:font="MS Gothic"/>
              <w14:uncheckedState w14:val="2610" w14:font="MS Gothic"/>
            </w14:checkbox>
          </w:sdtPr>
          <w:sdtContent>
            <w:tc>
              <w:tcPr>
                <w:tcW w:w="567" w:type="dxa"/>
                <w:shd w:val="clear" w:color="auto" w:fill="E6EED7"/>
                <w:vAlign w:val="center"/>
              </w:tcPr>
              <w:p w14:paraId="16483052" w14:textId="239BEC68" w:rsidR="00FD2BDD" w:rsidRPr="00495C8D" w:rsidRDefault="00FD2BDD" w:rsidP="00FD2BDD">
                <w:pPr>
                  <w:jc w:val="center"/>
                  <w:rPr>
                    <w:rFonts w:ascii="Swis721 Cn BT" w:hAnsi="Swis721 Cn BT"/>
                    <w:bCs/>
                    <w:sz w:val="32"/>
                    <w:szCs w:val="32"/>
                  </w:rPr>
                </w:pPr>
                <w:r w:rsidRPr="00495C8D">
                  <w:rPr>
                    <w:rFonts w:ascii="MS Gothic" w:eastAsia="MS Gothic" w:hAnsi="MS Gothic"/>
                    <w:bCs/>
                    <w:sz w:val="32"/>
                    <w:szCs w:val="32"/>
                  </w:rPr>
                  <w:t>☐</w:t>
                </w:r>
              </w:p>
            </w:tc>
          </w:sdtContent>
        </w:sdt>
        <w:tc>
          <w:tcPr>
            <w:tcW w:w="4678" w:type="dxa"/>
            <w:vAlign w:val="center"/>
          </w:tcPr>
          <w:p w14:paraId="6A727235" w14:textId="41FB5EA6" w:rsidR="00FD2BDD" w:rsidRPr="00495C8D" w:rsidRDefault="00FD2BDD" w:rsidP="00FD2BDD">
            <w:pPr>
              <w:pStyle w:val="TableParagraph"/>
              <w:numPr>
                <w:ilvl w:val="0"/>
                <w:numId w:val="10"/>
              </w:numPr>
              <w:spacing w:before="40" w:after="40"/>
              <w:rPr>
                <w:rFonts w:ascii="Swis721 Cn BT" w:hAnsi="Swis721 Cn BT" w:cs="Arial"/>
                <w:bCs/>
                <w:sz w:val="20"/>
                <w:szCs w:val="20"/>
                <w:lang w:val="de-DE"/>
              </w:rPr>
            </w:pPr>
            <w:r>
              <w:rPr>
                <w:rFonts w:ascii="Swis721 Cn BT" w:hAnsi="Swis721 Cn BT" w:cs="Arial"/>
                <w:bCs/>
                <w:sz w:val="20"/>
                <w:szCs w:val="20"/>
                <w:lang w:val="de-DE"/>
              </w:rPr>
              <w:t>Vorhalten eines Kfz-Verbandkastens, dessen Prüfdatum noch gültig ist und über die erforderlichen Inhalte verfügt (aktuelle Inhaltsnorm beachten).</w:t>
            </w:r>
          </w:p>
        </w:tc>
        <w:tc>
          <w:tcPr>
            <w:tcW w:w="1984" w:type="dxa"/>
            <w:vAlign w:val="center"/>
          </w:tcPr>
          <w:p w14:paraId="303426A6" w14:textId="77777777" w:rsidR="00FD2BDD" w:rsidRDefault="00FD2BDD" w:rsidP="00FD2BDD">
            <w:pPr>
              <w:pStyle w:val="TableParagraph"/>
              <w:spacing w:before="0"/>
              <w:ind w:left="0"/>
              <w:rPr>
                <w:rFonts w:ascii="Swis721 Cn BT" w:hAnsi="Swis721 Cn BT"/>
                <w:bCs/>
                <w:sz w:val="18"/>
                <w:szCs w:val="18"/>
                <w:lang w:val="de-DE"/>
              </w:rPr>
            </w:pPr>
            <w:r>
              <w:rPr>
                <w:rFonts w:ascii="Swis721 Cn BT" w:hAnsi="Swis721 Cn BT"/>
                <w:bCs/>
                <w:sz w:val="18"/>
                <w:szCs w:val="18"/>
                <w:lang w:val="de-DE"/>
              </w:rPr>
              <w:t xml:space="preserve">StVO, StVZO, </w:t>
            </w:r>
          </w:p>
          <w:p w14:paraId="439452D7" w14:textId="3EED3B8A" w:rsidR="00FD2BDD" w:rsidRPr="00FD2BDD" w:rsidRDefault="00FD2BDD" w:rsidP="00FD2BDD">
            <w:pPr>
              <w:pStyle w:val="TableParagraph"/>
              <w:spacing w:before="0"/>
              <w:ind w:left="0"/>
              <w:rPr>
                <w:rFonts w:ascii="Swis721 Cn BT" w:hAnsi="Swis721 Cn BT"/>
                <w:bCs/>
                <w:sz w:val="18"/>
                <w:szCs w:val="18"/>
                <w:lang w:val="de-DE"/>
              </w:rPr>
            </w:pPr>
            <w:r>
              <w:rPr>
                <w:rFonts w:ascii="Swis721 Cn BT" w:hAnsi="Swis721 Cn BT"/>
                <w:bCs/>
                <w:sz w:val="18"/>
                <w:szCs w:val="18"/>
                <w:lang w:val="de-DE"/>
              </w:rPr>
              <w:t>DIN</w:t>
            </w:r>
            <w:r w:rsidR="00436E46">
              <w:rPr>
                <w:rFonts w:ascii="Swis721 Cn BT" w:hAnsi="Swis721 Cn BT"/>
                <w:bCs/>
                <w:sz w:val="18"/>
                <w:szCs w:val="18"/>
                <w:lang w:val="de-DE"/>
              </w:rPr>
              <w:t xml:space="preserve"> 13164</w:t>
            </w:r>
          </w:p>
        </w:tc>
        <w:tc>
          <w:tcPr>
            <w:tcW w:w="1134" w:type="dxa"/>
            <w:vAlign w:val="center"/>
          </w:tcPr>
          <w:p w14:paraId="2C3AD80D" w14:textId="77777777" w:rsidR="00FD2BDD" w:rsidRPr="00495C8D" w:rsidRDefault="00FD2BDD" w:rsidP="00FD2BDD">
            <w:pPr>
              <w:pStyle w:val="TableParagraph"/>
              <w:spacing w:before="0"/>
              <w:ind w:left="0"/>
              <w:jc w:val="center"/>
              <w:rPr>
                <w:rFonts w:ascii="Swis721 Cn BT" w:hAnsi="Swis721 Cn BT"/>
                <w:bCs/>
                <w:lang w:val="de-DE"/>
              </w:rPr>
            </w:pPr>
          </w:p>
        </w:tc>
        <w:tc>
          <w:tcPr>
            <w:tcW w:w="1134" w:type="dxa"/>
            <w:shd w:val="clear" w:color="auto" w:fill="E6EED7"/>
            <w:vAlign w:val="center"/>
          </w:tcPr>
          <w:p w14:paraId="687F2B4F" w14:textId="77777777" w:rsidR="00FD2BDD" w:rsidRPr="00495C8D" w:rsidRDefault="00FD2BDD" w:rsidP="00FD2BDD">
            <w:pPr>
              <w:pStyle w:val="TableParagraph"/>
              <w:spacing w:before="0"/>
              <w:ind w:left="0"/>
              <w:jc w:val="center"/>
              <w:rPr>
                <w:rFonts w:ascii="Swis721 Cn BT" w:hAnsi="Swis721 Cn BT"/>
                <w:bCs/>
                <w:lang w:val="de-DE"/>
              </w:rPr>
            </w:pPr>
          </w:p>
        </w:tc>
      </w:tr>
      <w:tr w:rsidR="00FD2BDD" w:rsidRPr="00495C8D" w14:paraId="36B10C2D" w14:textId="77777777" w:rsidTr="00430129">
        <w:trPr>
          <w:trHeight w:val="799"/>
        </w:trPr>
        <w:tc>
          <w:tcPr>
            <w:tcW w:w="817" w:type="dxa"/>
            <w:vMerge/>
            <w:shd w:val="clear" w:color="auto" w:fill="D9D9D9"/>
          </w:tcPr>
          <w:p w14:paraId="4042B486" w14:textId="77777777" w:rsidR="00FD2BDD" w:rsidRPr="00495C8D" w:rsidRDefault="00FD2BDD" w:rsidP="00FD2BDD">
            <w:pPr>
              <w:spacing w:before="120" w:after="120"/>
              <w:rPr>
                <w:rFonts w:ascii="Swis721 Cn BT" w:hAnsi="Swis721 Cn BT"/>
                <w:bCs/>
                <w:sz w:val="18"/>
                <w:szCs w:val="18"/>
              </w:rPr>
            </w:pPr>
          </w:p>
        </w:tc>
        <w:tc>
          <w:tcPr>
            <w:tcW w:w="3289" w:type="dxa"/>
            <w:vMerge/>
            <w:shd w:val="clear" w:color="auto" w:fill="auto"/>
          </w:tcPr>
          <w:p w14:paraId="5A145A03" w14:textId="77777777" w:rsidR="00FD2BDD" w:rsidRPr="00495C8D" w:rsidRDefault="00FD2BDD" w:rsidP="00FD2BDD">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59CDFD0E" w14:textId="77777777" w:rsidR="00FD2BDD" w:rsidRPr="00495C8D" w:rsidRDefault="00FD2BDD" w:rsidP="00FD2BDD">
            <w:pPr>
              <w:rPr>
                <w:rFonts w:ascii="Swis721 Cn BT" w:hAnsi="Swis721 Cn BT"/>
                <w:bCs/>
                <w:szCs w:val="22"/>
              </w:rPr>
            </w:pPr>
          </w:p>
        </w:tc>
        <w:sdt>
          <w:sdtPr>
            <w:rPr>
              <w:rFonts w:ascii="Swis721 Cn BT" w:hAnsi="Swis721 Cn BT"/>
              <w:bCs/>
              <w:sz w:val="32"/>
              <w:szCs w:val="32"/>
            </w:rPr>
            <w:id w:val="-456176147"/>
            <w14:checkbox>
              <w14:checked w14:val="0"/>
              <w14:checkedState w14:val="2612" w14:font="MS Gothic"/>
              <w14:uncheckedState w14:val="2610" w14:font="MS Gothic"/>
            </w14:checkbox>
          </w:sdtPr>
          <w:sdtContent>
            <w:tc>
              <w:tcPr>
                <w:tcW w:w="567" w:type="dxa"/>
                <w:shd w:val="clear" w:color="auto" w:fill="E6EED7"/>
                <w:vAlign w:val="center"/>
              </w:tcPr>
              <w:p w14:paraId="4E71E55E" w14:textId="6D186859" w:rsidR="00FD2BDD" w:rsidRPr="00495C8D" w:rsidRDefault="00FD2BDD" w:rsidP="00FD2BDD">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194377272"/>
            <w14:checkbox>
              <w14:checked w14:val="0"/>
              <w14:checkedState w14:val="2612" w14:font="MS Gothic"/>
              <w14:uncheckedState w14:val="2610" w14:font="MS Gothic"/>
            </w14:checkbox>
          </w:sdtPr>
          <w:sdtContent>
            <w:tc>
              <w:tcPr>
                <w:tcW w:w="567" w:type="dxa"/>
                <w:shd w:val="clear" w:color="auto" w:fill="E6EED7"/>
                <w:vAlign w:val="center"/>
              </w:tcPr>
              <w:p w14:paraId="0279147B" w14:textId="1034D434" w:rsidR="00FD2BDD" w:rsidRPr="00495C8D" w:rsidRDefault="00FD2BDD" w:rsidP="00FD2BDD">
                <w:pPr>
                  <w:jc w:val="center"/>
                  <w:rPr>
                    <w:rFonts w:ascii="Swis721 Cn BT" w:hAnsi="Swis721 Cn BT"/>
                    <w:bCs/>
                    <w:sz w:val="32"/>
                    <w:szCs w:val="32"/>
                  </w:rPr>
                </w:pPr>
                <w:r w:rsidRPr="00495C8D">
                  <w:rPr>
                    <w:rFonts w:ascii="MS Gothic" w:eastAsia="MS Gothic" w:hAnsi="MS Gothic"/>
                    <w:bCs/>
                    <w:sz w:val="32"/>
                    <w:szCs w:val="32"/>
                  </w:rPr>
                  <w:t>☐</w:t>
                </w:r>
              </w:p>
            </w:tc>
          </w:sdtContent>
        </w:sdt>
        <w:tc>
          <w:tcPr>
            <w:tcW w:w="4678" w:type="dxa"/>
            <w:vAlign w:val="center"/>
          </w:tcPr>
          <w:p w14:paraId="7A13512D" w14:textId="746A99CF" w:rsidR="00FD2BDD" w:rsidRPr="00495C8D" w:rsidRDefault="00FD2BDD" w:rsidP="00FD2BDD">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 xml:space="preserve">Prüfung von Fahrzeugen durch Sachkundige. Für Personenkraftwagen und Krafträder kann auf eine </w:t>
            </w:r>
            <w:proofErr w:type="spellStart"/>
            <w:r w:rsidRPr="00495C8D">
              <w:rPr>
                <w:rFonts w:ascii="Swis721 Cn BT" w:hAnsi="Swis721 Cn BT" w:cs="Arial"/>
                <w:bCs/>
                <w:sz w:val="20"/>
                <w:szCs w:val="20"/>
                <w:lang w:val="de-DE"/>
              </w:rPr>
              <w:t>Sachkundigenprüfung</w:t>
            </w:r>
            <w:proofErr w:type="spellEnd"/>
            <w:r w:rsidRPr="00495C8D">
              <w:rPr>
                <w:rFonts w:ascii="Swis721 Cn BT" w:hAnsi="Swis721 Cn BT" w:cs="Arial"/>
                <w:bCs/>
                <w:sz w:val="20"/>
                <w:szCs w:val="20"/>
                <w:lang w:val="de-DE"/>
              </w:rPr>
              <w:t xml:space="preserve"> verzichtet werden, wenn über die in den vom Hersteller vorgeschriebenen Intervallen ordnungsgemäß durchgeführten Inspektionen mängelfreie Ergebnisse einer autorisierten Fachwerkstatt vorliegen.</w:t>
            </w:r>
          </w:p>
        </w:tc>
        <w:tc>
          <w:tcPr>
            <w:tcW w:w="1984" w:type="dxa"/>
            <w:vAlign w:val="center"/>
          </w:tcPr>
          <w:p w14:paraId="038A5B1A" w14:textId="77777777" w:rsidR="00FD2BDD" w:rsidRPr="00495C8D" w:rsidRDefault="00FD2BDD" w:rsidP="00FD2BDD">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StVO</w:t>
            </w:r>
          </w:p>
          <w:p w14:paraId="4D47A102" w14:textId="77777777" w:rsidR="00FD2BDD" w:rsidRDefault="00FD2BDD" w:rsidP="00FD2BDD">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DGUV Vorschrift 70</w:t>
            </w:r>
          </w:p>
          <w:p w14:paraId="521E28C7" w14:textId="5837EC21" w:rsidR="00FD2BDD" w:rsidRPr="00FD2BDD" w:rsidRDefault="00FD2BDD" w:rsidP="00FD2BDD">
            <w:pPr>
              <w:pStyle w:val="TableParagraph"/>
              <w:spacing w:before="0"/>
              <w:ind w:left="0"/>
              <w:rPr>
                <w:rFonts w:ascii="Swis721 Cn BT" w:hAnsi="Swis721 Cn BT"/>
                <w:bCs/>
                <w:sz w:val="18"/>
                <w:szCs w:val="18"/>
                <w:lang w:val="de-DE"/>
              </w:rPr>
            </w:pPr>
            <w:r w:rsidRPr="00FD2BDD">
              <w:rPr>
                <w:rFonts w:ascii="Swis721 Cn BT" w:hAnsi="Swis721 Cn BT"/>
                <w:bCs/>
                <w:sz w:val="18"/>
                <w:szCs w:val="18"/>
                <w:lang w:val="de-DE"/>
              </w:rPr>
              <w:t xml:space="preserve">DGUV </w:t>
            </w:r>
            <w:r w:rsidRPr="00FD2BDD">
              <w:rPr>
                <w:rFonts w:ascii="Swis721 Cn BT" w:hAnsi="Swis721 Cn BT"/>
                <w:bCs/>
                <w:sz w:val="18"/>
                <w:szCs w:val="18"/>
                <w:lang w:val="de-DE"/>
              </w:rPr>
              <w:t>G</w:t>
            </w:r>
            <w:r>
              <w:rPr>
                <w:rFonts w:ascii="Swis721 Cn BT" w:hAnsi="Swis721 Cn BT"/>
                <w:bCs/>
                <w:sz w:val="18"/>
                <w:szCs w:val="18"/>
                <w:lang w:val="de-DE"/>
              </w:rPr>
              <w:t>rundsatz</w:t>
            </w:r>
            <w:r w:rsidRPr="00FD2BDD">
              <w:rPr>
                <w:rFonts w:ascii="Swis721 Cn BT" w:hAnsi="Swis721 Cn BT"/>
                <w:bCs/>
                <w:sz w:val="18"/>
                <w:szCs w:val="18"/>
                <w:lang w:val="de-DE"/>
              </w:rPr>
              <w:t xml:space="preserve"> 314-003</w:t>
            </w:r>
          </w:p>
        </w:tc>
        <w:tc>
          <w:tcPr>
            <w:tcW w:w="1134" w:type="dxa"/>
            <w:vAlign w:val="center"/>
          </w:tcPr>
          <w:p w14:paraId="6A0F4DC1" w14:textId="77777777" w:rsidR="00FD2BDD" w:rsidRPr="00495C8D" w:rsidRDefault="00FD2BDD" w:rsidP="00FD2BDD">
            <w:pPr>
              <w:pStyle w:val="TableParagraph"/>
              <w:spacing w:before="0"/>
              <w:ind w:left="0"/>
              <w:jc w:val="center"/>
              <w:rPr>
                <w:rFonts w:ascii="Swis721 Cn BT" w:hAnsi="Swis721 Cn BT"/>
                <w:bCs/>
                <w:lang w:val="de-DE"/>
              </w:rPr>
            </w:pPr>
          </w:p>
        </w:tc>
        <w:tc>
          <w:tcPr>
            <w:tcW w:w="1134" w:type="dxa"/>
            <w:shd w:val="clear" w:color="auto" w:fill="E6EED7"/>
            <w:vAlign w:val="center"/>
          </w:tcPr>
          <w:p w14:paraId="6826E1CB" w14:textId="77777777" w:rsidR="00FD2BDD" w:rsidRPr="00495C8D" w:rsidRDefault="00FD2BDD" w:rsidP="00FD2BDD">
            <w:pPr>
              <w:pStyle w:val="TableParagraph"/>
              <w:spacing w:before="0"/>
              <w:ind w:left="0"/>
              <w:jc w:val="center"/>
              <w:rPr>
                <w:rFonts w:ascii="Swis721 Cn BT" w:hAnsi="Swis721 Cn BT"/>
                <w:bCs/>
                <w:lang w:val="de-DE"/>
              </w:rPr>
            </w:pPr>
          </w:p>
        </w:tc>
      </w:tr>
      <w:tr w:rsidR="00FD2BDD" w:rsidRPr="00495C8D" w14:paraId="56782891" w14:textId="77777777" w:rsidTr="00430129">
        <w:trPr>
          <w:trHeight w:val="799"/>
        </w:trPr>
        <w:tc>
          <w:tcPr>
            <w:tcW w:w="817" w:type="dxa"/>
            <w:vMerge/>
            <w:shd w:val="clear" w:color="auto" w:fill="D9D9D9"/>
          </w:tcPr>
          <w:p w14:paraId="43CB7E41" w14:textId="77777777" w:rsidR="00FD2BDD" w:rsidRPr="00495C8D" w:rsidRDefault="00FD2BDD" w:rsidP="00FD2BDD">
            <w:pPr>
              <w:spacing w:before="120" w:after="120"/>
              <w:rPr>
                <w:rFonts w:ascii="Swis721 Cn BT" w:hAnsi="Swis721 Cn BT"/>
                <w:bCs/>
                <w:sz w:val="18"/>
                <w:szCs w:val="18"/>
              </w:rPr>
            </w:pPr>
          </w:p>
        </w:tc>
        <w:tc>
          <w:tcPr>
            <w:tcW w:w="3289" w:type="dxa"/>
            <w:vMerge/>
            <w:shd w:val="clear" w:color="auto" w:fill="auto"/>
          </w:tcPr>
          <w:p w14:paraId="70B75A87" w14:textId="77777777" w:rsidR="00FD2BDD" w:rsidRPr="00495C8D" w:rsidRDefault="00FD2BDD" w:rsidP="00FD2BDD">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4518E1DB" w14:textId="77777777" w:rsidR="00FD2BDD" w:rsidRPr="00495C8D" w:rsidRDefault="00FD2BDD" w:rsidP="00FD2BDD">
            <w:pPr>
              <w:rPr>
                <w:rFonts w:ascii="Swis721 Cn BT" w:hAnsi="Swis721 Cn BT"/>
                <w:bCs/>
                <w:szCs w:val="22"/>
              </w:rPr>
            </w:pPr>
          </w:p>
        </w:tc>
        <w:sdt>
          <w:sdtPr>
            <w:rPr>
              <w:rFonts w:ascii="Swis721 Cn BT" w:hAnsi="Swis721 Cn BT"/>
              <w:bCs/>
              <w:sz w:val="32"/>
              <w:szCs w:val="32"/>
            </w:rPr>
            <w:id w:val="-1418016552"/>
            <w14:checkbox>
              <w14:checked w14:val="0"/>
              <w14:checkedState w14:val="2612" w14:font="MS Gothic"/>
              <w14:uncheckedState w14:val="2610" w14:font="MS Gothic"/>
            </w14:checkbox>
          </w:sdtPr>
          <w:sdtContent>
            <w:tc>
              <w:tcPr>
                <w:tcW w:w="567" w:type="dxa"/>
                <w:shd w:val="clear" w:color="auto" w:fill="E6EED7"/>
                <w:vAlign w:val="center"/>
              </w:tcPr>
              <w:p w14:paraId="669D6F4A" w14:textId="3C5D8D78" w:rsidR="00FD2BDD" w:rsidRPr="00495C8D" w:rsidRDefault="00FD2BDD" w:rsidP="00FD2BDD">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669949883"/>
            <w14:checkbox>
              <w14:checked w14:val="0"/>
              <w14:checkedState w14:val="2612" w14:font="MS Gothic"/>
              <w14:uncheckedState w14:val="2610" w14:font="MS Gothic"/>
            </w14:checkbox>
          </w:sdtPr>
          <w:sdtContent>
            <w:tc>
              <w:tcPr>
                <w:tcW w:w="567" w:type="dxa"/>
                <w:shd w:val="clear" w:color="auto" w:fill="E6EED7"/>
                <w:vAlign w:val="center"/>
              </w:tcPr>
              <w:p w14:paraId="40C356D4" w14:textId="40ED61F4" w:rsidR="00FD2BDD" w:rsidRPr="00495C8D" w:rsidRDefault="00FD2BDD" w:rsidP="00FD2BDD">
                <w:pPr>
                  <w:jc w:val="center"/>
                  <w:rPr>
                    <w:rFonts w:ascii="Swis721 Cn BT" w:hAnsi="Swis721 Cn BT"/>
                    <w:bCs/>
                    <w:sz w:val="32"/>
                    <w:szCs w:val="32"/>
                  </w:rPr>
                </w:pPr>
                <w:r w:rsidRPr="00495C8D">
                  <w:rPr>
                    <w:rFonts w:ascii="MS Gothic" w:eastAsia="MS Gothic" w:hAnsi="MS Gothic"/>
                    <w:bCs/>
                    <w:sz w:val="32"/>
                    <w:szCs w:val="32"/>
                  </w:rPr>
                  <w:t>☐</w:t>
                </w:r>
              </w:p>
            </w:tc>
          </w:sdtContent>
        </w:sdt>
        <w:tc>
          <w:tcPr>
            <w:tcW w:w="4678" w:type="dxa"/>
            <w:vAlign w:val="center"/>
          </w:tcPr>
          <w:p w14:paraId="20E6E0E7" w14:textId="6E1E5094" w:rsidR="00FD2BDD" w:rsidRPr="00495C8D" w:rsidRDefault="00FD2BDD" w:rsidP="00FD2BDD">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Prüfung von Fahrzeugen mit einem eigenen amtlichen Kennzeichen durch Sachverständige: Hauptuntersuchung alle 2 Jahre.</w:t>
            </w:r>
          </w:p>
        </w:tc>
        <w:tc>
          <w:tcPr>
            <w:tcW w:w="1984" w:type="dxa"/>
            <w:vAlign w:val="center"/>
          </w:tcPr>
          <w:p w14:paraId="35FCF869" w14:textId="399CE069" w:rsidR="00FD2BDD" w:rsidRPr="00495C8D" w:rsidRDefault="00FD2BDD" w:rsidP="00FD2BDD">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StVO</w:t>
            </w:r>
            <w:r>
              <w:rPr>
                <w:rFonts w:ascii="Swis721 Cn BT" w:hAnsi="Swis721 Cn BT"/>
                <w:bCs/>
                <w:sz w:val="18"/>
                <w:szCs w:val="18"/>
                <w:lang w:val="de-DE"/>
              </w:rPr>
              <w:t>, StVZO,</w:t>
            </w:r>
          </w:p>
          <w:p w14:paraId="544EC83F" w14:textId="44D2AAB0" w:rsidR="00FD2BDD" w:rsidRPr="00FD2BDD" w:rsidRDefault="00FD2BDD" w:rsidP="00FD2BDD">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DGUV Vorschrift 70</w:t>
            </w:r>
          </w:p>
        </w:tc>
        <w:tc>
          <w:tcPr>
            <w:tcW w:w="1134" w:type="dxa"/>
            <w:vAlign w:val="center"/>
          </w:tcPr>
          <w:p w14:paraId="6D64F9EB" w14:textId="77777777" w:rsidR="00FD2BDD" w:rsidRPr="00495C8D" w:rsidRDefault="00FD2BDD" w:rsidP="00FD2BDD">
            <w:pPr>
              <w:pStyle w:val="TableParagraph"/>
              <w:spacing w:before="0"/>
              <w:ind w:left="0"/>
              <w:jc w:val="center"/>
              <w:rPr>
                <w:rFonts w:ascii="Swis721 Cn BT" w:hAnsi="Swis721 Cn BT"/>
                <w:bCs/>
                <w:lang w:val="de-DE"/>
              </w:rPr>
            </w:pPr>
          </w:p>
        </w:tc>
        <w:tc>
          <w:tcPr>
            <w:tcW w:w="1134" w:type="dxa"/>
            <w:shd w:val="clear" w:color="auto" w:fill="E6EED7"/>
            <w:vAlign w:val="center"/>
          </w:tcPr>
          <w:p w14:paraId="55D48ED3" w14:textId="77777777" w:rsidR="00FD2BDD" w:rsidRPr="00495C8D" w:rsidRDefault="00FD2BDD" w:rsidP="00FD2BDD">
            <w:pPr>
              <w:pStyle w:val="TableParagraph"/>
              <w:spacing w:before="0"/>
              <w:ind w:left="0"/>
              <w:jc w:val="center"/>
              <w:rPr>
                <w:rFonts w:ascii="Swis721 Cn BT" w:hAnsi="Swis721 Cn BT"/>
                <w:bCs/>
                <w:lang w:val="de-DE"/>
              </w:rPr>
            </w:pPr>
          </w:p>
        </w:tc>
      </w:tr>
      <w:tr w:rsidR="00436E46" w:rsidRPr="00495C8D" w14:paraId="59B4003E" w14:textId="77777777" w:rsidTr="00140EE5">
        <w:trPr>
          <w:trHeight w:val="799"/>
        </w:trPr>
        <w:tc>
          <w:tcPr>
            <w:tcW w:w="817" w:type="dxa"/>
            <w:vMerge w:val="restart"/>
            <w:shd w:val="clear" w:color="auto" w:fill="D9D9D9"/>
          </w:tcPr>
          <w:p w14:paraId="662B2CD8" w14:textId="0BAAA454" w:rsidR="00436E46" w:rsidRPr="00495C8D" w:rsidRDefault="00436E46" w:rsidP="00FD2BDD">
            <w:pPr>
              <w:spacing w:before="120" w:after="120"/>
              <w:rPr>
                <w:rFonts w:ascii="Swis721 Cn BT" w:hAnsi="Swis721 Cn BT"/>
                <w:bCs/>
                <w:sz w:val="18"/>
                <w:szCs w:val="18"/>
              </w:rPr>
            </w:pPr>
            <w:r w:rsidRPr="00495C8D">
              <w:rPr>
                <w:rFonts w:ascii="Swis721 Cn BT" w:hAnsi="Swis721 Cn BT"/>
                <w:bCs/>
                <w:noProof/>
                <w:sz w:val="18"/>
                <w:szCs w:val="18"/>
              </w:rPr>
              <w:lastRenderedPageBreak/>
              <w:drawing>
                <wp:inline distT="0" distB="0" distL="0" distR="0" wp14:anchorId="6690DA11" wp14:editId="5E0AB503">
                  <wp:extent cx="381635" cy="38163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3289" w:type="dxa"/>
            <w:vMerge w:val="restart"/>
            <w:shd w:val="clear" w:color="auto" w:fill="auto"/>
          </w:tcPr>
          <w:p w14:paraId="21644B3D" w14:textId="77777777" w:rsidR="00436E46" w:rsidRPr="00495C8D" w:rsidRDefault="00436E46" w:rsidP="00FD2BDD">
            <w:pPr>
              <w:pStyle w:val="TableParagraph"/>
              <w:spacing w:before="120" w:after="120"/>
              <w:ind w:left="0"/>
              <w:rPr>
                <w:rFonts w:ascii="Swis721 Cn BT" w:hAnsi="Swis721 Cn BT" w:cs="Arial"/>
                <w:sz w:val="20"/>
                <w:szCs w:val="20"/>
                <w:lang w:val="de-DE"/>
              </w:rPr>
            </w:pPr>
            <w:r w:rsidRPr="00495C8D">
              <w:rPr>
                <w:rFonts w:ascii="Swis721 Cn BT" w:hAnsi="Swis721 Cn BT" w:cs="Arial"/>
                <w:sz w:val="20"/>
                <w:szCs w:val="20"/>
                <w:lang w:val="de-DE"/>
              </w:rPr>
              <w:t>Absturzgefahr bei Arbeiten auf der Leiter oder anderen hochgelegenen Arbeitsplätzen durch unkontrollierte Bewegungen infolge unvorhersehbarer Situationen</w:t>
            </w:r>
          </w:p>
        </w:tc>
        <w:tc>
          <w:tcPr>
            <w:tcW w:w="1276" w:type="dxa"/>
            <w:vMerge w:val="restart"/>
            <w:shd w:val="clear" w:color="auto" w:fill="auto"/>
          </w:tcPr>
          <w:p w14:paraId="4FE2A4E9" w14:textId="77777777" w:rsidR="00436E46" w:rsidRPr="00495C8D" w:rsidRDefault="00436E46" w:rsidP="00FD2BDD">
            <w:pPr>
              <w:spacing w:before="120"/>
            </w:pPr>
            <w:sdt>
              <w:sdtPr>
                <w:rPr>
                  <w:rFonts w:ascii="Swis721 Cn BT" w:hAnsi="Swis721 Cn BT"/>
                  <w:bCs/>
                  <w:sz w:val="32"/>
                  <w:szCs w:val="32"/>
                </w:rPr>
                <w:id w:val="-1826508250"/>
                <w14:checkbox>
                  <w14:checked w14:val="0"/>
                  <w14:checkedState w14:val="2612" w14:font="MS Gothic"/>
                  <w14:uncheckedState w14:val="2610" w14:font="MS Gothic"/>
                </w14:checkbox>
              </w:sdtPr>
              <w:sdtContent>
                <w:r w:rsidRPr="00495C8D">
                  <w:rPr>
                    <w:rFonts w:ascii="MS Gothic" w:eastAsia="MS Gothic" w:hAnsi="MS Gothic"/>
                    <w:bCs/>
                    <w:sz w:val="32"/>
                    <w:szCs w:val="32"/>
                  </w:rPr>
                  <w:t>☐</w:t>
                </w:r>
              </w:sdtContent>
            </w:sdt>
            <w:r w:rsidRPr="00495C8D">
              <w:pict w14:anchorId="11D267BE">
                <v:shape id="_x0000_i1124" type="#_x0000_t75" alt="Grün bringt dem Handel mehr Geld - telecom-handel.de" style="width:19.9pt;height:34.9pt;rotation:90;visibility:visible;mso-wrap-style:square" o:bullet="t">
                  <v:imagedata r:id="rId10" o:title="Grün bringt dem Handel mehr Geld - telecom-handel" cropright="44398f" chromakey="white"/>
                </v:shape>
              </w:pict>
            </w:r>
          </w:p>
          <w:p w14:paraId="44DD6406" w14:textId="77777777" w:rsidR="00436E46" w:rsidRPr="00495C8D" w:rsidRDefault="00436E46" w:rsidP="00FD2BDD">
            <w:pPr>
              <w:spacing w:before="120"/>
              <w:rPr>
                <w:rFonts w:ascii="Swis721 Cn BT" w:hAnsi="Swis721 Cn BT"/>
                <w:bCs/>
                <w:sz w:val="32"/>
                <w:szCs w:val="32"/>
              </w:rPr>
            </w:pPr>
            <w:sdt>
              <w:sdtPr>
                <w:rPr>
                  <w:rFonts w:ascii="Swis721 Cn BT" w:hAnsi="Swis721 Cn BT"/>
                  <w:bCs/>
                  <w:sz w:val="32"/>
                  <w:szCs w:val="32"/>
                </w:rPr>
                <w:id w:val="-1126153516"/>
                <w14:checkbox>
                  <w14:checked w14:val="0"/>
                  <w14:checkedState w14:val="2612" w14:font="MS Gothic"/>
                  <w14:uncheckedState w14:val="2610" w14:font="MS Gothic"/>
                </w14:checkbox>
              </w:sdtPr>
              <w:sdtContent>
                <w:r w:rsidRPr="00495C8D">
                  <w:rPr>
                    <w:rFonts w:ascii="MS Gothic" w:eastAsia="MS Gothic" w:hAnsi="MS Gothic"/>
                    <w:bCs/>
                    <w:sz w:val="32"/>
                    <w:szCs w:val="32"/>
                  </w:rPr>
                  <w:t>☐</w:t>
                </w:r>
              </w:sdtContent>
            </w:sdt>
            <w:r w:rsidRPr="00495C8D">
              <w:rPr>
                <w:rFonts w:ascii="Swis721 Cn BT" w:hAnsi="Swis721 Cn BT"/>
                <w:bCs/>
                <w:szCs w:val="22"/>
              </w:rPr>
              <w:drawing>
                <wp:inline distT="0" distB="0" distL="0" distR="0" wp14:anchorId="18D24566" wp14:editId="55BD1552">
                  <wp:extent cx="252000" cy="436440"/>
                  <wp:effectExtent l="0" t="0" r="0" b="0"/>
                  <wp:docPr id="64515" name="Picture 2" descr="Grün bringt dem Handel mehr Geld - telecom-handel.de">
                    <a:extLst xmlns:a="http://schemas.openxmlformats.org/drawingml/2006/main">
                      <a:ext uri="{FF2B5EF4-FFF2-40B4-BE49-F238E27FC236}">
                        <a16:creationId xmlns:a16="http://schemas.microsoft.com/office/drawing/2014/main" id="{00806C57-F44D-4D13-AB38-C6786D02CE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ün bringt dem Handel mehr Geld - telecom-handel.de">
                            <a:extLst>
                              <a:ext uri="{FF2B5EF4-FFF2-40B4-BE49-F238E27FC236}">
                                <a16:creationId xmlns:a16="http://schemas.microsoft.com/office/drawing/2014/main" id="{00806C57-F44D-4D13-AB38-C6786D02CE02}"/>
                              </a:ext>
                            </a:extLst>
                          </pic:cNvPr>
                          <pic:cNvPicPr>
                            <a:picLocks noChangeAspect="1" noChangeArrowheads="1"/>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30948" r="36573"/>
                          <a:stretch/>
                        </pic:blipFill>
                        <pic:spPr bwMode="auto">
                          <a:xfrm rot="5400000">
                            <a:off x="0" y="0"/>
                            <a:ext cx="252000" cy="436440"/>
                          </a:xfrm>
                          <a:prstGeom prst="rect">
                            <a:avLst/>
                          </a:prstGeom>
                          <a:noFill/>
                          <a:ln>
                            <a:noFill/>
                          </a:ln>
                          <a:extLst>
                            <a:ext uri="{53640926-AAD7-44D8-BBD7-CCE9431645EC}">
                              <a14:shadowObscured xmlns:a14="http://schemas.microsoft.com/office/drawing/2010/main"/>
                            </a:ext>
                          </a:extLst>
                        </pic:spPr>
                      </pic:pic>
                    </a:graphicData>
                  </a:graphic>
                </wp:inline>
              </w:drawing>
            </w:r>
          </w:p>
          <w:p w14:paraId="1FA724CD" w14:textId="078A2F0C" w:rsidR="00436E46" w:rsidRPr="00495C8D" w:rsidRDefault="00436E46" w:rsidP="00FD2BDD">
            <w:pPr>
              <w:rPr>
                <w:rFonts w:ascii="Swis721 Cn BT" w:hAnsi="Swis721 Cn BT"/>
                <w:bCs/>
                <w:szCs w:val="22"/>
              </w:rPr>
            </w:pPr>
            <w:sdt>
              <w:sdtPr>
                <w:rPr>
                  <w:rFonts w:ascii="Swis721 Cn BT" w:hAnsi="Swis721 Cn BT"/>
                  <w:bCs/>
                  <w:sz w:val="32"/>
                  <w:szCs w:val="32"/>
                </w:rPr>
                <w:id w:val="555443342"/>
                <w14:checkbox>
                  <w14:checked w14:val="0"/>
                  <w14:checkedState w14:val="2612" w14:font="MS Gothic"/>
                  <w14:uncheckedState w14:val="2610" w14:font="MS Gothic"/>
                </w14:checkbox>
              </w:sdtPr>
              <w:sdtContent>
                <w:r>
                  <w:rPr>
                    <w:rFonts w:ascii="MS Gothic" w:eastAsia="MS Gothic" w:hAnsi="MS Gothic" w:hint="eastAsia"/>
                    <w:bCs/>
                    <w:sz w:val="32"/>
                    <w:szCs w:val="32"/>
                  </w:rPr>
                  <w:t>☐</w:t>
                </w:r>
              </w:sdtContent>
            </w:sdt>
            <w:r w:rsidRPr="00495C8D">
              <w:rPr>
                <w:rFonts w:ascii="Swis721 Cn BT" w:hAnsi="Swis721 Cn BT"/>
                <w:bCs/>
                <w:szCs w:val="22"/>
              </w:rPr>
              <w:drawing>
                <wp:inline distT="0" distB="0" distL="0" distR="0" wp14:anchorId="51E7DEA1" wp14:editId="47549949">
                  <wp:extent cx="288000" cy="437589"/>
                  <wp:effectExtent l="0" t="0" r="0" b="0"/>
                  <wp:docPr id="64521" name="Picture 2" descr="Grün bringt dem Handel mehr Geld - telecom-handel.de">
                    <a:extLst xmlns:a="http://schemas.openxmlformats.org/drawingml/2006/main">
                      <a:ext uri="{FF2B5EF4-FFF2-40B4-BE49-F238E27FC236}">
                        <a16:creationId xmlns:a16="http://schemas.microsoft.com/office/drawing/2014/main" id="{00806C57-F44D-4D13-AB38-C6786D02CE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ün bringt dem Handel mehr Geld - telecom-handel.de">
                            <a:extLst>
                              <a:ext uri="{FF2B5EF4-FFF2-40B4-BE49-F238E27FC236}">
                                <a16:creationId xmlns:a16="http://schemas.microsoft.com/office/drawing/2014/main" id="{00806C57-F44D-4D13-AB38-C6786D02CE02}"/>
                              </a:ext>
                            </a:extLst>
                          </pic:cNvPr>
                          <pic:cNvPicPr>
                            <a:picLocks noChangeAspect="1" noChangeArrowheads="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62925"/>
                          <a:stretch/>
                        </pic:blipFill>
                        <pic:spPr bwMode="auto">
                          <a:xfrm rot="5400000">
                            <a:off x="0" y="0"/>
                            <a:ext cx="288000" cy="437589"/>
                          </a:xfrm>
                          <a:prstGeom prst="rect">
                            <a:avLst/>
                          </a:prstGeom>
                          <a:noFill/>
                          <a:ln>
                            <a:noFill/>
                          </a:ln>
                          <a:extLst>
                            <a:ext uri="{53640926-AAD7-44D8-BBD7-CCE9431645EC}">
                              <a14:shadowObscured xmlns:a14="http://schemas.microsoft.com/office/drawing/2010/main"/>
                            </a:ext>
                          </a:extLst>
                        </pic:spPr>
                      </pic:pic>
                    </a:graphicData>
                  </a:graphic>
                </wp:inline>
              </w:drawing>
            </w:r>
          </w:p>
        </w:tc>
        <w:sdt>
          <w:sdtPr>
            <w:rPr>
              <w:rFonts w:ascii="Swis721 Cn BT" w:hAnsi="Swis721 Cn BT"/>
              <w:bCs/>
              <w:sz w:val="32"/>
              <w:szCs w:val="32"/>
            </w:rPr>
            <w:id w:val="2081553889"/>
            <w14:checkbox>
              <w14:checked w14:val="0"/>
              <w14:checkedState w14:val="2612" w14:font="MS Gothic"/>
              <w14:uncheckedState w14:val="2610" w14:font="MS Gothic"/>
            </w14:checkbox>
          </w:sdtPr>
          <w:sdtContent>
            <w:tc>
              <w:tcPr>
                <w:tcW w:w="567" w:type="dxa"/>
                <w:shd w:val="clear" w:color="auto" w:fill="E6EED7"/>
                <w:vAlign w:val="center"/>
              </w:tcPr>
              <w:p w14:paraId="6A3B8471" w14:textId="77777777" w:rsidR="00436E46" w:rsidRPr="00495C8D" w:rsidRDefault="00436E46" w:rsidP="00FD2BDD">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081803646"/>
            <w14:checkbox>
              <w14:checked w14:val="0"/>
              <w14:checkedState w14:val="2612" w14:font="MS Gothic"/>
              <w14:uncheckedState w14:val="2610" w14:font="MS Gothic"/>
            </w14:checkbox>
          </w:sdtPr>
          <w:sdtContent>
            <w:tc>
              <w:tcPr>
                <w:tcW w:w="567" w:type="dxa"/>
                <w:shd w:val="clear" w:color="auto" w:fill="E6EED7"/>
                <w:vAlign w:val="center"/>
              </w:tcPr>
              <w:p w14:paraId="0854D731" w14:textId="7CB2DE09" w:rsidR="00436E46" w:rsidRPr="00495C8D" w:rsidRDefault="00436E46" w:rsidP="00FD2BDD">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39D03B1B" w14:textId="77777777" w:rsidR="00436E46" w:rsidRPr="00495C8D" w:rsidRDefault="00436E46" w:rsidP="00FD2BDD">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Bei Arbeiten ab 1,80 m Höhe (Regale) sind geeignete Aufstiegshilfen (Leitern, Tritte, kein Bürodrehstuhl) zu verwenden.</w:t>
            </w:r>
          </w:p>
        </w:tc>
        <w:tc>
          <w:tcPr>
            <w:tcW w:w="1984" w:type="dxa"/>
            <w:vAlign w:val="center"/>
          </w:tcPr>
          <w:p w14:paraId="04785F84" w14:textId="77777777" w:rsidR="00436E46" w:rsidRPr="00495C8D" w:rsidRDefault="00436E46" w:rsidP="00FD2BDD">
            <w:pPr>
              <w:pStyle w:val="TableParagraph"/>
              <w:spacing w:before="0"/>
              <w:ind w:left="0"/>
              <w:rPr>
                <w:rFonts w:ascii="Swis721 Cn BT" w:hAnsi="Swis721 Cn BT"/>
                <w:bCs/>
                <w:sz w:val="18"/>
                <w:szCs w:val="18"/>
                <w:lang w:val="de-DE"/>
              </w:rPr>
            </w:pPr>
            <w:r w:rsidRPr="00495C8D">
              <w:rPr>
                <w:rFonts w:ascii="Swis721 Cn BT" w:hAnsi="Swis721 Cn BT" w:cs="Arial"/>
                <w:sz w:val="18"/>
                <w:szCs w:val="18"/>
                <w:lang w:val="de-DE"/>
              </w:rPr>
              <w:t>TRBS 2121</w:t>
            </w:r>
          </w:p>
        </w:tc>
        <w:tc>
          <w:tcPr>
            <w:tcW w:w="1134" w:type="dxa"/>
            <w:vAlign w:val="center"/>
          </w:tcPr>
          <w:p w14:paraId="18F5033A" w14:textId="74FCF428" w:rsidR="00436E46" w:rsidRPr="00495C8D" w:rsidRDefault="00436E46" w:rsidP="00FD2BDD">
            <w:pPr>
              <w:pStyle w:val="TableParagraph"/>
              <w:spacing w:before="0"/>
              <w:ind w:left="0"/>
              <w:jc w:val="center"/>
              <w:rPr>
                <w:rFonts w:ascii="Swis721 Cn BT" w:hAnsi="Swis721 Cn BT"/>
                <w:bCs/>
                <w:lang w:val="de-DE"/>
              </w:rPr>
            </w:pPr>
          </w:p>
        </w:tc>
        <w:tc>
          <w:tcPr>
            <w:tcW w:w="1134" w:type="dxa"/>
            <w:shd w:val="clear" w:color="auto" w:fill="E6EED7"/>
            <w:vAlign w:val="center"/>
          </w:tcPr>
          <w:p w14:paraId="0A898B5C" w14:textId="77777777" w:rsidR="00436E46" w:rsidRPr="00495C8D" w:rsidRDefault="00436E46" w:rsidP="00FD2BDD">
            <w:pPr>
              <w:pStyle w:val="TableParagraph"/>
              <w:spacing w:before="0"/>
              <w:ind w:left="0"/>
              <w:jc w:val="center"/>
              <w:rPr>
                <w:rFonts w:ascii="Swis721 Cn BT" w:hAnsi="Swis721 Cn BT"/>
                <w:bCs/>
                <w:lang w:val="de-DE"/>
              </w:rPr>
            </w:pPr>
          </w:p>
        </w:tc>
      </w:tr>
      <w:tr w:rsidR="00436E46" w:rsidRPr="00495C8D" w14:paraId="5122F322" w14:textId="77777777" w:rsidTr="00430129">
        <w:trPr>
          <w:trHeight w:val="799"/>
        </w:trPr>
        <w:tc>
          <w:tcPr>
            <w:tcW w:w="817" w:type="dxa"/>
            <w:vMerge/>
            <w:shd w:val="clear" w:color="auto" w:fill="D9D9D9"/>
          </w:tcPr>
          <w:p w14:paraId="457DC50E" w14:textId="77777777" w:rsidR="00436E46" w:rsidRPr="00495C8D" w:rsidRDefault="00436E46" w:rsidP="00436E46">
            <w:pPr>
              <w:spacing w:before="120" w:after="120"/>
              <w:rPr>
                <w:rFonts w:ascii="Swis721 Cn BT" w:hAnsi="Swis721 Cn BT"/>
                <w:bCs/>
                <w:noProof/>
                <w:sz w:val="18"/>
                <w:szCs w:val="18"/>
              </w:rPr>
            </w:pPr>
          </w:p>
        </w:tc>
        <w:tc>
          <w:tcPr>
            <w:tcW w:w="3289" w:type="dxa"/>
            <w:vMerge/>
            <w:shd w:val="clear" w:color="auto" w:fill="auto"/>
          </w:tcPr>
          <w:p w14:paraId="04FD88E0" w14:textId="77777777" w:rsidR="00436E46" w:rsidRPr="00495C8D" w:rsidRDefault="00436E46" w:rsidP="00436E46">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0D78A43D" w14:textId="77777777" w:rsidR="00436E46" w:rsidRPr="00495C8D" w:rsidRDefault="00436E46" w:rsidP="00436E46">
            <w:pPr>
              <w:rPr>
                <w:rFonts w:ascii="Swis721 Cn BT" w:hAnsi="Swis721 Cn BT"/>
                <w:bCs/>
                <w:szCs w:val="22"/>
              </w:rPr>
            </w:pPr>
          </w:p>
        </w:tc>
        <w:sdt>
          <w:sdtPr>
            <w:rPr>
              <w:rFonts w:ascii="Swis721 Cn BT" w:hAnsi="Swis721 Cn BT"/>
              <w:bCs/>
              <w:sz w:val="32"/>
              <w:szCs w:val="32"/>
            </w:rPr>
            <w:id w:val="824933850"/>
            <w14:checkbox>
              <w14:checked w14:val="0"/>
              <w14:checkedState w14:val="2612" w14:font="MS Gothic"/>
              <w14:uncheckedState w14:val="2610" w14:font="MS Gothic"/>
            </w14:checkbox>
          </w:sdtPr>
          <w:sdtContent>
            <w:tc>
              <w:tcPr>
                <w:tcW w:w="567" w:type="dxa"/>
                <w:shd w:val="clear" w:color="auto" w:fill="E6EED7"/>
                <w:vAlign w:val="center"/>
              </w:tcPr>
              <w:p w14:paraId="684167BD" w14:textId="70F158E9" w:rsidR="00436E46" w:rsidRPr="00495C8D" w:rsidRDefault="00436E46" w:rsidP="00436E46">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2075775520"/>
            <w14:checkbox>
              <w14:checked w14:val="0"/>
              <w14:checkedState w14:val="2612" w14:font="MS Gothic"/>
              <w14:uncheckedState w14:val="2610" w14:font="MS Gothic"/>
            </w14:checkbox>
          </w:sdtPr>
          <w:sdtContent>
            <w:tc>
              <w:tcPr>
                <w:tcW w:w="567" w:type="dxa"/>
                <w:shd w:val="clear" w:color="auto" w:fill="E6EED7"/>
                <w:vAlign w:val="center"/>
              </w:tcPr>
              <w:p w14:paraId="3035A49D" w14:textId="75ECC386" w:rsidR="00436E46" w:rsidRPr="00495C8D" w:rsidRDefault="00436E46" w:rsidP="00436E46">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14F8E48B" w14:textId="47305385" w:rsidR="00436E46" w:rsidRPr="00495C8D" w:rsidRDefault="00436E46" w:rsidP="00436E46">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Tragen von Schuhen, die eine rutschhemmende Sohle haben, Halt geben und hinten und vorne geschlossen sind</w:t>
            </w:r>
            <w:r w:rsidRPr="00495C8D">
              <w:rPr>
                <w:rFonts w:ascii="Swis721 Cn BT" w:hAnsi="Swis721 Cn BT" w:cs="Arial"/>
                <w:bCs/>
                <w:sz w:val="20"/>
                <w:szCs w:val="20"/>
                <w:lang w:val="de-DE"/>
              </w:rPr>
              <w:t>.</w:t>
            </w:r>
          </w:p>
        </w:tc>
        <w:tc>
          <w:tcPr>
            <w:tcW w:w="1984" w:type="dxa"/>
            <w:vAlign w:val="center"/>
          </w:tcPr>
          <w:p w14:paraId="2B64633E" w14:textId="77777777" w:rsidR="00436E46" w:rsidRPr="00495C8D" w:rsidRDefault="00436E46" w:rsidP="00436E46">
            <w:pPr>
              <w:pStyle w:val="TableParagraph"/>
              <w:spacing w:before="0"/>
              <w:ind w:left="0"/>
              <w:rPr>
                <w:rFonts w:ascii="Swis721 Cn BT" w:hAnsi="Swis721 Cn BT" w:cs="Arial"/>
                <w:sz w:val="18"/>
                <w:szCs w:val="18"/>
                <w:lang w:val="de-DE"/>
              </w:rPr>
            </w:pPr>
          </w:p>
        </w:tc>
        <w:tc>
          <w:tcPr>
            <w:tcW w:w="1134" w:type="dxa"/>
            <w:vAlign w:val="center"/>
          </w:tcPr>
          <w:p w14:paraId="45400496" w14:textId="77777777" w:rsidR="00436E46" w:rsidRPr="00495C8D" w:rsidRDefault="00436E46" w:rsidP="00436E46">
            <w:pPr>
              <w:pStyle w:val="TableParagraph"/>
              <w:spacing w:before="0"/>
              <w:ind w:left="0"/>
              <w:jc w:val="center"/>
              <w:rPr>
                <w:rFonts w:ascii="Swis721 Cn BT" w:hAnsi="Swis721 Cn BT"/>
                <w:bCs/>
                <w:lang w:val="de-DE"/>
              </w:rPr>
            </w:pPr>
          </w:p>
        </w:tc>
        <w:tc>
          <w:tcPr>
            <w:tcW w:w="1134" w:type="dxa"/>
            <w:shd w:val="clear" w:color="auto" w:fill="E6EED7"/>
            <w:vAlign w:val="center"/>
          </w:tcPr>
          <w:p w14:paraId="43FCB7C6" w14:textId="77777777" w:rsidR="00436E46" w:rsidRPr="00495C8D" w:rsidRDefault="00436E46" w:rsidP="00436E46">
            <w:pPr>
              <w:pStyle w:val="TableParagraph"/>
              <w:spacing w:before="0"/>
              <w:ind w:left="0"/>
              <w:jc w:val="center"/>
              <w:rPr>
                <w:rFonts w:ascii="Swis721 Cn BT" w:hAnsi="Swis721 Cn BT"/>
                <w:bCs/>
                <w:lang w:val="de-DE"/>
              </w:rPr>
            </w:pPr>
          </w:p>
        </w:tc>
      </w:tr>
      <w:tr w:rsidR="00436E46" w:rsidRPr="00495C8D" w14:paraId="2F9F376E" w14:textId="77777777" w:rsidTr="00430129">
        <w:trPr>
          <w:trHeight w:val="799"/>
        </w:trPr>
        <w:tc>
          <w:tcPr>
            <w:tcW w:w="817" w:type="dxa"/>
            <w:vMerge/>
            <w:shd w:val="clear" w:color="auto" w:fill="D9D9D9"/>
          </w:tcPr>
          <w:p w14:paraId="5C57C458" w14:textId="77777777" w:rsidR="00436E46" w:rsidRPr="00495C8D" w:rsidRDefault="00436E46" w:rsidP="00436E46">
            <w:pPr>
              <w:spacing w:before="120" w:after="120"/>
              <w:rPr>
                <w:rFonts w:ascii="Swis721 Cn BT" w:hAnsi="Swis721 Cn BT"/>
                <w:bCs/>
                <w:noProof/>
                <w:sz w:val="18"/>
                <w:szCs w:val="18"/>
              </w:rPr>
            </w:pPr>
          </w:p>
        </w:tc>
        <w:tc>
          <w:tcPr>
            <w:tcW w:w="3289" w:type="dxa"/>
            <w:vMerge/>
            <w:shd w:val="clear" w:color="auto" w:fill="auto"/>
          </w:tcPr>
          <w:p w14:paraId="2E143D23" w14:textId="77777777" w:rsidR="00436E46" w:rsidRPr="00495C8D" w:rsidRDefault="00436E46" w:rsidP="00436E46">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597A2109" w14:textId="77777777" w:rsidR="00436E46" w:rsidRPr="00495C8D" w:rsidRDefault="00436E46" w:rsidP="00436E46">
            <w:pPr>
              <w:rPr>
                <w:rFonts w:ascii="Swis721 Cn BT" w:hAnsi="Swis721 Cn BT"/>
                <w:bCs/>
                <w:szCs w:val="22"/>
              </w:rPr>
            </w:pPr>
          </w:p>
        </w:tc>
        <w:sdt>
          <w:sdtPr>
            <w:rPr>
              <w:rFonts w:ascii="Swis721 Cn BT" w:hAnsi="Swis721 Cn BT"/>
              <w:bCs/>
              <w:sz w:val="32"/>
              <w:szCs w:val="32"/>
            </w:rPr>
            <w:id w:val="774601851"/>
            <w14:checkbox>
              <w14:checked w14:val="0"/>
              <w14:checkedState w14:val="2612" w14:font="MS Gothic"/>
              <w14:uncheckedState w14:val="2610" w14:font="MS Gothic"/>
            </w14:checkbox>
          </w:sdtPr>
          <w:sdtContent>
            <w:tc>
              <w:tcPr>
                <w:tcW w:w="567" w:type="dxa"/>
                <w:shd w:val="clear" w:color="auto" w:fill="E6EED7"/>
                <w:vAlign w:val="center"/>
              </w:tcPr>
              <w:p w14:paraId="3D522E63" w14:textId="659086D7" w:rsidR="00436E46" w:rsidRPr="00495C8D" w:rsidRDefault="00436E46" w:rsidP="00436E46">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383633562"/>
            <w14:checkbox>
              <w14:checked w14:val="0"/>
              <w14:checkedState w14:val="2612" w14:font="MS Gothic"/>
              <w14:uncheckedState w14:val="2610" w14:font="MS Gothic"/>
            </w14:checkbox>
          </w:sdtPr>
          <w:sdtContent>
            <w:tc>
              <w:tcPr>
                <w:tcW w:w="567" w:type="dxa"/>
                <w:shd w:val="clear" w:color="auto" w:fill="E6EED7"/>
                <w:vAlign w:val="center"/>
              </w:tcPr>
              <w:p w14:paraId="14CA56D2" w14:textId="4627D94D" w:rsidR="00436E46" w:rsidRPr="00495C8D" w:rsidRDefault="00436E46" w:rsidP="00436E46">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31717B60" w14:textId="6C076313" w:rsidR="00436E46" w:rsidRPr="00495C8D" w:rsidRDefault="00436E46" w:rsidP="00436E46">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Arbeitswege und -flächen</w:t>
            </w:r>
            <w:r w:rsidRPr="00495C8D">
              <w:rPr>
                <w:rFonts w:ascii="Swis721 Cn BT" w:hAnsi="Swis721 Cn BT" w:cs="Arial"/>
                <w:bCs/>
                <w:sz w:val="20"/>
                <w:szCs w:val="20"/>
                <w:lang w:val="de-DE"/>
              </w:rPr>
              <w:t xml:space="preserve"> in Wohnungen</w:t>
            </w:r>
            <w:r w:rsidRPr="00495C8D">
              <w:rPr>
                <w:rFonts w:ascii="Swis721 Cn BT" w:hAnsi="Swis721 Cn BT" w:cs="Arial"/>
                <w:bCs/>
                <w:sz w:val="20"/>
                <w:szCs w:val="20"/>
                <w:lang w:val="de-DE"/>
              </w:rPr>
              <w:t xml:space="preserve"> freihalten, Abstellmöglichkeiten für mobile Geräte und Arbeitsmittel schaffen</w:t>
            </w:r>
            <w:r w:rsidRPr="00495C8D">
              <w:rPr>
                <w:rFonts w:ascii="Swis721 Cn BT" w:hAnsi="Swis721 Cn BT" w:cs="Arial"/>
                <w:bCs/>
                <w:sz w:val="20"/>
                <w:szCs w:val="20"/>
                <w:lang w:val="de-DE"/>
              </w:rPr>
              <w:t>.</w:t>
            </w:r>
          </w:p>
        </w:tc>
        <w:tc>
          <w:tcPr>
            <w:tcW w:w="1984" w:type="dxa"/>
            <w:vAlign w:val="center"/>
          </w:tcPr>
          <w:p w14:paraId="6996D77B" w14:textId="77777777" w:rsidR="00436E46" w:rsidRPr="00495C8D" w:rsidRDefault="00436E46" w:rsidP="00436E46">
            <w:pPr>
              <w:pStyle w:val="TableParagraph"/>
              <w:spacing w:before="0"/>
              <w:ind w:left="0"/>
              <w:rPr>
                <w:rFonts w:ascii="Swis721 Cn BT" w:hAnsi="Swis721 Cn BT" w:cs="Arial"/>
                <w:sz w:val="18"/>
                <w:szCs w:val="18"/>
                <w:lang w:val="de-DE"/>
              </w:rPr>
            </w:pPr>
          </w:p>
        </w:tc>
        <w:tc>
          <w:tcPr>
            <w:tcW w:w="1134" w:type="dxa"/>
            <w:vAlign w:val="center"/>
          </w:tcPr>
          <w:p w14:paraId="5AD58012" w14:textId="77777777" w:rsidR="00436E46" w:rsidRPr="00495C8D" w:rsidRDefault="00436E46" w:rsidP="00436E46">
            <w:pPr>
              <w:pStyle w:val="TableParagraph"/>
              <w:spacing w:before="0"/>
              <w:ind w:left="0"/>
              <w:jc w:val="center"/>
              <w:rPr>
                <w:rFonts w:ascii="Swis721 Cn BT" w:hAnsi="Swis721 Cn BT"/>
                <w:bCs/>
                <w:lang w:val="de-DE"/>
              </w:rPr>
            </w:pPr>
          </w:p>
        </w:tc>
        <w:tc>
          <w:tcPr>
            <w:tcW w:w="1134" w:type="dxa"/>
            <w:shd w:val="clear" w:color="auto" w:fill="E6EED7"/>
            <w:vAlign w:val="center"/>
          </w:tcPr>
          <w:p w14:paraId="4B9F0C14" w14:textId="77777777" w:rsidR="00436E46" w:rsidRPr="00495C8D" w:rsidRDefault="00436E46" w:rsidP="00436E46">
            <w:pPr>
              <w:pStyle w:val="TableParagraph"/>
              <w:spacing w:before="0"/>
              <w:ind w:left="0"/>
              <w:jc w:val="center"/>
              <w:rPr>
                <w:rFonts w:ascii="Swis721 Cn BT" w:hAnsi="Swis721 Cn BT"/>
                <w:bCs/>
                <w:lang w:val="de-DE"/>
              </w:rPr>
            </w:pPr>
          </w:p>
        </w:tc>
      </w:tr>
      <w:tr w:rsidR="00436E46" w:rsidRPr="00495C8D" w14:paraId="5BC31887" w14:textId="77777777" w:rsidTr="00430129">
        <w:trPr>
          <w:trHeight w:val="491"/>
        </w:trPr>
        <w:tc>
          <w:tcPr>
            <w:tcW w:w="817" w:type="dxa"/>
            <w:vMerge/>
            <w:shd w:val="clear" w:color="auto" w:fill="D9D9D9"/>
          </w:tcPr>
          <w:p w14:paraId="697A30B9" w14:textId="77777777" w:rsidR="00436E46" w:rsidRPr="00495C8D" w:rsidRDefault="00436E46" w:rsidP="00436E46">
            <w:pPr>
              <w:spacing w:before="120" w:after="120"/>
              <w:rPr>
                <w:rFonts w:ascii="Swis721 Cn BT" w:hAnsi="Swis721 Cn BT"/>
                <w:bCs/>
                <w:sz w:val="18"/>
                <w:szCs w:val="18"/>
              </w:rPr>
            </w:pPr>
          </w:p>
        </w:tc>
        <w:tc>
          <w:tcPr>
            <w:tcW w:w="3289" w:type="dxa"/>
            <w:vMerge/>
            <w:shd w:val="clear" w:color="auto" w:fill="auto"/>
          </w:tcPr>
          <w:p w14:paraId="0FAC201F" w14:textId="77777777" w:rsidR="00436E46" w:rsidRPr="00495C8D" w:rsidRDefault="00436E46" w:rsidP="00436E46">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595902DA" w14:textId="77777777" w:rsidR="00436E46" w:rsidRPr="00495C8D" w:rsidRDefault="00436E46" w:rsidP="00436E46">
            <w:pPr>
              <w:rPr>
                <w:rFonts w:ascii="Swis721 Cn BT" w:hAnsi="Swis721 Cn BT"/>
                <w:bCs/>
                <w:szCs w:val="22"/>
              </w:rPr>
            </w:pPr>
          </w:p>
        </w:tc>
        <w:sdt>
          <w:sdtPr>
            <w:rPr>
              <w:rFonts w:ascii="Swis721 Cn BT" w:hAnsi="Swis721 Cn BT"/>
              <w:bCs/>
              <w:sz w:val="32"/>
              <w:szCs w:val="32"/>
            </w:rPr>
            <w:id w:val="-306252965"/>
            <w14:checkbox>
              <w14:checked w14:val="0"/>
              <w14:checkedState w14:val="2612" w14:font="MS Gothic"/>
              <w14:uncheckedState w14:val="2610" w14:font="MS Gothic"/>
            </w14:checkbox>
          </w:sdtPr>
          <w:sdtContent>
            <w:tc>
              <w:tcPr>
                <w:tcW w:w="567" w:type="dxa"/>
                <w:shd w:val="clear" w:color="auto" w:fill="E6EED7"/>
                <w:vAlign w:val="center"/>
              </w:tcPr>
              <w:p w14:paraId="46CF4ADF" w14:textId="2D9B745D" w:rsidR="00436E46" w:rsidRPr="00495C8D" w:rsidRDefault="00436E46" w:rsidP="00436E46">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404580734"/>
            <w14:checkbox>
              <w14:checked w14:val="0"/>
              <w14:checkedState w14:val="2612" w14:font="MS Gothic"/>
              <w14:uncheckedState w14:val="2610" w14:font="MS Gothic"/>
            </w14:checkbox>
          </w:sdtPr>
          <w:sdtContent>
            <w:tc>
              <w:tcPr>
                <w:tcW w:w="567" w:type="dxa"/>
                <w:shd w:val="clear" w:color="auto" w:fill="E6EED7"/>
                <w:vAlign w:val="center"/>
              </w:tcPr>
              <w:p w14:paraId="19783983" w14:textId="35E84765" w:rsidR="00436E46" w:rsidRPr="00495C8D" w:rsidRDefault="00436E46" w:rsidP="00436E46">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34430AAB" w14:textId="77777777" w:rsidR="00436E46" w:rsidRPr="00495C8D" w:rsidRDefault="00436E46" w:rsidP="00436E46">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Geprüfte Leitern einsetzen.</w:t>
            </w:r>
          </w:p>
        </w:tc>
        <w:tc>
          <w:tcPr>
            <w:tcW w:w="1984" w:type="dxa"/>
            <w:vAlign w:val="center"/>
          </w:tcPr>
          <w:p w14:paraId="0AFCFED1" w14:textId="77777777" w:rsidR="00436E46" w:rsidRPr="00495C8D" w:rsidRDefault="00436E46" w:rsidP="00436E46">
            <w:pPr>
              <w:pStyle w:val="TableParagraph"/>
              <w:spacing w:before="0"/>
              <w:ind w:left="0"/>
              <w:rPr>
                <w:rFonts w:ascii="Swis721 Cn BT" w:hAnsi="Swis721 Cn BT"/>
                <w:bCs/>
                <w:sz w:val="18"/>
                <w:szCs w:val="18"/>
                <w:lang w:val="de-DE"/>
              </w:rPr>
            </w:pPr>
            <w:r w:rsidRPr="00495C8D">
              <w:rPr>
                <w:rFonts w:ascii="Swis721 Cn BT" w:hAnsi="Swis721 Cn BT" w:cs="Arial"/>
                <w:bCs/>
                <w:color w:val="000000"/>
                <w:sz w:val="18"/>
                <w:szCs w:val="18"/>
                <w:lang w:val="de-DE"/>
              </w:rPr>
              <w:t>DGUV Regel 208-016</w:t>
            </w:r>
          </w:p>
        </w:tc>
        <w:tc>
          <w:tcPr>
            <w:tcW w:w="1134" w:type="dxa"/>
            <w:vAlign w:val="center"/>
          </w:tcPr>
          <w:p w14:paraId="26C85059" w14:textId="236A2D5B" w:rsidR="00436E46" w:rsidRPr="00495C8D" w:rsidRDefault="00436E46" w:rsidP="00436E46">
            <w:pPr>
              <w:pStyle w:val="TableParagraph"/>
              <w:spacing w:before="0"/>
              <w:ind w:left="0"/>
              <w:jc w:val="center"/>
              <w:rPr>
                <w:rFonts w:ascii="Swis721 Cn BT" w:hAnsi="Swis721 Cn BT"/>
                <w:bCs/>
                <w:lang w:val="de-DE"/>
              </w:rPr>
            </w:pPr>
          </w:p>
        </w:tc>
        <w:tc>
          <w:tcPr>
            <w:tcW w:w="1134" w:type="dxa"/>
            <w:shd w:val="clear" w:color="auto" w:fill="E6EED7"/>
            <w:vAlign w:val="center"/>
          </w:tcPr>
          <w:p w14:paraId="6DBF378D" w14:textId="77777777" w:rsidR="00436E46" w:rsidRPr="00495C8D" w:rsidRDefault="00436E46" w:rsidP="00436E46">
            <w:pPr>
              <w:pStyle w:val="TableParagraph"/>
              <w:spacing w:before="0"/>
              <w:ind w:left="0"/>
              <w:jc w:val="center"/>
              <w:rPr>
                <w:rFonts w:ascii="Swis721 Cn BT" w:hAnsi="Swis721 Cn BT"/>
                <w:bCs/>
                <w:lang w:val="de-DE"/>
              </w:rPr>
            </w:pPr>
          </w:p>
        </w:tc>
      </w:tr>
      <w:tr w:rsidR="00436E46" w:rsidRPr="00495C8D" w14:paraId="69D2B259" w14:textId="77777777" w:rsidTr="00F25FC3">
        <w:tc>
          <w:tcPr>
            <w:tcW w:w="817" w:type="dxa"/>
            <w:vMerge w:val="restart"/>
            <w:shd w:val="clear" w:color="auto" w:fill="D9D9D9"/>
          </w:tcPr>
          <w:p w14:paraId="087044C6" w14:textId="04EA40FF" w:rsidR="00436E46" w:rsidRPr="00495C8D" w:rsidRDefault="00436E46" w:rsidP="00436E46">
            <w:pPr>
              <w:spacing w:before="120" w:after="120"/>
              <w:rPr>
                <w:rFonts w:ascii="Swis721 Cn BT" w:hAnsi="Swis721 Cn BT"/>
                <w:bCs/>
                <w:sz w:val="18"/>
                <w:szCs w:val="18"/>
              </w:rPr>
            </w:pPr>
            <w:r w:rsidRPr="00495C8D">
              <w:rPr>
                <w:rFonts w:ascii="Swis721 Cn BT" w:hAnsi="Swis721 Cn BT"/>
                <w:bCs/>
                <w:noProof/>
                <w:sz w:val="18"/>
                <w:szCs w:val="18"/>
              </w:rPr>
              <w:drawing>
                <wp:inline distT="0" distB="0" distL="0" distR="0" wp14:anchorId="29CC180E" wp14:editId="20F725D9">
                  <wp:extent cx="381635" cy="38227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1635" cy="382270"/>
                          </a:xfrm>
                          <a:prstGeom prst="rect">
                            <a:avLst/>
                          </a:prstGeom>
                        </pic:spPr>
                      </pic:pic>
                    </a:graphicData>
                  </a:graphic>
                </wp:inline>
              </w:drawing>
            </w:r>
          </w:p>
        </w:tc>
        <w:tc>
          <w:tcPr>
            <w:tcW w:w="3289" w:type="dxa"/>
            <w:vMerge w:val="restart"/>
            <w:shd w:val="clear" w:color="auto" w:fill="auto"/>
          </w:tcPr>
          <w:p w14:paraId="3290783A" w14:textId="55D4E1A1" w:rsidR="00436E46" w:rsidRPr="00495C8D" w:rsidRDefault="00436E46" w:rsidP="00436E46">
            <w:pPr>
              <w:pStyle w:val="TableParagraph"/>
              <w:spacing w:before="120" w:after="120"/>
              <w:ind w:left="0"/>
              <w:rPr>
                <w:rFonts w:ascii="Swis721 Cn BT" w:hAnsi="Swis721 Cn BT" w:cs="Arial"/>
                <w:sz w:val="20"/>
                <w:szCs w:val="20"/>
                <w:lang w:val="de-DE"/>
              </w:rPr>
            </w:pPr>
            <w:r w:rsidRPr="00495C8D">
              <w:rPr>
                <w:rFonts w:ascii="Swis721 Cn BT" w:hAnsi="Swis721 Cn BT" w:cs="Arial"/>
                <w:sz w:val="20"/>
                <w:szCs w:val="20"/>
                <w:lang w:val="de-DE"/>
              </w:rPr>
              <w:t xml:space="preserve">Gefahr durch Androhung von Gewalt </w:t>
            </w:r>
          </w:p>
          <w:p w14:paraId="1FA2AD9D" w14:textId="00C39F10" w:rsidR="00436E46" w:rsidRPr="00436E46" w:rsidRDefault="00436E46" w:rsidP="00436E46">
            <w:pPr>
              <w:pStyle w:val="TableParagraph"/>
              <w:spacing w:before="120" w:after="120"/>
              <w:ind w:left="0"/>
              <w:rPr>
                <w:rFonts w:ascii="Swis721 Cn BT" w:hAnsi="Swis721 Cn BT" w:cs="Arial"/>
                <w:sz w:val="20"/>
                <w:szCs w:val="20"/>
                <w:lang w:val="de-DE"/>
              </w:rPr>
            </w:pPr>
            <w:r w:rsidRPr="00436E46">
              <w:rPr>
                <w:rFonts w:ascii="Swis721 Cn BT" w:hAnsi="Swis721 Cn BT" w:cs="Arial"/>
                <w:sz w:val="20"/>
                <w:szCs w:val="20"/>
                <w:lang w:val="de-DE"/>
              </w:rPr>
              <w:t>Dunkle Parkplätze/Abstellmöglichkeiten für PKW (Angst vor Übergriffen)</w:t>
            </w:r>
          </w:p>
          <w:p w14:paraId="07AA491C" w14:textId="77777777" w:rsidR="00436E46" w:rsidRDefault="00436E46" w:rsidP="00436E46">
            <w:pPr>
              <w:pStyle w:val="TableParagraph"/>
              <w:spacing w:before="120" w:after="120"/>
              <w:ind w:left="0"/>
              <w:rPr>
                <w:rFonts w:ascii="Swis721 Cn BT" w:hAnsi="Swis721 Cn BT" w:cs="Arial"/>
                <w:sz w:val="20"/>
                <w:szCs w:val="20"/>
                <w:lang w:val="de-DE"/>
              </w:rPr>
            </w:pPr>
            <w:r w:rsidRPr="00436E46">
              <w:rPr>
                <w:rFonts w:ascii="Swis721 Cn BT" w:hAnsi="Swis721 Cn BT" w:cs="Arial"/>
                <w:sz w:val="20"/>
                <w:szCs w:val="20"/>
                <w:lang w:val="de-DE"/>
              </w:rPr>
              <w:t>Versorgung von Patientinnen und Patienten in „Problembezirken“</w:t>
            </w:r>
          </w:p>
          <w:p w14:paraId="560B17E6" w14:textId="41325458" w:rsidR="00436E46" w:rsidRPr="00495C8D" w:rsidRDefault="00436E46" w:rsidP="00436E46">
            <w:pPr>
              <w:pStyle w:val="TableParagraph"/>
              <w:spacing w:before="120" w:after="120"/>
              <w:ind w:left="0"/>
              <w:rPr>
                <w:rFonts w:ascii="Swis721 Cn BT" w:hAnsi="Swis721 Cn BT" w:cs="Arial"/>
                <w:sz w:val="20"/>
                <w:szCs w:val="20"/>
                <w:lang w:val="de-DE"/>
              </w:rPr>
            </w:pPr>
            <w:r>
              <w:rPr>
                <w:rFonts w:ascii="Swis721 Cn BT" w:hAnsi="Swis721 Cn BT" w:cs="Arial"/>
                <w:sz w:val="20"/>
                <w:szCs w:val="20"/>
                <w:lang w:val="de-DE"/>
              </w:rPr>
              <w:t xml:space="preserve">Arbeiten in </w:t>
            </w:r>
            <w:r w:rsidRPr="00436E46">
              <w:rPr>
                <w:rFonts w:ascii="Swis721 Cn BT" w:hAnsi="Swis721 Cn BT" w:cs="Arial"/>
                <w:sz w:val="20"/>
                <w:szCs w:val="20"/>
                <w:lang w:val="de-DE"/>
              </w:rPr>
              <w:t>Abend- und Nachtstunden</w:t>
            </w:r>
          </w:p>
        </w:tc>
        <w:tc>
          <w:tcPr>
            <w:tcW w:w="1276" w:type="dxa"/>
            <w:vMerge w:val="restart"/>
            <w:shd w:val="clear" w:color="auto" w:fill="auto"/>
          </w:tcPr>
          <w:p w14:paraId="2ACD55AA" w14:textId="77777777" w:rsidR="00436E46" w:rsidRPr="00495C8D" w:rsidRDefault="00436E46" w:rsidP="00436E46">
            <w:pPr>
              <w:spacing w:before="120"/>
            </w:pPr>
            <w:sdt>
              <w:sdtPr>
                <w:rPr>
                  <w:rFonts w:ascii="Swis721 Cn BT" w:hAnsi="Swis721 Cn BT"/>
                  <w:bCs/>
                  <w:sz w:val="32"/>
                  <w:szCs w:val="32"/>
                </w:rPr>
                <w:id w:val="1602675777"/>
                <w14:checkbox>
                  <w14:checked w14:val="0"/>
                  <w14:checkedState w14:val="2612" w14:font="MS Gothic"/>
                  <w14:uncheckedState w14:val="2610" w14:font="MS Gothic"/>
                </w14:checkbox>
              </w:sdtPr>
              <w:sdtContent>
                <w:r w:rsidRPr="00495C8D">
                  <w:rPr>
                    <w:rFonts w:ascii="MS Gothic" w:eastAsia="MS Gothic" w:hAnsi="MS Gothic"/>
                    <w:bCs/>
                    <w:sz w:val="32"/>
                    <w:szCs w:val="32"/>
                  </w:rPr>
                  <w:t>☐</w:t>
                </w:r>
              </w:sdtContent>
            </w:sdt>
            <w:r w:rsidRPr="00495C8D">
              <w:pict w14:anchorId="7622A97F">
                <v:shape id="_x0000_i1125" type="#_x0000_t75" alt="Grün bringt dem Handel mehr Geld - telecom-handel.de" style="width:19.9pt;height:34.9pt;rotation:90;visibility:visible;mso-wrap-style:square" o:bullet="t">
                  <v:imagedata r:id="rId10" o:title="Grün bringt dem Handel mehr Geld - telecom-handel" cropright="44398f" chromakey="white"/>
                </v:shape>
              </w:pict>
            </w:r>
          </w:p>
          <w:p w14:paraId="225C1D39" w14:textId="77777777" w:rsidR="00436E46" w:rsidRPr="00495C8D" w:rsidRDefault="00436E46" w:rsidP="00436E46">
            <w:pPr>
              <w:spacing w:before="120"/>
              <w:rPr>
                <w:rFonts w:ascii="Swis721 Cn BT" w:hAnsi="Swis721 Cn BT"/>
                <w:bCs/>
                <w:sz w:val="32"/>
                <w:szCs w:val="32"/>
              </w:rPr>
            </w:pPr>
            <w:sdt>
              <w:sdtPr>
                <w:rPr>
                  <w:rFonts w:ascii="Swis721 Cn BT" w:hAnsi="Swis721 Cn BT"/>
                  <w:bCs/>
                  <w:sz w:val="32"/>
                  <w:szCs w:val="32"/>
                </w:rPr>
                <w:id w:val="-356348512"/>
                <w14:checkbox>
                  <w14:checked w14:val="0"/>
                  <w14:checkedState w14:val="2612" w14:font="MS Gothic"/>
                  <w14:uncheckedState w14:val="2610" w14:font="MS Gothic"/>
                </w14:checkbox>
              </w:sdtPr>
              <w:sdtContent>
                <w:r w:rsidRPr="00495C8D">
                  <w:rPr>
                    <w:rFonts w:ascii="MS Gothic" w:eastAsia="MS Gothic" w:hAnsi="MS Gothic"/>
                    <w:bCs/>
                    <w:sz w:val="32"/>
                    <w:szCs w:val="32"/>
                  </w:rPr>
                  <w:t>☐</w:t>
                </w:r>
              </w:sdtContent>
            </w:sdt>
            <w:r w:rsidRPr="00495C8D">
              <w:rPr>
                <w:rFonts w:ascii="Swis721 Cn BT" w:hAnsi="Swis721 Cn BT"/>
                <w:bCs/>
                <w:szCs w:val="22"/>
              </w:rPr>
              <w:drawing>
                <wp:inline distT="0" distB="0" distL="0" distR="0" wp14:anchorId="3864C01E" wp14:editId="0C2B0B54">
                  <wp:extent cx="252000" cy="436440"/>
                  <wp:effectExtent l="0" t="0" r="0" b="0"/>
                  <wp:docPr id="64522" name="Picture 2" descr="Grün bringt dem Handel mehr Geld - telecom-handel.de">
                    <a:extLst xmlns:a="http://schemas.openxmlformats.org/drawingml/2006/main">
                      <a:ext uri="{FF2B5EF4-FFF2-40B4-BE49-F238E27FC236}">
                        <a16:creationId xmlns:a16="http://schemas.microsoft.com/office/drawing/2014/main" id="{00806C57-F44D-4D13-AB38-C6786D02CE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ün bringt dem Handel mehr Geld - telecom-handel.de">
                            <a:extLst>
                              <a:ext uri="{FF2B5EF4-FFF2-40B4-BE49-F238E27FC236}">
                                <a16:creationId xmlns:a16="http://schemas.microsoft.com/office/drawing/2014/main" id="{00806C57-F44D-4D13-AB38-C6786D02CE02}"/>
                              </a:ext>
                            </a:extLst>
                          </pic:cNvPr>
                          <pic:cNvPicPr>
                            <a:picLocks noChangeAspect="1" noChangeArrowheads="1"/>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30948" r="36573"/>
                          <a:stretch/>
                        </pic:blipFill>
                        <pic:spPr bwMode="auto">
                          <a:xfrm rot="5400000">
                            <a:off x="0" y="0"/>
                            <a:ext cx="252000" cy="436440"/>
                          </a:xfrm>
                          <a:prstGeom prst="rect">
                            <a:avLst/>
                          </a:prstGeom>
                          <a:noFill/>
                          <a:ln>
                            <a:noFill/>
                          </a:ln>
                          <a:extLst>
                            <a:ext uri="{53640926-AAD7-44D8-BBD7-CCE9431645EC}">
                              <a14:shadowObscured xmlns:a14="http://schemas.microsoft.com/office/drawing/2010/main"/>
                            </a:ext>
                          </a:extLst>
                        </pic:spPr>
                      </pic:pic>
                    </a:graphicData>
                  </a:graphic>
                </wp:inline>
              </w:drawing>
            </w:r>
          </w:p>
          <w:p w14:paraId="02A0C6B3" w14:textId="0D9BB587" w:rsidR="00436E46" w:rsidRPr="00495C8D" w:rsidRDefault="00436E46" w:rsidP="00436E46">
            <w:pPr>
              <w:rPr>
                <w:rFonts w:ascii="Swis721 Cn BT" w:hAnsi="Swis721 Cn BT"/>
                <w:bCs/>
                <w:szCs w:val="22"/>
              </w:rPr>
            </w:pPr>
            <w:sdt>
              <w:sdtPr>
                <w:rPr>
                  <w:rFonts w:ascii="Swis721 Cn BT" w:hAnsi="Swis721 Cn BT"/>
                  <w:bCs/>
                  <w:sz w:val="32"/>
                  <w:szCs w:val="32"/>
                </w:rPr>
                <w:id w:val="-1689212900"/>
                <w14:checkbox>
                  <w14:checked w14:val="0"/>
                  <w14:checkedState w14:val="2612" w14:font="MS Gothic"/>
                  <w14:uncheckedState w14:val="2610" w14:font="MS Gothic"/>
                </w14:checkbox>
              </w:sdtPr>
              <w:sdtContent>
                <w:r>
                  <w:rPr>
                    <w:rFonts w:ascii="MS Gothic" w:eastAsia="MS Gothic" w:hAnsi="MS Gothic" w:hint="eastAsia"/>
                    <w:bCs/>
                    <w:sz w:val="32"/>
                    <w:szCs w:val="32"/>
                  </w:rPr>
                  <w:t>☐</w:t>
                </w:r>
              </w:sdtContent>
            </w:sdt>
            <w:r w:rsidRPr="00495C8D">
              <w:rPr>
                <w:rFonts w:ascii="Swis721 Cn BT" w:hAnsi="Swis721 Cn BT"/>
                <w:bCs/>
                <w:szCs w:val="22"/>
              </w:rPr>
              <w:drawing>
                <wp:inline distT="0" distB="0" distL="0" distR="0" wp14:anchorId="6A5E537B" wp14:editId="3FB577D7">
                  <wp:extent cx="288000" cy="437589"/>
                  <wp:effectExtent l="0" t="0" r="0" b="0"/>
                  <wp:docPr id="64523" name="Picture 2" descr="Grün bringt dem Handel mehr Geld - telecom-handel.de">
                    <a:extLst xmlns:a="http://schemas.openxmlformats.org/drawingml/2006/main">
                      <a:ext uri="{FF2B5EF4-FFF2-40B4-BE49-F238E27FC236}">
                        <a16:creationId xmlns:a16="http://schemas.microsoft.com/office/drawing/2014/main" id="{00806C57-F44D-4D13-AB38-C6786D02CE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ün bringt dem Handel mehr Geld - telecom-handel.de">
                            <a:extLst>
                              <a:ext uri="{FF2B5EF4-FFF2-40B4-BE49-F238E27FC236}">
                                <a16:creationId xmlns:a16="http://schemas.microsoft.com/office/drawing/2014/main" id="{00806C57-F44D-4D13-AB38-C6786D02CE02}"/>
                              </a:ext>
                            </a:extLst>
                          </pic:cNvPr>
                          <pic:cNvPicPr>
                            <a:picLocks noChangeAspect="1" noChangeArrowheads="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62925"/>
                          <a:stretch/>
                        </pic:blipFill>
                        <pic:spPr bwMode="auto">
                          <a:xfrm rot="5400000">
                            <a:off x="0" y="0"/>
                            <a:ext cx="288000" cy="437589"/>
                          </a:xfrm>
                          <a:prstGeom prst="rect">
                            <a:avLst/>
                          </a:prstGeom>
                          <a:noFill/>
                          <a:ln>
                            <a:noFill/>
                          </a:ln>
                          <a:extLst>
                            <a:ext uri="{53640926-AAD7-44D8-BBD7-CCE9431645EC}">
                              <a14:shadowObscured xmlns:a14="http://schemas.microsoft.com/office/drawing/2010/main"/>
                            </a:ext>
                          </a:extLst>
                        </pic:spPr>
                      </pic:pic>
                    </a:graphicData>
                  </a:graphic>
                </wp:inline>
              </w:drawing>
            </w:r>
          </w:p>
        </w:tc>
        <w:sdt>
          <w:sdtPr>
            <w:rPr>
              <w:rFonts w:ascii="Swis721 Cn BT" w:hAnsi="Swis721 Cn BT"/>
              <w:bCs/>
              <w:sz w:val="32"/>
              <w:szCs w:val="32"/>
            </w:rPr>
            <w:id w:val="-990792599"/>
            <w14:checkbox>
              <w14:checked w14:val="0"/>
              <w14:checkedState w14:val="2612" w14:font="MS Gothic"/>
              <w14:uncheckedState w14:val="2610" w14:font="MS Gothic"/>
            </w14:checkbox>
          </w:sdtPr>
          <w:sdtContent>
            <w:tc>
              <w:tcPr>
                <w:tcW w:w="567" w:type="dxa"/>
                <w:shd w:val="clear" w:color="auto" w:fill="E6EED7"/>
                <w:vAlign w:val="center"/>
              </w:tcPr>
              <w:p w14:paraId="6CF362F8" w14:textId="44A5FCC2" w:rsidR="00436E46" w:rsidRPr="00495C8D" w:rsidRDefault="00436E46" w:rsidP="00436E46">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363173769"/>
            <w14:checkbox>
              <w14:checked w14:val="0"/>
              <w14:checkedState w14:val="2612" w14:font="MS Gothic"/>
              <w14:uncheckedState w14:val="2610" w14:font="MS Gothic"/>
            </w14:checkbox>
          </w:sdtPr>
          <w:sdtContent>
            <w:tc>
              <w:tcPr>
                <w:tcW w:w="567" w:type="dxa"/>
                <w:shd w:val="clear" w:color="auto" w:fill="E6EED7"/>
                <w:vAlign w:val="center"/>
              </w:tcPr>
              <w:p w14:paraId="5028A8CD" w14:textId="0D20ED68" w:rsidR="00436E46" w:rsidRPr="00495C8D" w:rsidRDefault="00436E46" w:rsidP="00436E46">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42E08FD2" w14:textId="5B9E4CBB" w:rsidR="00436E46" w:rsidRPr="00495C8D" w:rsidRDefault="00436E46" w:rsidP="00436E46">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Festlegung von Maßnahmen zum Verhalten bei verbalen Auseinandersetzungen mit Patienten, Besuchern usw.</w:t>
            </w:r>
          </w:p>
        </w:tc>
        <w:tc>
          <w:tcPr>
            <w:tcW w:w="1984" w:type="dxa"/>
            <w:vAlign w:val="center"/>
          </w:tcPr>
          <w:p w14:paraId="58E466BA" w14:textId="77777777" w:rsidR="00436E46" w:rsidRPr="00495C8D" w:rsidRDefault="00436E46" w:rsidP="00436E46">
            <w:pPr>
              <w:rPr>
                <w:rFonts w:ascii="Swis721 Cn BT" w:hAnsi="Swis721 Cn BT" w:cs="Arial"/>
                <w:sz w:val="18"/>
                <w:szCs w:val="18"/>
              </w:rPr>
            </w:pPr>
            <w:r w:rsidRPr="00495C8D">
              <w:rPr>
                <w:rFonts w:ascii="Swis721 Cn BT" w:hAnsi="Swis721 Cn BT" w:cs="Arial"/>
                <w:sz w:val="18"/>
                <w:szCs w:val="18"/>
              </w:rPr>
              <w:t>DGUV Vor. 1</w:t>
            </w:r>
          </w:p>
          <w:p w14:paraId="3BFA52D7" w14:textId="0D1629BF" w:rsidR="00436E46" w:rsidRPr="00495C8D" w:rsidRDefault="00436E46" w:rsidP="00436E46">
            <w:pPr>
              <w:rPr>
                <w:rFonts w:ascii="Swis721 Cn BT" w:hAnsi="Swis721 Cn BT" w:cs="Arial"/>
                <w:sz w:val="18"/>
                <w:szCs w:val="18"/>
              </w:rPr>
            </w:pPr>
            <w:r w:rsidRPr="00495C8D">
              <w:rPr>
                <w:rFonts w:ascii="Swis721 Cn BT" w:hAnsi="Swis721 Cn BT" w:cs="Arial"/>
                <w:sz w:val="18"/>
                <w:szCs w:val="18"/>
              </w:rPr>
              <w:t>DGUV Info 207-019</w:t>
            </w:r>
          </w:p>
        </w:tc>
        <w:tc>
          <w:tcPr>
            <w:tcW w:w="1134" w:type="dxa"/>
            <w:vAlign w:val="center"/>
          </w:tcPr>
          <w:p w14:paraId="0D48DCFF" w14:textId="26D35456" w:rsidR="00436E46" w:rsidRPr="00495C8D" w:rsidRDefault="00436E46" w:rsidP="00436E46">
            <w:pPr>
              <w:pStyle w:val="TableParagraph"/>
              <w:spacing w:before="0"/>
              <w:ind w:left="0"/>
              <w:jc w:val="center"/>
              <w:rPr>
                <w:rFonts w:ascii="Swis721 Cn BT" w:hAnsi="Swis721 Cn BT"/>
                <w:bCs/>
                <w:lang w:val="de-DE"/>
              </w:rPr>
            </w:pPr>
          </w:p>
        </w:tc>
        <w:tc>
          <w:tcPr>
            <w:tcW w:w="1134" w:type="dxa"/>
            <w:shd w:val="clear" w:color="auto" w:fill="E6EED7"/>
            <w:vAlign w:val="center"/>
          </w:tcPr>
          <w:p w14:paraId="3F52E2C7" w14:textId="77777777" w:rsidR="00436E46" w:rsidRPr="00495C8D" w:rsidRDefault="00436E46" w:rsidP="00436E46">
            <w:pPr>
              <w:pStyle w:val="TableParagraph"/>
              <w:spacing w:before="0"/>
              <w:ind w:left="0"/>
              <w:jc w:val="center"/>
              <w:rPr>
                <w:rFonts w:ascii="Swis721 Cn BT" w:hAnsi="Swis721 Cn BT"/>
                <w:bCs/>
                <w:lang w:val="de-DE"/>
              </w:rPr>
            </w:pPr>
          </w:p>
        </w:tc>
      </w:tr>
      <w:tr w:rsidR="00436E46" w:rsidRPr="00495C8D" w14:paraId="25F3845A" w14:textId="77777777" w:rsidTr="00430129">
        <w:tc>
          <w:tcPr>
            <w:tcW w:w="817" w:type="dxa"/>
            <w:vMerge/>
            <w:shd w:val="clear" w:color="auto" w:fill="D9D9D9"/>
          </w:tcPr>
          <w:p w14:paraId="45853E3C" w14:textId="77777777" w:rsidR="00436E46" w:rsidRPr="00495C8D" w:rsidRDefault="00436E46" w:rsidP="00436E46">
            <w:pPr>
              <w:spacing w:before="120" w:after="120"/>
              <w:rPr>
                <w:rFonts w:ascii="Swis721 Cn BT" w:hAnsi="Swis721 Cn BT"/>
                <w:bCs/>
                <w:noProof/>
                <w:sz w:val="18"/>
                <w:szCs w:val="18"/>
              </w:rPr>
            </w:pPr>
          </w:p>
        </w:tc>
        <w:tc>
          <w:tcPr>
            <w:tcW w:w="3289" w:type="dxa"/>
            <w:vMerge/>
            <w:shd w:val="clear" w:color="auto" w:fill="auto"/>
          </w:tcPr>
          <w:p w14:paraId="23B168E1" w14:textId="77777777" w:rsidR="00436E46" w:rsidRPr="00495C8D" w:rsidRDefault="00436E46" w:rsidP="00436E46">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6811347C" w14:textId="77777777" w:rsidR="00436E46" w:rsidRPr="00495C8D" w:rsidRDefault="00436E46" w:rsidP="00436E46">
            <w:pPr>
              <w:rPr>
                <w:rFonts w:ascii="Swis721 Cn BT" w:hAnsi="Swis721 Cn BT"/>
                <w:bCs/>
                <w:szCs w:val="22"/>
              </w:rPr>
            </w:pPr>
          </w:p>
        </w:tc>
        <w:sdt>
          <w:sdtPr>
            <w:rPr>
              <w:rFonts w:ascii="Swis721 Cn BT" w:hAnsi="Swis721 Cn BT"/>
              <w:bCs/>
              <w:sz w:val="32"/>
              <w:szCs w:val="32"/>
            </w:rPr>
            <w:id w:val="-2038418593"/>
            <w14:checkbox>
              <w14:checked w14:val="0"/>
              <w14:checkedState w14:val="2612" w14:font="MS Gothic"/>
              <w14:uncheckedState w14:val="2610" w14:font="MS Gothic"/>
            </w14:checkbox>
          </w:sdtPr>
          <w:sdtContent>
            <w:tc>
              <w:tcPr>
                <w:tcW w:w="567" w:type="dxa"/>
                <w:shd w:val="clear" w:color="auto" w:fill="E6EED7"/>
                <w:vAlign w:val="center"/>
              </w:tcPr>
              <w:p w14:paraId="77177473" w14:textId="05DFA484" w:rsidR="00436E46" w:rsidRPr="00495C8D" w:rsidRDefault="00436E46" w:rsidP="00436E46">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546456750"/>
            <w14:checkbox>
              <w14:checked w14:val="0"/>
              <w14:checkedState w14:val="2612" w14:font="MS Gothic"/>
              <w14:uncheckedState w14:val="2610" w14:font="MS Gothic"/>
            </w14:checkbox>
          </w:sdtPr>
          <w:sdtContent>
            <w:tc>
              <w:tcPr>
                <w:tcW w:w="567" w:type="dxa"/>
                <w:shd w:val="clear" w:color="auto" w:fill="E6EED7"/>
                <w:vAlign w:val="center"/>
              </w:tcPr>
              <w:p w14:paraId="59DB6633" w14:textId="4E1A1255" w:rsidR="00436E46" w:rsidRPr="00495C8D" w:rsidRDefault="00436E46" w:rsidP="00436E46">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50EC8745" w14:textId="3EF89FFC" w:rsidR="00436E46" w:rsidRPr="00495C8D" w:rsidRDefault="00436E46" w:rsidP="00436E46">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Alleinarbeit bei aggressiven Patientinnen und Patienten vermeiden</w:t>
            </w:r>
            <w:r w:rsidRPr="00495C8D">
              <w:rPr>
                <w:rFonts w:ascii="Swis721 Cn BT" w:hAnsi="Swis721 Cn BT" w:cs="Arial"/>
                <w:bCs/>
                <w:sz w:val="20"/>
                <w:szCs w:val="20"/>
                <w:lang w:val="de-DE"/>
              </w:rPr>
              <w:t>.</w:t>
            </w:r>
          </w:p>
        </w:tc>
        <w:tc>
          <w:tcPr>
            <w:tcW w:w="1984" w:type="dxa"/>
            <w:vAlign w:val="center"/>
          </w:tcPr>
          <w:p w14:paraId="1604F5C6" w14:textId="77777777" w:rsidR="00436E46" w:rsidRPr="00495C8D" w:rsidRDefault="00436E46" w:rsidP="00436E46">
            <w:pPr>
              <w:rPr>
                <w:rFonts w:ascii="Swis721 Cn BT" w:hAnsi="Swis721 Cn BT" w:cs="Arial"/>
                <w:sz w:val="18"/>
                <w:szCs w:val="18"/>
              </w:rPr>
            </w:pPr>
            <w:r w:rsidRPr="00495C8D">
              <w:rPr>
                <w:rFonts w:ascii="Swis721 Cn BT" w:hAnsi="Swis721 Cn BT" w:cs="Arial"/>
                <w:sz w:val="18"/>
                <w:szCs w:val="18"/>
              </w:rPr>
              <w:t>DGUV Vor. 1</w:t>
            </w:r>
          </w:p>
          <w:p w14:paraId="1D0E4C9E" w14:textId="5755620E" w:rsidR="00436E46" w:rsidRPr="00495C8D" w:rsidRDefault="00436E46" w:rsidP="00436E46">
            <w:pPr>
              <w:rPr>
                <w:rFonts w:ascii="Swis721 Cn BT" w:hAnsi="Swis721 Cn BT" w:cs="Arial"/>
                <w:sz w:val="18"/>
                <w:szCs w:val="18"/>
              </w:rPr>
            </w:pPr>
            <w:r w:rsidRPr="00495C8D">
              <w:rPr>
                <w:rFonts w:ascii="Swis721 Cn BT" w:hAnsi="Swis721 Cn BT" w:cs="Arial"/>
                <w:sz w:val="18"/>
                <w:szCs w:val="18"/>
              </w:rPr>
              <w:t>DGUV Info 207-019</w:t>
            </w:r>
          </w:p>
        </w:tc>
        <w:tc>
          <w:tcPr>
            <w:tcW w:w="1134" w:type="dxa"/>
            <w:vAlign w:val="center"/>
          </w:tcPr>
          <w:p w14:paraId="489E081D" w14:textId="77777777" w:rsidR="00436E46" w:rsidRPr="00495C8D" w:rsidRDefault="00436E46" w:rsidP="00436E46">
            <w:pPr>
              <w:pStyle w:val="TableParagraph"/>
              <w:spacing w:before="0"/>
              <w:ind w:left="0"/>
              <w:jc w:val="center"/>
              <w:rPr>
                <w:rFonts w:ascii="Swis721 Cn BT" w:hAnsi="Swis721 Cn BT"/>
                <w:bCs/>
                <w:lang w:val="de-DE"/>
              </w:rPr>
            </w:pPr>
          </w:p>
        </w:tc>
        <w:tc>
          <w:tcPr>
            <w:tcW w:w="1134" w:type="dxa"/>
            <w:shd w:val="clear" w:color="auto" w:fill="E6EED7"/>
            <w:vAlign w:val="center"/>
          </w:tcPr>
          <w:p w14:paraId="71AA1BA5" w14:textId="77777777" w:rsidR="00436E46" w:rsidRPr="00495C8D" w:rsidRDefault="00436E46" w:rsidP="00436E46">
            <w:pPr>
              <w:pStyle w:val="TableParagraph"/>
              <w:spacing w:before="0"/>
              <w:ind w:left="0"/>
              <w:jc w:val="center"/>
              <w:rPr>
                <w:rFonts w:ascii="Swis721 Cn BT" w:hAnsi="Swis721 Cn BT"/>
                <w:bCs/>
                <w:lang w:val="de-DE"/>
              </w:rPr>
            </w:pPr>
          </w:p>
        </w:tc>
      </w:tr>
      <w:tr w:rsidR="00436E46" w:rsidRPr="00495C8D" w14:paraId="33C4F7CD" w14:textId="77777777" w:rsidTr="00430129">
        <w:tc>
          <w:tcPr>
            <w:tcW w:w="817" w:type="dxa"/>
            <w:vMerge/>
            <w:shd w:val="clear" w:color="auto" w:fill="D9D9D9"/>
          </w:tcPr>
          <w:p w14:paraId="145EB639" w14:textId="77777777" w:rsidR="00436E46" w:rsidRPr="00495C8D" w:rsidRDefault="00436E46" w:rsidP="00436E46">
            <w:pPr>
              <w:spacing w:before="120" w:after="120"/>
              <w:rPr>
                <w:rFonts w:ascii="Swis721 Cn BT" w:hAnsi="Swis721 Cn BT"/>
                <w:bCs/>
                <w:noProof/>
                <w:sz w:val="18"/>
                <w:szCs w:val="18"/>
              </w:rPr>
            </w:pPr>
          </w:p>
        </w:tc>
        <w:tc>
          <w:tcPr>
            <w:tcW w:w="3289" w:type="dxa"/>
            <w:vMerge/>
            <w:shd w:val="clear" w:color="auto" w:fill="auto"/>
          </w:tcPr>
          <w:p w14:paraId="10817044" w14:textId="77777777" w:rsidR="00436E46" w:rsidRPr="00495C8D" w:rsidRDefault="00436E46" w:rsidP="00436E46">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50BCA616" w14:textId="77777777" w:rsidR="00436E46" w:rsidRPr="00495C8D" w:rsidRDefault="00436E46" w:rsidP="00436E46">
            <w:pPr>
              <w:rPr>
                <w:rFonts w:ascii="Swis721 Cn BT" w:hAnsi="Swis721 Cn BT"/>
                <w:bCs/>
                <w:szCs w:val="22"/>
              </w:rPr>
            </w:pPr>
          </w:p>
        </w:tc>
        <w:sdt>
          <w:sdtPr>
            <w:rPr>
              <w:rFonts w:ascii="Swis721 Cn BT" w:hAnsi="Swis721 Cn BT"/>
              <w:bCs/>
              <w:sz w:val="32"/>
              <w:szCs w:val="32"/>
            </w:rPr>
            <w:id w:val="-1300527679"/>
            <w14:checkbox>
              <w14:checked w14:val="0"/>
              <w14:checkedState w14:val="2612" w14:font="MS Gothic"/>
              <w14:uncheckedState w14:val="2610" w14:font="MS Gothic"/>
            </w14:checkbox>
          </w:sdtPr>
          <w:sdtContent>
            <w:tc>
              <w:tcPr>
                <w:tcW w:w="567" w:type="dxa"/>
                <w:shd w:val="clear" w:color="auto" w:fill="E6EED7"/>
                <w:vAlign w:val="center"/>
              </w:tcPr>
              <w:p w14:paraId="703C7B79" w14:textId="4C636A37" w:rsidR="00436E46" w:rsidRPr="00495C8D" w:rsidRDefault="00436E46" w:rsidP="00436E46">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970722603"/>
            <w14:checkbox>
              <w14:checked w14:val="0"/>
              <w14:checkedState w14:val="2612" w14:font="MS Gothic"/>
              <w14:uncheckedState w14:val="2610" w14:font="MS Gothic"/>
            </w14:checkbox>
          </w:sdtPr>
          <w:sdtContent>
            <w:tc>
              <w:tcPr>
                <w:tcW w:w="567" w:type="dxa"/>
                <w:shd w:val="clear" w:color="auto" w:fill="E6EED7"/>
                <w:vAlign w:val="center"/>
              </w:tcPr>
              <w:p w14:paraId="5B59B6DC" w14:textId="42009000" w:rsidR="00436E46" w:rsidRPr="00495C8D" w:rsidRDefault="00436E46" w:rsidP="00436E46">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1BC8F0F6" w14:textId="08B924F4" w:rsidR="00436E46" w:rsidRPr="00495C8D" w:rsidRDefault="00436E46" w:rsidP="00436E46">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Auffanggespräche und Dokumentation nach Gewalteinwirkung, um psychische Belastungen und deren Folgen zu minimieren</w:t>
            </w:r>
            <w:r w:rsidRPr="00495C8D">
              <w:rPr>
                <w:rFonts w:ascii="Swis721 Cn BT" w:hAnsi="Swis721 Cn BT" w:cs="Arial"/>
                <w:bCs/>
                <w:sz w:val="20"/>
                <w:szCs w:val="20"/>
                <w:lang w:val="de-DE"/>
              </w:rPr>
              <w:t>.</w:t>
            </w:r>
          </w:p>
        </w:tc>
        <w:tc>
          <w:tcPr>
            <w:tcW w:w="1984" w:type="dxa"/>
            <w:vAlign w:val="center"/>
          </w:tcPr>
          <w:p w14:paraId="019F849D" w14:textId="77777777" w:rsidR="00436E46" w:rsidRPr="00495C8D" w:rsidRDefault="00436E46" w:rsidP="00436E46">
            <w:pPr>
              <w:rPr>
                <w:rFonts w:ascii="Swis721 Cn BT" w:hAnsi="Swis721 Cn BT" w:cs="Arial"/>
                <w:sz w:val="18"/>
                <w:szCs w:val="18"/>
              </w:rPr>
            </w:pPr>
            <w:r w:rsidRPr="00495C8D">
              <w:rPr>
                <w:rFonts w:ascii="Swis721 Cn BT" w:hAnsi="Swis721 Cn BT" w:cs="Arial"/>
                <w:sz w:val="18"/>
                <w:szCs w:val="18"/>
              </w:rPr>
              <w:t>DGUV Vor. 1</w:t>
            </w:r>
          </w:p>
          <w:p w14:paraId="06D0DB72" w14:textId="5FAF2020" w:rsidR="00436E46" w:rsidRPr="00495C8D" w:rsidRDefault="00436E46" w:rsidP="00436E46">
            <w:pPr>
              <w:rPr>
                <w:rFonts w:ascii="Swis721 Cn BT" w:hAnsi="Swis721 Cn BT" w:cs="Arial"/>
                <w:sz w:val="18"/>
                <w:szCs w:val="18"/>
              </w:rPr>
            </w:pPr>
            <w:r w:rsidRPr="00495C8D">
              <w:rPr>
                <w:rFonts w:ascii="Swis721 Cn BT" w:hAnsi="Swis721 Cn BT" w:cs="Arial"/>
                <w:sz w:val="18"/>
                <w:szCs w:val="18"/>
              </w:rPr>
              <w:t>DGUV Info 207-019</w:t>
            </w:r>
          </w:p>
        </w:tc>
        <w:tc>
          <w:tcPr>
            <w:tcW w:w="1134" w:type="dxa"/>
            <w:vAlign w:val="center"/>
          </w:tcPr>
          <w:p w14:paraId="157F623C" w14:textId="77777777" w:rsidR="00436E46" w:rsidRPr="00495C8D" w:rsidRDefault="00436E46" w:rsidP="00436E46">
            <w:pPr>
              <w:pStyle w:val="TableParagraph"/>
              <w:spacing w:before="0"/>
              <w:ind w:left="0"/>
              <w:jc w:val="center"/>
              <w:rPr>
                <w:rFonts w:ascii="Swis721 Cn BT" w:hAnsi="Swis721 Cn BT"/>
                <w:bCs/>
                <w:lang w:val="de-DE"/>
              </w:rPr>
            </w:pPr>
          </w:p>
        </w:tc>
        <w:tc>
          <w:tcPr>
            <w:tcW w:w="1134" w:type="dxa"/>
            <w:shd w:val="clear" w:color="auto" w:fill="E6EED7"/>
            <w:vAlign w:val="center"/>
          </w:tcPr>
          <w:p w14:paraId="52E845A7" w14:textId="77777777" w:rsidR="00436E46" w:rsidRPr="00495C8D" w:rsidRDefault="00436E46" w:rsidP="00436E46">
            <w:pPr>
              <w:pStyle w:val="TableParagraph"/>
              <w:spacing w:before="0"/>
              <w:ind w:left="0"/>
              <w:jc w:val="center"/>
              <w:rPr>
                <w:rFonts w:ascii="Swis721 Cn BT" w:hAnsi="Swis721 Cn BT"/>
                <w:bCs/>
                <w:lang w:val="de-DE"/>
              </w:rPr>
            </w:pPr>
          </w:p>
        </w:tc>
      </w:tr>
      <w:tr w:rsidR="00436E46" w:rsidRPr="00495C8D" w14:paraId="72CA2BE8" w14:textId="77777777" w:rsidTr="00430129">
        <w:tc>
          <w:tcPr>
            <w:tcW w:w="817" w:type="dxa"/>
            <w:vMerge/>
            <w:shd w:val="clear" w:color="auto" w:fill="D9D9D9"/>
          </w:tcPr>
          <w:p w14:paraId="396F0EBB" w14:textId="77777777" w:rsidR="00436E46" w:rsidRPr="00495C8D" w:rsidRDefault="00436E46" w:rsidP="00436E46">
            <w:pPr>
              <w:spacing w:before="120" w:after="120"/>
              <w:rPr>
                <w:rFonts w:ascii="Swis721 Cn BT" w:hAnsi="Swis721 Cn BT"/>
                <w:bCs/>
                <w:noProof/>
                <w:sz w:val="18"/>
                <w:szCs w:val="18"/>
              </w:rPr>
            </w:pPr>
          </w:p>
        </w:tc>
        <w:tc>
          <w:tcPr>
            <w:tcW w:w="3289" w:type="dxa"/>
            <w:vMerge/>
            <w:shd w:val="clear" w:color="auto" w:fill="auto"/>
          </w:tcPr>
          <w:p w14:paraId="7495013C" w14:textId="77777777" w:rsidR="00436E46" w:rsidRPr="00495C8D" w:rsidRDefault="00436E46" w:rsidP="00436E46">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135D4AD1" w14:textId="77777777" w:rsidR="00436E46" w:rsidRPr="00495C8D" w:rsidRDefault="00436E46" w:rsidP="00436E46">
            <w:pPr>
              <w:rPr>
                <w:rFonts w:ascii="Swis721 Cn BT" w:hAnsi="Swis721 Cn BT"/>
                <w:bCs/>
                <w:szCs w:val="22"/>
              </w:rPr>
            </w:pPr>
          </w:p>
        </w:tc>
        <w:sdt>
          <w:sdtPr>
            <w:rPr>
              <w:rFonts w:ascii="Swis721 Cn BT" w:hAnsi="Swis721 Cn BT"/>
              <w:bCs/>
              <w:sz w:val="32"/>
              <w:szCs w:val="32"/>
            </w:rPr>
            <w:id w:val="1430325086"/>
            <w14:checkbox>
              <w14:checked w14:val="0"/>
              <w14:checkedState w14:val="2612" w14:font="MS Gothic"/>
              <w14:uncheckedState w14:val="2610" w14:font="MS Gothic"/>
            </w14:checkbox>
          </w:sdtPr>
          <w:sdtContent>
            <w:tc>
              <w:tcPr>
                <w:tcW w:w="567" w:type="dxa"/>
                <w:shd w:val="clear" w:color="auto" w:fill="E6EED7"/>
                <w:vAlign w:val="center"/>
              </w:tcPr>
              <w:p w14:paraId="7D0BFCAE" w14:textId="77A494E2" w:rsidR="00436E46" w:rsidRPr="00495C8D" w:rsidRDefault="00436E46" w:rsidP="00436E46">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2058650"/>
            <w14:checkbox>
              <w14:checked w14:val="0"/>
              <w14:checkedState w14:val="2612" w14:font="MS Gothic"/>
              <w14:uncheckedState w14:val="2610" w14:font="MS Gothic"/>
            </w14:checkbox>
          </w:sdtPr>
          <w:sdtContent>
            <w:tc>
              <w:tcPr>
                <w:tcW w:w="567" w:type="dxa"/>
                <w:shd w:val="clear" w:color="auto" w:fill="E6EED7"/>
                <w:vAlign w:val="center"/>
              </w:tcPr>
              <w:p w14:paraId="4FE9875C" w14:textId="1A099506" w:rsidR="00436E46" w:rsidRPr="00495C8D" w:rsidRDefault="00436E46" w:rsidP="00436E46">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4CFAC0D8" w14:textId="541FEBE1" w:rsidR="00436E46" w:rsidRPr="00495C8D" w:rsidRDefault="00436E46" w:rsidP="00436E46">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Taschenlampe für Pflegeeinsatztasche</w:t>
            </w:r>
          </w:p>
        </w:tc>
        <w:tc>
          <w:tcPr>
            <w:tcW w:w="1984" w:type="dxa"/>
            <w:vAlign w:val="center"/>
          </w:tcPr>
          <w:p w14:paraId="4AC4F1F0" w14:textId="24A5F945" w:rsidR="00436E46" w:rsidRPr="00495C8D" w:rsidRDefault="00436E46" w:rsidP="00436E46">
            <w:pPr>
              <w:rPr>
                <w:rFonts w:ascii="Swis721 Cn BT" w:hAnsi="Swis721 Cn BT" w:cs="Arial"/>
                <w:sz w:val="18"/>
                <w:szCs w:val="18"/>
              </w:rPr>
            </w:pPr>
          </w:p>
        </w:tc>
        <w:tc>
          <w:tcPr>
            <w:tcW w:w="1134" w:type="dxa"/>
            <w:vAlign w:val="center"/>
          </w:tcPr>
          <w:p w14:paraId="00826B5E" w14:textId="77777777" w:rsidR="00436E46" w:rsidRPr="00495C8D" w:rsidRDefault="00436E46" w:rsidP="00436E46">
            <w:pPr>
              <w:pStyle w:val="TableParagraph"/>
              <w:spacing w:before="0"/>
              <w:ind w:left="0"/>
              <w:jc w:val="center"/>
              <w:rPr>
                <w:rFonts w:ascii="Swis721 Cn BT" w:hAnsi="Swis721 Cn BT"/>
                <w:bCs/>
                <w:lang w:val="de-DE"/>
              </w:rPr>
            </w:pPr>
          </w:p>
        </w:tc>
        <w:tc>
          <w:tcPr>
            <w:tcW w:w="1134" w:type="dxa"/>
            <w:shd w:val="clear" w:color="auto" w:fill="E6EED7"/>
            <w:vAlign w:val="center"/>
          </w:tcPr>
          <w:p w14:paraId="265DAD32" w14:textId="77777777" w:rsidR="00436E46" w:rsidRPr="00495C8D" w:rsidRDefault="00436E46" w:rsidP="00436E46">
            <w:pPr>
              <w:pStyle w:val="TableParagraph"/>
              <w:spacing w:before="0"/>
              <w:ind w:left="0"/>
              <w:jc w:val="center"/>
              <w:rPr>
                <w:rFonts w:ascii="Swis721 Cn BT" w:hAnsi="Swis721 Cn BT"/>
                <w:bCs/>
                <w:lang w:val="de-DE"/>
              </w:rPr>
            </w:pPr>
          </w:p>
        </w:tc>
      </w:tr>
      <w:tr w:rsidR="00436E46" w:rsidRPr="00495C8D" w14:paraId="44B8EE77" w14:textId="77777777" w:rsidTr="00430129">
        <w:tc>
          <w:tcPr>
            <w:tcW w:w="817" w:type="dxa"/>
            <w:vMerge/>
            <w:shd w:val="clear" w:color="auto" w:fill="D9D9D9"/>
          </w:tcPr>
          <w:p w14:paraId="3A3FC92D" w14:textId="77777777" w:rsidR="00436E46" w:rsidRPr="00495C8D" w:rsidRDefault="00436E46" w:rsidP="00436E46">
            <w:pPr>
              <w:spacing w:before="120" w:after="120"/>
              <w:rPr>
                <w:rFonts w:ascii="Swis721 Cn BT" w:hAnsi="Swis721 Cn BT"/>
                <w:bCs/>
                <w:noProof/>
                <w:sz w:val="18"/>
                <w:szCs w:val="18"/>
              </w:rPr>
            </w:pPr>
          </w:p>
        </w:tc>
        <w:tc>
          <w:tcPr>
            <w:tcW w:w="3289" w:type="dxa"/>
            <w:vMerge/>
            <w:shd w:val="clear" w:color="auto" w:fill="auto"/>
          </w:tcPr>
          <w:p w14:paraId="3C1586A2" w14:textId="77777777" w:rsidR="00436E46" w:rsidRPr="00495C8D" w:rsidRDefault="00436E46" w:rsidP="00436E46">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20DAD30A" w14:textId="77777777" w:rsidR="00436E46" w:rsidRPr="00495C8D" w:rsidRDefault="00436E46" w:rsidP="00436E46">
            <w:pPr>
              <w:rPr>
                <w:rFonts w:ascii="Swis721 Cn BT" w:hAnsi="Swis721 Cn BT"/>
                <w:bCs/>
                <w:szCs w:val="22"/>
              </w:rPr>
            </w:pPr>
          </w:p>
        </w:tc>
        <w:sdt>
          <w:sdtPr>
            <w:rPr>
              <w:rFonts w:ascii="Swis721 Cn BT" w:hAnsi="Swis721 Cn BT"/>
              <w:bCs/>
              <w:sz w:val="32"/>
              <w:szCs w:val="32"/>
            </w:rPr>
            <w:id w:val="-112439568"/>
            <w14:checkbox>
              <w14:checked w14:val="0"/>
              <w14:checkedState w14:val="2612" w14:font="MS Gothic"/>
              <w14:uncheckedState w14:val="2610" w14:font="MS Gothic"/>
            </w14:checkbox>
          </w:sdtPr>
          <w:sdtContent>
            <w:tc>
              <w:tcPr>
                <w:tcW w:w="567" w:type="dxa"/>
                <w:shd w:val="clear" w:color="auto" w:fill="E6EED7"/>
                <w:vAlign w:val="center"/>
              </w:tcPr>
              <w:p w14:paraId="05DEE67A" w14:textId="4B61C482" w:rsidR="00436E46" w:rsidRPr="00495C8D" w:rsidRDefault="00436E46" w:rsidP="00436E46">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24755537"/>
            <w14:checkbox>
              <w14:checked w14:val="0"/>
              <w14:checkedState w14:val="2612" w14:font="MS Gothic"/>
              <w14:uncheckedState w14:val="2610" w14:font="MS Gothic"/>
            </w14:checkbox>
          </w:sdtPr>
          <w:sdtContent>
            <w:tc>
              <w:tcPr>
                <w:tcW w:w="567" w:type="dxa"/>
                <w:shd w:val="clear" w:color="auto" w:fill="E6EED7"/>
                <w:vAlign w:val="center"/>
              </w:tcPr>
              <w:p w14:paraId="533C8081" w14:textId="19ACE338" w:rsidR="00436E46" w:rsidRPr="00495C8D" w:rsidRDefault="00436E46" w:rsidP="00436E46">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531AB8D1" w14:textId="4A7A48AD" w:rsidR="00436E46" w:rsidRPr="00495C8D" w:rsidRDefault="00436E46" w:rsidP="00436E46">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Beratung</w:t>
            </w:r>
            <w:r w:rsidRPr="00495C8D">
              <w:rPr>
                <w:rFonts w:ascii="Swis721 Cn BT" w:hAnsi="Swis721 Cn BT" w:cs="Arial"/>
                <w:bCs/>
                <w:sz w:val="20"/>
                <w:szCs w:val="20"/>
                <w:lang w:val="de-DE"/>
              </w:rPr>
              <w:t>sangebote</w:t>
            </w:r>
            <w:r w:rsidRPr="00495C8D">
              <w:rPr>
                <w:rFonts w:ascii="Swis721 Cn BT" w:hAnsi="Swis721 Cn BT" w:cs="Arial"/>
                <w:bCs/>
                <w:sz w:val="20"/>
                <w:szCs w:val="20"/>
                <w:lang w:val="de-DE"/>
              </w:rPr>
              <w:t xml:space="preserve"> durch Polizei</w:t>
            </w:r>
            <w:r w:rsidRPr="00495C8D">
              <w:rPr>
                <w:rFonts w:ascii="Swis721 Cn BT" w:hAnsi="Swis721 Cn BT" w:cs="Arial"/>
                <w:bCs/>
                <w:sz w:val="20"/>
                <w:szCs w:val="20"/>
                <w:lang w:val="de-DE"/>
              </w:rPr>
              <w:t xml:space="preserve">, Deeskalationsberater </w:t>
            </w:r>
            <w:r w:rsidRPr="00495C8D">
              <w:rPr>
                <w:rFonts w:ascii="Swis721 Cn BT" w:hAnsi="Swis721 Cn BT" w:cs="Arial"/>
                <w:bCs/>
                <w:sz w:val="20"/>
                <w:szCs w:val="20"/>
                <w:lang w:val="de-DE"/>
              </w:rPr>
              <w:t>oder Selbstverteidigungskurse</w:t>
            </w:r>
            <w:r w:rsidRPr="00495C8D">
              <w:rPr>
                <w:rFonts w:ascii="Swis721 Cn BT" w:hAnsi="Swis721 Cn BT" w:cs="Arial"/>
                <w:bCs/>
                <w:sz w:val="20"/>
                <w:szCs w:val="20"/>
                <w:lang w:val="de-DE"/>
              </w:rPr>
              <w:t xml:space="preserve"> organisieren.</w:t>
            </w:r>
          </w:p>
        </w:tc>
        <w:tc>
          <w:tcPr>
            <w:tcW w:w="1984" w:type="dxa"/>
            <w:vAlign w:val="center"/>
          </w:tcPr>
          <w:p w14:paraId="13642172" w14:textId="77777777" w:rsidR="00436E46" w:rsidRPr="00495C8D" w:rsidRDefault="00436E46" w:rsidP="00436E46">
            <w:pPr>
              <w:rPr>
                <w:rFonts w:ascii="Swis721 Cn BT" w:hAnsi="Swis721 Cn BT" w:cs="Arial"/>
                <w:sz w:val="18"/>
                <w:szCs w:val="18"/>
              </w:rPr>
            </w:pPr>
            <w:r w:rsidRPr="00495C8D">
              <w:rPr>
                <w:rFonts w:ascii="Swis721 Cn BT" w:hAnsi="Swis721 Cn BT" w:cs="Arial"/>
                <w:sz w:val="18"/>
                <w:szCs w:val="18"/>
              </w:rPr>
              <w:t>DGUV Vor. 1</w:t>
            </w:r>
          </w:p>
          <w:p w14:paraId="43310F9B" w14:textId="0363BF13" w:rsidR="00436E46" w:rsidRPr="00495C8D" w:rsidRDefault="00436E46" w:rsidP="00436E46">
            <w:pPr>
              <w:rPr>
                <w:rFonts w:ascii="Swis721 Cn BT" w:hAnsi="Swis721 Cn BT" w:cs="Arial"/>
                <w:sz w:val="18"/>
                <w:szCs w:val="18"/>
              </w:rPr>
            </w:pPr>
            <w:r w:rsidRPr="00495C8D">
              <w:rPr>
                <w:rFonts w:ascii="Swis721 Cn BT" w:hAnsi="Swis721 Cn BT" w:cs="Arial"/>
                <w:sz w:val="18"/>
                <w:szCs w:val="18"/>
              </w:rPr>
              <w:t>DGUV Info 207-019</w:t>
            </w:r>
          </w:p>
        </w:tc>
        <w:tc>
          <w:tcPr>
            <w:tcW w:w="1134" w:type="dxa"/>
            <w:vAlign w:val="center"/>
          </w:tcPr>
          <w:p w14:paraId="4C307371" w14:textId="77777777" w:rsidR="00436E46" w:rsidRPr="00495C8D" w:rsidRDefault="00436E46" w:rsidP="00436E46">
            <w:pPr>
              <w:pStyle w:val="TableParagraph"/>
              <w:spacing w:before="0"/>
              <w:ind w:left="0"/>
              <w:jc w:val="center"/>
              <w:rPr>
                <w:rFonts w:ascii="Swis721 Cn BT" w:hAnsi="Swis721 Cn BT"/>
                <w:bCs/>
                <w:lang w:val="de-DE"/>
              </w:rPr>
            </w:pPr>
          </w:p>
        </w:tc>
        <w:tc>
          <w:tcPr>
            <w:tcW w:w="1134" w:type="dxa"/>
            <w:shd w:val="clear" w:color="auto" w:fill="E6EED7"/>
            <w:vAlign w:val="center"/>
          </w:tcPr>
          <w:p w14:paraId="79C9907C" w14:textId="77777777" w:rsidR="00436E46" w:rsidRPr="00495C8D" w:rsidRDefault="00436E46" w:rsidP="00436E46">
            <w:pPr>
              <w:pStyle w:val="TableParagraph"/>
              <w:spacing w:before="0"/>
              <w:ind w:left="0"/>
              <w:jc w:val="center"/>
              <w:rPr>
                <w:rFonts w:ascii="Swis721 Cn BT" w:hAnsi="Swis721 Cn BT"/>
                <w:bCs/>
                <w:lang w:val="de-DE"/>
              </w:rPr>
            </w:pPr>
          </w:p>
        </w:tc>
      </w:tr>
      <w:tr w:rsidR="004F014C" w:rsidRPr="00495C8D" w14:paraId="390A7D5B" w14:textId="77777777" w:rsidTr="0003599A">
        <w:tc>
          <w:tcPr>
            <w:tcW w:w="817" w:type="dxa"/>
            <w:vMerge w:val="restart"/>
            <w:shd w:val="clear" w:color="auto" w:fill="D9D9D9"/>
          </w:tcPr>
          <w:p w14:paraId="380B4B41" w14:textId="70A121DC" w:rsidR="004F014C" w:rsidRPr="00495C8D" w:rsidRDefault="004F014C" w:rsidP="004F014C">
            <w:pPr>
              <w:spacing w:before="120" w:after="120"/>
              <w:rPr>
                <w:rFonts w:ascii="Swis721 Cn BT" w:hAnsi="Swis721 Cn BT"/>
                <w:bCs/>
                <w:sz w:val="18"/>
                <w:szCs w:val="18"/>
              </w:rPr>
            </w:pPr>
            <w:r w:rsidRPr="00495C8D">
              <w:rPr>
                <w:rFonts w:ascii="Swis721 Cn BT" w:hAnsi="Swis721 Cn BT"/>
                <w:bCs/>
                <w:noProof/>
                <w:sz w:val="18"/>
                <w:szCs w:val="18"/>
              </w:rPr>
              <w:drawing>
                <wp:inline distT="0" distB="0" distL="0" distR="0" wp14:anchorId="6F5CE446" wp14:editId="4473CB40">
                  <wp:extent cx="381635" cy="38227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1635" cy="382270"/>
                          </a:xfrm>
                          <a:prstGeom prst="rect">
                            <a:avLst/>
                          </a:prstGeom>
                        </pic:spPr>
                      </pic:pic>
                    </a:graphicData>
                  </a:graphic>
                </wp:inline>
              </w:drawing>
            </w:r>
          </w:p>
        </w:tc>
        <w:tc>
          <w:tcPr>
            <w:tcW w:w="3289" w:type="dxa"/>
            <w:vMerge w:val="restart"/>
            <w:shd w:val="clear" w:color="auto" w:fill="auto"/>
          </w:tcPr>
          <w:p w14:paraId="7C3FD4A0" w14:textId="77777777" w:rsidR="004F014C" w:rsidRPr="004F014C" w:rsidRDefault="004F014C" w:rsidP="004F014C">
            <w:pPr>
              <w:pStyle w:val="TableParagraph"/>
              <w:spacing w:before="120" w:after="120"/>
              <w:ind w:left="0"/>
              <w:rPr>
                <w:rFonts w:ascii="Swis721 Cn BT" w:hAnsi="Swis721 Cn BT" w:cs="Arial"/>
                <w:sz w:val="20"/>
                <w:szCs w:val="20"/>
                <w:lang w:val="de-DE"/>
              </w:rPr>
            </w:pPr>
            <w:r w:rsidRPr="00495C8D">
              <w:rPr>
                <w:rFonts w:ascii="Swis721 Cn BT" w:hAnsi="Swis721 Cn BT" w:cs="Arial"/>
                <w:sz w:val="20"/>
                <w:szCs w:val="20"/>
                <w:lang w:val="de-DE"/>
              </w:rPr>
              <w:t xml:space="preserve">Häufiges, zu schweres oder falsches Heben und </w:t>
            </w:r>
            <w:r w:rsidRPr="004F014C">
              <w:rPr>
                <w:rFonts w:ascii="Swis721 Cn BT" w:hAnsi="Swis721 Cn BT" w:cs="Arial"/>
                <w:sz w:val="20"/>
                <w:szCs w:val="20"/>
                <w:lang w:val="de-DE"/>
              </w:rPr>
              <w:t xml:space="preserve">Tragen: Zerrrungen, Muskelrisse, Wirbelsäulenschäden beim Hochheben aus gebückter Stellung, Patiententransport usw. </w:t>
            </w:r>
          </w:p>
          <w:p w14:paraId="6FB9E840" w14:textId="77777777" w:rsidR="004F014C" w:rsidRPr="004F014C" w:rsidRDefault="004F014C" w:rsidP="004F014C">
            <w:pPr>
              <w:pStyle w:val="TableParagraph"/>
              <w:spacing w:before="120" w:after="120"/>
              <w:ind w:left="0"/>
              <w:rPr>
                <w:rFonts w:ascii="Swis721 Cn BT" w:hAnsi="Swis721 Cn BT" w:cs="Arial"/>
                <w:sz w:val="20"/>
                <w:szCs w:val="20"/>
                <w:lang w:val="de-DE"/>
              </w:rPr>
            </w:pPr>
            <w:r w:rsidRPr="004F014C">
              <w:rPr>
                <w:rFonts w:ascii="Swis721 Cn BT" w:hAnsi="Swis721 Cn BT" w:cs="Arial"/>
                <w:sz w:val="20"/>
                <w:szCs w:val="20"/>
                <w:lang w:val="de-DE"/>
              </w:rPr>
              <w:t>Fehlbelastung beim Bewegen, Umlagern und Umbetten von Patientinnen und Patienten</w:t>
            </w:r>
          </w:p>
          <w:p w14:paraId="2452D734" w14:textId="128AD5C3" w:rsidR="004F014C" w:rsidRPr="00495C8D" w:rsidRDefault="004F014C" w:rsidP="004F014C">
            <w:pPr>
              <w:pStyle w:val="TableParagraph"/>
              <w:spacing w:before="120" w:after="120"/>
              <w:ind w:left="0"/>
              <w:rPr>
                <w:rFonts w:ascii="Swis721 Cn BT" w:hAnsi="Swis721 Cn BT" w:cs="Arial"/>
                <w:sz w:val="20"/>
                <w:szCs w:val="20"/>
                <w:lang w:val="de-DE"/>
              </w:rPr>
            </w:pPr>
            <w:r w:rsidRPr="004F014C">
              <w:rPr>
                <w:rFonts w:ascii="Swis721 Cn BT" w:hAnsi="Swis721 Cn BT" w:cs="Arial"/>
                <w:sz w:val="20"/>
                <w:szCs w:val="20"/>
                <w:lang w:val="de-DE"/>
              </w:rPr>
              <w:t>Körperferne Last bei gleichzeitig verdrehtem Oberkörper (Waschen, Anziehen der Patientinnen und Patienten, Anziehen von Kompressionsstrümpfen)</w:t>
            </w:r>
          </w:p>
        </w:tc>
        <w:tc>
          <w:tcPr>
            <w:tcW w:w="1276" w:type="dxa"/>
            <w:vMerge w:val="restart"/>
            <w:shd w:val="clear" w:color="auto" w:fill="auto"/>
          </w:tcPr>
          <w:p w14:paraId="7124BC92" w14:textId="77777777" w:rsidR="004F014C" w:rsidRPr="00495C8D" w:rsidRDefault="004F014C" w:rsidP="004F014C">
            <w:pPr>
              <w:spacing w:before="120"/>
            </w:pPr>
            <w:sdt>
              <w:sdtPr>
                <w:rPr>
                  <w:rFonts w:ascii="Swis721 Cn BT" w:hAnsi="Swis721 Cn BT"/>
                  <w:bCs/>
                  <w:sz w:val="32"/>
                  <w:szCs w:val="32"/>
                </w:rPr>
                <w:id w:val="-1796208502"/>
                <w14:checkbox>
                  <w14:checked w14:val="0"/>
                  <w14:checkedState w14:val="2612" w14:font="MS Gothic"/>
                  <w14:uncheckedState w14:val="2610" w14:font="MS Gothic"/>
                </w14:checkbox>
              </w:sdtPr>
              <w:sdtContent>
                <w:r w:rsidRPr="00495C8D">
                  <w:rPr>
                    <w:rFonts w:ascii="MS Gothic" w:eastAsia="MS Gothic" w:hAnsi="MS Gothic"/>
                    <w:bCs/>
                    <w:sz w:val="32"/>
                    <w:szCs w:val="32"/>
                  </w:rPr>
                  <w:t>☐</w:t>
                </w:r>
              </w:sdtContent>
            </w:sdt>
            <w:r w:rsidRPr="00495C8D">
              <w:pict w14:anchorId="33702ABF">
                <v:shape id="_x0000_i1127" type="#_x0000_t75" alt="Grün bringt dem Handel mehr Geld - telecom-handel.de" style="width:19.9pt;height:34.9pt;rotation:90;visibility:visible;mso-wrap-style:square" o:bullet="t">
                  <v:imagedata r:id="rId10" o:title="Grün bringt dem Handel mehr Geld - telecom-handel" cropright="44398f" chromakey="white"/>
                </v:shape>
              </w:pict>
            </w:r>
          </w:p>
          <w:p w14:paraId="29632F6A" w14:textId="77777777" w:rsidR="004F014C" w:rsidRPr="00495C8D" w:rsidRDefault="004F014C" w:rsidP="004F014C">
            <w:pPr>
              <w:spacing w:before="120"/>
              <w:rPr>
                <w:rFonts w:ascii="Swis721 Cn BT" w:hAnsi="Swis721 Cn BT"/>
                <w:bCs/>
                <w:sz w:val="32"/>
                <w:szCs w:val="32"/>
              </w:rPr>
            </w:pPr>
            <w:sdt>
              <w:sdtPr>
                <w:rPr>
                  <w:rFonts w:ascii="Swis721 Cn BT" w:hAnsi="Swis721 Cn BT"/>
                  <w:bCs/>
                  <w:sz w:val="32"/>
                  <w:szCs w:val="32"/>
                </w:rPr>
                <w:id w:val="-770935226"/>
                <w14:checkbox>
                  <w14:checked w14:val="0"/>
                  <w14:checkedState w14:val="2612" w14:font="MS Gothic"/>
                  <w14:uncheckedState w14:val="2610" w14:font="MS Gothic"/>
                </w14:checkbox>
              </w:sdtPr>
              <w:sdtContent>
                <w:r w:rsidRPr="00495C8D">
                  <w:rPr>
                    <w:rFonts w:ascii="MS Gothic" w:eastAsia="MS Gothic" w:hAnsi="MS Gothic"/>
                    <w:bCs/>
                    <w:sz w:val="32"/>
                    <w:szCs w:val="32"/>
                  </w:rPr>
                  <w:t>☐</w:t>
                </w:r>
              </w:sdtContent>
            </w:sdt>
            <w:r w:rsidRPr="00495C8D">
              <w:rPr>
                <w:rFonts w:ascii="Swis721 Cn BT" w:hAnsi="Swis721 Cn BT"/>
                <w:bCs/>
                <w:szCs w:val="22"/>
              </w:rPr>
              <w:drawing>
                <wp:inline distT="0" distB="0" distL="0" distR="0" wp14:anchorId="0255D763" wp14:editId="3234A3B1">
                  <wp:extent cx="252000" cy="436440"/>
                  <wp:effectExtent l="0" t="0" r="0" b="0"/>
                  <wp:docPr id="64524" name="Picture 2" descr="Grün bringt dem Handel mehr Geld - telecom-handel.de">
                    <a:extLst xmlns:a="http://schemas.openxmlformats.org/drawingml/2006/main">
                      <a:ext uri="{FF2B5EF4-FFF2-40B4-BE49-F238E27FC236}">
                        <a16:creationId xmlns:a16="http://schemas.microsoft.com/office/drawing/2014/main" id="{00806C57-F44D-4D13-AB38-C6786D02CE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ün bringt dem Handel mehr Geld - telecom-handel.de">
                            <a:extLst>
                              <a:ext uri="{FF2B5EF4-FFF2-40B4-BE49-F238E27FC236}">
                                <a16:creationId xmlns:a16="http://schemas.microsoft.com/office/drawing/2014/main" id="{00806C57-F44D-4D13-AB38-C6786D02CE02}"/>
                              </a:ext>
                            </a:extLst>
                          </pic:cNvPr>
                          <pic:cNvPicPr>
                            <a:picLocks noChangeAspect="1" noChangeArrowheads="1"/>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30948" r="36573"/>
                          <a:stretch/>
                        </pic:blipFill>
                        <pic:spPr bwMode="auto">
                          <a:xfrm rot="5400000">
                            <a:off x="0" y="0"/>
                            <a:ext cx="252000" cy="436440"/>
                          </a:xfrm>
                          <a:prstGeom prst="rect">
                            <a:avLst/>
                          </a:prstGeom>
                          <a:noFill/>
                          <a:ln>
                            <a:noFill/>
                          </a:ln>
                          <a:extLst>
                            <a:ext uri="{53640926-AAD7-44D8-BBD7-CCE9431645EC}">
                              <a14:shadowObscured xmlns:a14="http://schemas.microsoft.com/office/drawing/2010/main"/>
                            </a:ext>
                          </a:extLst>
                        </pic:spPr>
                      </pic:pic>
                    </a:graphicData>
                  </a:graphic>
                </wp:inline>
              </w:drawing>
            </w:r>
          </w:p>
          <w:p w14:paraId="1916B086" w14:textId="5D1ED172" w:rsidR="004F014C" w:rsidRPr="00495C8D" w:rsidRDefault="004F014C" w:rsidP="004F014C">
            <w:pPr>
              <w:rPr>
                <w:rFonts w:ascii="Swis721 Cn BT" w:hAnsi="Swis721 Cn BT"/>
                <w:bCs/>
                <w:szCs w:val="22"/>
              </w:rPr>
            </w:pPr>
            <w:sdt>
              <w:sdtPr>
                <w:rPr>
                  <w:rFonts w:ascii="Swis721 Cn BT" w:hAnsi="Swis721 Cn BT"/>
                  <w:bCs/>
                  <w:sz w:val="32"/>
                  <w:szCs w:val="32"/>
                </w:rPr>
                <w:id w:val="-1490710282"/>
                <w14:checkbox>
                  <w14:checked w14:val="0"/>
                  <w14:checkedState w14:val="2612" w14:font="MS Gothic"/>
                  <w14:uncheckedState w14:val="2610" w14:font="MS Gothic"/>
                </w14:checkbox>
              </w:sdtPr>
              <w:sdtContent>
                <w:r>
                  <w:rPr>
                    <w:rFonts w:ascii="MS Gothic" w:eastAsia="MS Gothic" w:hAnsi="MS Gothic" w:hint="eastAsia"/>
                    <w:bCs/>
                    <w:sz w:val="32"/>
                    <w:szCs w:val="32"/>
                  </w:rPr>
                  <w:t>☐</w:t>
                </w:r>
              </w:sdtContent>
            </w:sdt>
            <w:r w:rsidRPr="00495C8D">
              <w:rPr>
                <w:rFonts w:ascii="Swis721 Cn BT" w:hAnsi="Swis721 Cn BT"/>
                <w:bCs/>
                <w:szCs w:val="22"/>
              </w:rPr>
              <w:drawing>
                <wp:inline distT="0" distB="0" distL="0" distR="0" wp14:anchorId="28789605" wp14:editId="35200AB2">
                  <wp:extent cx="288000" cy="437589"/>
                  <wp:effectExtent l="0" t="0" r="0" b="0"/>
                  <wp:docPr id="64525" name="Picture 2" descr="Grün bringt dem Handel mehr Geld - telecom-handel.de">
                    <a:extLst xmlns:a="http://schemas.openxmlformats.org/drawingml/2006/main">
                      <a:ext uri="{FF2B5EF4-FFF2-40B4-BE49-F238E27FC236}">
                        <a16:creationId xmlns:a16="http://schemas.microsoft.com/office/drawing/2014/main" id="{00806C57-F44D-4D13-AB38-C6786D02CE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ün bringt dem Handel mehr Geld - telecom-handel.de">
                            <a:extLst>
                              <a:ext uri="{FF2B5EF4-FFF2-40B4-BE49-F238E27FC236}">
                                <a16:creationId xmlns:a16="http://schemas.microsoft.com/office/drawing/2014/main" id="{00806C57-F44D-4D13-AB38-C6786D02CE02}"/>
                              </a:ext>
                            </a:extLst>
                          </pic:cNvPr>
                          <pic:cNvPicPr>
                            <a:picLocks noChangeAspect="1" noChangeArrowheads="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62925"/>
                          <a:stretch/>
                        </pic:blipFill>
                        <pic:spPr bwMode="auto">
                          <a:xfrm rot="5400000">
                            <a:off x="0" y="0"/>
                            <a:ext cx="288000" cy="437589"/>
                          </a:xfrm>
                          <a:prstGeom prst="rect">
                            <a:avLst/>
                          </a:prstGeom>
                          <a:noFill/>
                          <a:ln>
                            <a:noFill/>
                          </a:ln>
                          <a:extLst>
                            <a:ext uri="{53640926-AAD7-44D8-BBD7-CCE9431645EC}">
                              <a14:shadowObscured xmlns:a14="http://schemas.microsoft.com/office/drawing/2010/main"/>
                            </a:ext>
                          </a:extLst>
                        </pic:spPr>
                      </pic:pic>
                    </a:graphicData>
                  </a:graphic>
                </wp:inline>
              </w:drawing>
            </w:r>
          </w:p>
        </w:tc>
        <w:sdt>
          <w:sdtPr>
            <w:rPr>
              <w:rFonts w:ascii="Swis721 Cn BT" w:hAnsi="Swis721 Cn BT"/>
              <w:bCs/>
              <w:sz w:val="32"/>
              <w:szCs w:val="32"/>
            </w:rPr>
            <w:id w:val="-1831823771"/>
            <w14:checkbox>
              <w14:checked w14:val="0"/>
              <w14:checkedState w14:val="2612" w14:font="MS Gothic"/>
              <w14:uncheckedState w14:val="2610" w14:font="MS Gothic"/>
            </w14:checkbox>
          </w:sdtPr>
          <w:sdtContent>
            <w:tc>
              <w:tcPr>
                <w:tcW w:w="567" w:type="dxa"/>
                <w:shd w:val="clear" w:color="auto" w:fill="E6EED7"/>
                <w:vAlign w:val="center"/>
              </w:tcPr>
              <w:p w14:paraId="167EB4DD" w14:textId="03F42D3C" w:rsidR="004F014C" w:rsidRPr="00495C8D" w:rsidRDefault="004F014C" w:rsidP="004F014C">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829817221"/>
            <w14:checkbox>
              <w14:checked w14:val="0"/>
              <w14:checkedState w14:val="2612" w14:font="MS Gothic"/>
              <w14:uncheckedState w14:val="2610" w14:font="MS Gothic"/>
            </w14:checkbox>
          </w:sdtPr>
          <w:sdtContent>
            <w:tc>
              <w:tcPr>
                <w:tcW w:w="567" w:type="dxa"/>
                <w:shd w:val="clear" w:color="auto" w:fill="E6EED7"/>
                <w:vAlign w:val="center"/>
              </w:tcPr>
              <w:p w14:paraId="15ED2DE5" w14:textId="5813DFB6" w:rsidR="004F014C" w:rsidRPr="00495C8D" w:rsidRDefault="004F014C" w:rsidP="004F014C">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47067917" w14:textId="0F03F525" w:rsidR="004F014C" w:rsidRPr="00495C8D" w:rsidRDefault="004F014C" w:rsidP="004F014C">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Schwere Gegenstände / Lasten mit Hilfsmitteln oder zu zweit anheben. Auf die richtige Körperhaltung beim Anheben von Lasten achten. Last gleichmäßig anheben durch Strecken im Hüft-, Knie- und Sprunggelenk - nicht ruckhaft!</w:t>
            </w:r>
          </w:p>
        </w:tc>
        <w:tc>
          <w:tcPr>
            <w:tcW w:w="1984" w:type="dxa"/>
            <w:vAlign w:val="center"/>
          </w:tcPr>
          <w:p w14:paraId="5E604B75" w14:textId="670C959A" w:rsidR="004F014C" w:rsidRPr="00495C8D" w:rsidRDefault="004F014C" w:rsidP="004F014C">
            <w:pPr>
              <w:rPr>
                <w:rFonts w:ascii="Swis721 Cn BT" w:hAnsi="Swis721 Cn BT" w:cs="Arial"/>
                <w:sz w:val="18"/>
                <w:szCs w:val="18"/>
              </w:rPr>
            </w:pPr>
            <w:r w:rsidRPr="00495C8D">
              <w:rPr>
                <w:rFonts w:ascii="Swis721 Cn BT" w:hAnsi="Swis721 Cn BT" w:cs="Arial"/>
                <w:sz w:val="18"/>
                <w:szCs w:val="18"/>
              </w:rPr>
              <w:t>DGUV Regel 108-007</w:t>
            </w:r>
          </w:p>
        </w:tc>
        <w:tc>
          <w:tcPr>
            <w:tcW w:w="1134" w:type="dxa"/>
            <w:vAlign w:val="center"/>
          </w:tcPr>
          <w:p w14:paraId="2F3BBB1F" w14:textId="75E30246" w:rsidR="004F014C" w:rsidRPr="00495C8D" w:rsidRDefault="004F014C" w:rsidP="004F014C">
            <w:pPr>
              <w:pStyle w:val="TableParagraph"/>
              <w:spacing w:before="0"/>
              <w:ind w:left="0"/>
              <w:jc w:val="center"/>
              <w:rPr>
                <w:rFonts w:ascii="Swis721 Cn BT" w:hAnsi="Swis721 Cn BT"/>
                <w:bCs/>
                <w:lang w:val="de-DE"/>
              </w:rPr>
            </w:pPr>
          </w:p>
        </w:tc>
        <w:tc>
          <w:tcPr>
            <w:tcW w:w="1134" w:type="dxa"/>
            <w:shd w:val="clear" w:color="auto" w:fill="E6EED7"/>
            <w:vAlign w:val="center"/>
          </w:tcPr>
          <w:p w14:paraId="21865228" w14:textId="77777777" w:rsidR="004F014C" w:rsidRPr="00495C8D" w:rsidRDefault="004F014C" w:rsidP="004F014C">
            <w:pPr>
              <w:pStyle w:val="TableParagraph"/>
              <w:spacing w:before="0"/>
              <w:ind w:left="0"/>
              <w:jc w:val="center"/>
              <w:rPr>
                <w:rFonts w:ascii="Swis721 Cn BT" w:hAnsi="Swis721 Cn BT"/>
                <w:bCs/>
                <w:lang w:val="de-DE"/>
              </w:rPr>
            </w:pPr>
          </w:p>
        </w:tc>
      </w:tr>
      <w:tr w:rsidR="004F014C" w:rsidRPr="00495C8D" w14:paraId="4C5A51AF" w14:textId="77777777" w:rsidTr="00430129">
        <w:tc>
          <w:tcPr>
            <w:tcW w:w="817" w:type="dxa"/>
            <w:vMerge/>
            <w:shd w:val="clear" w:color="auto" w:fill="D9D9D9"/>
          </w:tcPr>
          <w:p w14:paraId="1347FCE0" w14:textId="77777777" w:rsidR="004F014C" w:rsidRPr="00495C8D" w:rsidRDefault="004F014C" w:rsidP="004F014C">
            <w:pPr>
              <w:spacing w:before="120" w:after="120"/>
              <w:rPr>
                <w:rFonts w:ascii="Swis721 Cn BT" w:hAnsi="Swis721 Cn BT"/>
                <w:bCs/>
                <w:sz w:val="18"/>
                <w:szCs w:val="18"/>
              </w:rPr>
            </w:pPr>
          </w:p>
        </w:tc>
        <w:tc>
          <w:tcPr>
            <w:tcW w:w="3289" w:type="dxa"/>
            <w:vMerge/>
            <w:shd w:val="clear" w:color="auto" w:fill="auto"/>
          </w:tcPr>
          <w:p w14:paraId="4BBCD259" w14:textId="77777777" w:rsidR="004F014C" w:rsidRPr="00495C8D" w:rsidRDefault="004F014C" w:rsidP="004F014C">
            <w:pPr>
              <w:pStyle w:val="TableParagraph"/>
              <w:spacing w:before="120" w:after="120"/>
              <w:ind w:left="0"/>
              <w:rPr>
                <w:rFonts w:ascii="Swis721 Cn BT" w:hAnsi="Swis721 Cn BT" w:cs="Arial"/>
                <w:sz w:val="20"/>
                <w:szCs w:val="20"/>
                <w:lang w:val="de-DE" w:eastAsia="de-DE"/>
              </w:rPr>
            </w:pPr>
          </w:p>
        </w:tc>
        <w:tc>
          <w:tcPr>
            <w:tcW w:w="1276" w:type="dxa"/>
            <w:vMerge/>
            <w:shd w:val="clear" w:color="auto" w:fill="auto"/>
            <w:vAlign w:val="center"/>
          </w:tcPr>
          <w:p w14:paraId="25DE8A48" w14:textId="77777777" w:rsidR="004F014C" w:rsidRPr="00495C8D" w:rsidRDefault="004F014C" w:rsidP="004F014C">
            <w:pPr>
              <w:rPr>
                <w:rFonts w:ascii="Swis721 Cn BT" w:hAnsi="Swis721 Cn BT"/>
                <w:bCs/>
                <w:szCs w:val="22"/>
              </w:rPr>
            </w:pPr>
          </w:p>
        </w:tc>
        <w:sdt>
          <w:sdtPr>
            <w:rPr>
              <w:rFonts w:ascii="Swis721 Cn BT" w:hAnsi="Swis721 Cn BT"/>
              <w:bCs/>
              <w:sz w:val="32"/>
              <w:szCs w:val="32"/>
            </w:rPr>
            <w:id w:val="1037935826"/>
            <w14:checkbox>
              <w14:checked w14:val="0"/>
              <w14:checkedState w14:val="2612" w14:font="MS Gothic"/>
              <w14:uncheckedState w14:val="2610" w14:font="MS Gothic"/>
            </w14:checkbox>
          </w:sdtPr>
          <w:sdtContent>
            <w:tc>
              <w:tcPr>
                <w:tcW w:w="567" w:type="dxa"/>
                <w:shd w:val="clear" w:color="auto" w:fill="E6EED7"/>
                <w:vAlign w:val="center"/>
              </w:tcPr>
              <w:p w14:paraId="656BBFD9" w14:textId="0610B10C" w:rsidR="004F014C" w:rsidRPr="00495C8D" w:rsidRDefault="004F014C" w:rsidP="004F014C">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989971907"/>
            <w14:checkbox>
              <w14:checked w14:val="0"/>
              <w14:checkedState w14:val="2612" w14:font="MS Gothic"/>
              <w14:uncheckedState w14:val="2610" w14:font="MS Gothic"/>
            </w14:checkbox>
          </w:sdtPr>
          <w:sdtContent>
            <w:tc>
              <w:tcPr>
                <w:tcW w:w="567" w:type="dxa"/>
                <w:shd w:val="clear" w:color="auto" w:fill="E6EED7"/>
                <w:vAlign w:val="center"/>
              </w:tcPr>
              <w:p w14:paraId="71ABE3E9" w14:textId="3C800EFD" w:rsidR="004F014C" w:rsidRPr="00495C8D" w:rsidRDefault="004F014C" w:rsidP="004F014C">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6A535A0D" w14:textId="35B1825D" w:rsidR="004F014C" w:rsidRPr="00495C8D" w:rsidRDefault="004F014C" w:rsidP="004F014C">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Gegenstände so absetzen, dass sie nicht herabfallen, umfallen oder wegrollen können. Die geeignete Absetzhöhe beträgt zwischen 70 cm und 110 cm.</w:t>
            </w:r>
          </w:p>
        </w:tc>
        <w:tc>
          <w:tcPr>
            <w:tcW w:w="1984" w:type="dxa"/>
            <w:vAlign w:val="center"/>
          </w:tcPr>
          <w:p w14:paraId="1AB2A108" w14:textId="130550C6" w:rsidR="004F014C" w:rsidRPr="00495C8D" w:rsidRDefault="004F014C" w:rsidP="004F014C">
            <w:pPr>
              <w:rPr>
                <w:rFonts w:ascii="Swis721 Cn BT" w:hAnsi="Swis721 Cn BT" w:cs="Arial"/>
                <w:sz w:val="18"/>
                <w:szCs w:val="18"/>
              </w:rPr>
            </w:pPr>
            <w:r w:rsidRPr="00495C8D">
              <w:rPr>
                <w:rFonts w:ascii="Swis721 Cn BT" w:hAnsi="Swis721 Cn BT" w:cs="Arial"/>
                <w:sz w:val="18"/>
                <w:szCs w:val="18"/>
              </w:rPr>
              <w:t>DGUV Regel 108-007</w:t>
            </w:r>
          </w:p>
        </w:tc>
        <w:tc>
          <w:tcPr>
            <w:tcW w:w="1134" w:type="dxa"/>
            <w:vAlign w:val="center"/>
          </w:tcPr>
          <w:p w14:paraId="51D8707E" w14:textId="36BF1BD1" w:rsidR="004F014C" w:rsidRPr="00495C8D" w:rsidRDefault="004F014C" w:rsidP="004F014C">
            <w:pPr>
              <w:pStyle w:val="TableParagraph"/>
              <w:spacing w:before="0"/>
              <w:ind w:left="0"/>
              <w:jc w:val="center"/>
              <w:rPr>
                <w:rFonts w:ascii="Swis721 Cn BT" w:hAnsi="Swis721 Cn BT"/>
                <w:bCs/>
                <w:lang w:val="de-DE"/>
              </w:rPr>
            </w:pPr>
          </w:p>
        </w:tc>
        <w:tc>
          <w:tcPr>
            <w:tcW w:w="1134" w:type="dxa"/>
            <w:shd w:val="clear" w:color="auto" w:fill="E6EED7"/>
            <w:vAlign w:val="center"/>
          </w:tcPr>
          <w:p w14:paraId="776081A3" w14:textId="77777777" w:rsidR="004F014C" w:rsidRPr="00495C8D" w:rsidRDefault="004F014C" w:rsidP="004F014C">
            <w:pPr>
              <w:pStyle w:val="TableParagraph"/>
              <w:spacing w:before="0"/>
              <w:ind w:left="0"/>
              <w:jc w:val="center"/>
              <w:rPr>
                <w:rFonts w:ascii="Swis721 Cn BT" w:hAnsi="Swis721 Cn BT"/>
                <w:bCs/>
                <w:lang w:val="de-DE"/>
              </w:rPr>
            </w:pPr>
          </w:p>
        </w:tc>
      </w:tr>
      <w:tr w:rsidR="004F014C" w:rsidRPr="00495C8D" w14:paraId="6148C1E3" w14:textId="77777777" w:rsidTr="00430129">
        <w:tc>
          <w:tcPr>
            <w:tcW w:w="817" w:type="dxa"/>
            <w:vMerge/>
            <w:shd w:val="clear" w:color="auto" w:fill="D9D9D9"/>
          </w:tcPr>
          <w:p w14:paraId="4D857578" w14:textId="77777777" w:rsidR="004F014C" w:rsidRPr="00495C8D" w:rsidRDefault="004F014C" w:rsidP="004F014C">
            <w:pPr>
              <w:spacing w:before="120" w:after="120"/>
              <w:rPr>
                <w:rFonts w:ascii="Swis721 Cn BT" w:hAnsi="Swis721 Cn BT"/>
                <w:bCs/>
                <w:sz w:val="18"/>
                <w:szCs w:val="18"/>
              </w:rPr>
            </w:pPr>
          </w:p>
        </w:tc>
        <w:tc>
          <w:tcPr>
            <w:tcW w:w="3289" w:type="dxa"/>
            <w:vMerge/>
            <w:shd w:val="clear" w:color="auto" w:fill="auto"/>
          </w:tcPr>
          <w:p w14:paraId="13F84DAB" w14:textId="77777777" w:rsidR="004F014C" w:rsidRPr="00495C8D" w:rsidRDefault="004F014C" w:rsidP="004F014C">
            <w:pPr>
              <w:pStyle w:val="TableParagraph"/>
              <w:spacing w:before="120" w:after="120"/>
              <w:ind w:left="0"/>
              <w:rPr>
                <w:rFonts w:ascii="Swis721 Cn BT" w:hAnsi="Swis721 Cn BT" w:cs="Arial"/>
                <w:sz w:val="20"/>
                <w:szCs w:val="20"/>
                <w:lang w:val="de-DE" w:eastAsia="de-DE"/>
              </w:rPr>
            </w:pPr>
          </w:p>
        </w:tc>
        <w:tc>
          <w:tcPr>
            <w:tcW w:w="1276" w:type="dxa"/>
            <w:vMerge/>
            <w:shd w:val="clear" w:color="auto" w:fill="auto"/>
            <w:vAlign w:val="center"/>
          </w:tcPr>
          <w:p w14:paraId="37C86121" w14:textId="77777777" w:rsidR="004F014C" w:rsidRPr="00495C8D" w:rsidRDefault="004F014C" w:rsidP="004F014C">
            <w:pPr>
              <w:rPr>
                <w:rFonts w:ascii="Swis721 Cn BT" w:hAnsi="Swis721 Cn BT"/>
                <w:bCs/>
                <w:szCs w:val="22"/>
              </w:rPr>
            </w:pPr>
          </w:p>
        </w:tc>
        <w:sdt>
          <w:sdtPr>
            <w:rPr>
              <w:rFonts w:ascii="Swis721 Cn BT" w:hAnsi="Swis721 Cn BT"/>
              <w:bCs/>
              <w:sz w:val="32"/>
              <w:szCs w:val="32"/>
            </w:rPr>
            <w:id w:val="148173608"/>
            <w14:checkbox>
              <w14:checked w14:val="0"/>
              <w14:checkedState w14:val="2612" w14:font="MS Gothic"/>
              <w14:uncheckedState w14:val="2610" w14:font="MS Gothic"/>
            </w14:checkbox>
          </w:sdtPr>
          <w:sdtContent>
            <w:tc>
              <w:tcPr>
                <w:tcW w:w="567" w:type="dxa"/>
                <w:shd w:val="clear" w:color="auto" w:fill="E6EED7"/>
                <w:vAlign w:val="center"/>
              </w:tcPr>
              <w:p w14:paraId="1D42F7D2" w14:textId="5049F03D" w:rsidR="004F014C" w:rsidRPr="00495C8D" w:rsidRDefault="004F014C" w:rsidP="004F014C">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798453748"/>
            <w14:checkbox>
              <w14:checked w14:val="0"/>
              <w14:checkedState w14:val="2612" w14:font="MS Gothic"/>
              <w14:uncheckedState w14:val="2610" w14:font="MS Gothic"/>
            </w14:checkbox>
          </w:sdtPr>
          <w:sdtContent>
            <w:tc>
              <w:tcPr>
                <w:tcW w:w="567" w:type="dxa"/>
                <w:shd w:val="clear" w:color="auto" w:fill="E6EED7"/>
                <w:vAlign w:val="center"/>
              </w:tcPr>
              <w:p w14:paraId="2D29FC0C" w14:textId="3EFE29C0" w:rsidR="004F014C" w:rsidRPr="00495C8D" w:rsidRDefault="004F014C" w:rsidP="004F014C">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3EB71A26" w14:textId="1435BFB5" w:rsidR="004F014C" w:rsidRPr="00495C8D" w:rsidRDefault="004F014C" w:rsidP="004F014C">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Beim Patiententransfer geeignete Hilfsmittel: bspw. Transportstühle für nicht gehfähige Patienten.</w:t>
            </w:r>
          </w:p>
        </w:tc>
        <w:tc>
          <w:tcPr>
            <w:tcW w:w="1984" w:type="dxa"/>
            <w:vAlign w:val="center"/>
          </w:tcPr>
          <w:p w14:paraId="78FCD007" w14:textId="4F414834" w:rsidR="004F014C" w:rsidRPr="00495C8D" w:rsidRDefault="004F014C" w:rsidP="004F014C">
            <w:pPr>
              <w:rPr>
                <w:rFonts w:ascii="Swis721 Cn BT" w:hAnsi="Swis721 Cn BT" w:cs="Arial"/>
                <w:sz w:val="18"/>
                <w:szCs w:val="18"/>
              </w:rPr>
            </w:pPr>
            <w:r w:rsidRPr="00495C8D">
              <w:rPr>
                <w:rFonts w:ascii="Swis721 Cn BT" w:hAnsi="Swis721 Cn BT" w:cs="Arial"/>
                <w:sz w:val="18"/>
                <w:szCs w:val="18"/>
              </w:rPr>
              <w:t>ArbSchG</w:t>
            </w:r>
          </w:p>
          <w:p w14:paraId="1172E9B7" w14:textId="5560C812" w:rsidR="004F014C" w:rsidRPr="00495C8D" w:rsidRDefault="004F014C" w:rsidP="004F014C">
            <w:pPr>
              <w:rPr>
                <w:rFonts w:ascii="Swis721 Cn BT" w:hAnsi="Swis721 Cn BT" w:cs="Arial"/>
                <w:sz w:val="18"/>
                <w:szCs w:val="18"/>
              </w:rPr>
            </w:pPr>
            <w:r w:rsidRPr="00495C8D">
              <w:rPr>
                <w:rFonts w:ascii="Swis721 Cn BT" w:hAnsi="Swis721 Cn BT" w:cs="Arial"/>
                <w:sz w:val="18"/>
                <w:szCs w:val="18"/>
              </w:rPr>
              <w:t>DGUV Info 207-019</w:t>
            </w:r>
          </w:p>
        </w:tc>
        <w:tc>
          <w:tcPr>
            <w:tcW w:w="1134" w:type="dxa"/>
            <w:vAlign w:val="center"/>
          </w:tcPr>
          <w:p w14:paraId="007CD705" w14:textId="6D189399" w:rsidR="004F014C" w:rsidRPr="00495C8D" w:rsidRDefault="004F014C" w:rsidP="004F014C">
            <w:pPr>
              <w:pStyle w:val="TableParagraph"/>
              <w:spacing w:before="0"/>
              <w:ind w:left="0"/>
              <w:jc w:val="center"/>
              <w:rPr>
                <w:rFonts w:ascii="Swis721 Cn BT" w:hAnsi="Swis721 Cn BT"/>
                <w:bCs/>
                <w:lang w:val="de-DE"/>
              </w:rPr>
            </w:pPr>
          </w:p>
        </w:tc>
        <w:tc>
          <w:tcPr>
            <w:tcW w:w="1134" w:type="dxa"/>
            <w:shd w:val="clear" w:color="auto" w:fill="E6EED7"/>
            <w:vAlign w:val="center"/>
          </w:tcPr>
          <w:p w14:paraId="50517D82" w14:textId="77777777" w:rsidR="004F014C" w:rsidRPr="00495C8D" w:rsidRDefault="004F014C" w:rsidP="004F014C">
            <w:pPr>
              <w:pStyle w:val="TableParagraph"/>
              <w:spacing w:before="0"/>
              <w:ind w:left="0"/>
              <w:jc w:val="center"/>
              <w:rPr>
                <w:rFonts w:ascii="Swis721 Cn BT" w:hAnsi="Swis721 Cn BT"/>
                <w:bCs/>
                <w:lang w:val="de-DE"/>
              </w:rPr>
            </w:pPr>
          </w:p>
        </w:tc>
      </w:tr>
      <w:tr w:rsidR="004F014C" w:rsidRPr="00495C8D" w14:paraId="56B84FFB" w14:textId="77777777" w:rsidTr="00430129">
        <w:tc>
          <w:tcPr>
            <w:tcW w:w="817" w:type="dxa"/>
            <w:vMerge/>
            <w:shd w:val="clear" w:color="auto" w:fill="D9D9D9"/>
          </w:tcPr>
          <w:p w14:paraId="413CD7D8" w14:textId="77777777" w:rsidR="004F014C" w:rsidRPr="00495C8D" w:rsidRDefault="004F014C" w:rsidP="004F014C">
            <w:pPr>
              <w:spacing w:before="120" w:after="120"/>
              <w:rPr>
                <w:rFonts w:ascii="Swis721 Cn BT" w:hAnsi="Swis721 Cn BT"/>
                <w:bCs/>
                <w:sz w:val="18"/>
                <w:szCs w:val="18"/>
              </w:rPr>
            </w:pPr>
          </w:p>
        </w:tc>
        <w:tc>
          <w:tcPr>
            <w:tcW w:w="3289" w:type="dxa"/>
            <w:vMerge/>
            <w:shd w:val="clear" w:color="auto" w:fill="auto"/>
          </w:tcPr>
          <w:p w14:paraId="56314C43" w14:textId="77777777" w:rsidR="004F014C" w:rsidRPr="00495C8D" w:rsidRDefault="004F014C" w:rsidP="004F014C">
            <w:pPr>
              <w:pStyle w:val="TableParagraph"/>
              <w:spacing w:before="120" w:after="120"/>
              <w:ind w:left="0"/>
              <w:rPr>
                <w:rFonts w:ascii="Swis721 Cn BT" w:hAnsi="Swis721 Cn BT" w:cs="Arial"/>
                <w:sz w:val="20"/>
                <w:szCs w:val="20"/>
                <w:lang w:val="de-DE" w:eastAsia="de-DE"/>
              </w:rPr>
            </w:pPr>
          </w:p>
        </w:tc>
        <w:tc>
          <w:tcPr>
            <w:tcW w:w="1276" w:type="dxa"/>
            <w:vMerge/>
            <w:shd w:val="clear" w:color="auto" w:fill="auto"/>
            <w:vAlign w:val="center"/>
          </w:tcPr>
          <w:p w14:paraId="3C479B87" w14:textId="77777777" w:rsidR="004F014C" w:rsidRPr="00495C8D" w:rsidRDefault="004F014C" w:rsidP="004F014C">
            <w:pPr>
              <w:rPr>
                <w:rFonts w:ascii="Swis721 Cn BT" w:hAnsi="Swis721 Cn BT"/>
                <w:bCs/>
                <w:szCs w:val="22"/>
              </w:rPr>
            </w:pPr>
          </w:p>
        </w:tc>
        <w:sdt>
          <w:sdtPr>
            <w:rPr>
              <w:rFonts w:ascii="Swis721 Cn BT" w:hAnsi="Swis721 Cn BT"/>
              <w:bCs/>
              <w:sz w:val="32"/>
              <w:szCs w:val="32"/>
            </w:rPr>
            <w:id w:val="-1457554165"/>
            <w14:checkbox>
              <w14:checked w14:val="0"/>
              <w14:checkedState w14:val="2612" w14:font="MS Gothic"/>
              <w14:uncheckedState w14:val="2610" w14:font="MS Gothic"/>
            </w14:checkbox>
          </w:sdtPr>
          <w:sdtContent>
            <w:tc>
              <w:tcPr>
                <w:tcW w:w="567" w:type="dxa"/>
                <w:shd w:val="clear" w:color="auto" w:fill="E6EED7"/>
                <w:vAlign w:val="center"/>
              </w:tcPr>
              <w:p w14:paraId="2226672E" w14:textId="3B3FB22E" w:rsidR="004F014C" w:rsidRPr="00495C8D" w:rsidRDefault="004F014C" w:rsidP="004F014C">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939711473"/>
            <w14:checkbox>
              <w14:checked w14:val="0"/>
              <w14:checkedState w14:val="2612" w14:font="MS Gothic"/>
              <w14:uncheckedState w14:val="2610" w14:font="MS Gothic"/>
            </w14:checkbox>
          </w:sdtPr>
          <w:sdtContent>
            <w:tc>
              <w:tcPr>
                <w:tcW w:w="567" w:type="dxa"/>
                <w:shd w:val="clear" w:color="auto" w:fill="E6EED7"/>
                <w:vAlign w:val="center"/>
              </w:tcPr>
              <w:p w14:paraId="36512115" w14:textId="3583DE2C" w:rsidR="004F014C" w:rsidRPr="00495C8D" w:rsidRDefault="004F014C" w:rsidP="004F014C">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616F0682" w14:textId="24A09B61" w:rsidR="004F014C" w:rsidRPr="00495C8D" w:rsidRDefault="004F014C" w:rsidP="004F014C">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Der Patiententransport ist so zu organisieren, dass es zu keinen übermäßigen Belastungen führt. Wenn möglich sollten Betten - auch leere Betten zu zweit gefahren werden.</w:t>
            </w:r>
          </w:p>
        </w:tc>
        <w:tc>
          <w:tcPr>
            <w:tcW w:w="1984" w:type="dxa"/>
            <w:vAlign w:val="center"/>
          </w:tcPr>
          <w:p w14:paraId="295831DA" w14:textId="77777777" w:rsidR="004F014C" w:rsidRPr="00495C8D" w:rsidRDefault="004F014C" w:rsidP="004F014C">
            <w:pPr>
              <w:rPr>
                <w:rFonts w:ascii="Swis721 Cn BT" w:hAnsi="Swis721 Cn BT" w:cs="Arial"/>
                <w:sz w:val="18"/>
                <w:szCs w:val="18"/>
              </w:rPr>
            </w:pPr>
            <w:r w:rsidRPr="00495C8D">
              <w:rPr>
                <w:rFonts w:ascii="Swis721 Cn BT" w:hAnsi="Swis721 Cn BT" w:cs="Arial"/>
                <w:sz w:val="18"/>
                <w:szCs w:val="18"/>
              </w:rPr>
              <w:t>ArbSchG</w:t>
            </w:r>
          </w:p>
          <w:p w14:paraId="7B5987EF" w14:textId="377D5029" w:rsidR="004F014C" w:rsidRPr="00495C8D" w:rsidRDefault="004F014C" w:rsidP="004F014C">
            <w:pPr>
              <w:rPr>
                <w:rFonts w:ascii="Swis721 Cn BT" w:hAnsi="Swis721 Cn BT" w:cs="Arial"/>
                <w:sz w:val="18"/>
                <w:szCs w:val="18"/>
              </w:rPr>
            </w:pPr>
            <w:r w:rsidRPr="00495C8D">
              <w:rPr>
                <w:rFonts w:ascii="Swis721 Cn BT" w:hAnsi="Swis721 Cn BT" w:cs="Arial"/>
                <w:sz w:val="18"/>
                <w:szCs w:val="18"/>
              </w:rPr>
              <w:t>DGUV Info 207-019</w:t>
            </w:r>
          </w:p>
        </w:tc>
        <w:tc>
          <w:tcPr>
            <w:tcW w:w="1134" w:type="dxa"/>
            <w:vAlign w:val="center"/>
          </w:tcPr>
          <w:p w14:paraId="34C0CC71" w14:textId="4526B145" w:rsidR="004F014C" w:rsidRPr="00495C8D" w:rsidRDefault="004F014C" w:rsidP="004F014C">
            <w:pPr>
              <w:pStyle w:val="TableParagraph"/>
              <w:spacing w:before="0"/>
              <w:ind w:left="0"/>
              <w:jc w:val="center"/>
              <w:rPr>
                <w:rFonts w:ascii="Swis721 Cn BT" w:hAnsi="Swis721 Cn BT"/>
                <w:bCs/>
                <w:lang w:val="de-DE"/>
              </w:rPr>
            </w:pPr>
          </w:p>
        </w:tc>
        <w:tc>
          <w:tcPr>
            <w:tcW w:w="1134" w:type="dxa"/>
            <w:shd w:val="clear" w:color="auto" w:fill="E6EED7"/>
            <w:vAlign w:val="center"/>
          </w:tcPr>
          <w:p w14:paraId="636FE530" w14:textId="77777777" w:rsidR="004F014C" w:rsidRPr="00495C8D" w:rsidRDefault="004F014C" w:rsidP="004F014C">
            <w:pPr>
              <w:pStyle w:val="TableParagraph"/>
              <w:spacing w:before="0"/>
              <w:ind w:left="0"/>
              <w:jc w:val="center"/>
              <w:rPr>
                <w:rFonts w:ascii="Swis721 Cn BT" w:hAnsi="Swis721 Cn BT"/>
                <w:bCs/>
                <w:lang w:val="de-DE"/>
              </w:rPr>
            </w:pPr>
          </w:p>
        </w:tc>
      </w:tr>
      <w:tr w:rsidR="004F014C" w:rsidRPr="00495C8D" w14:paraId="23787AEF" w14:textId="77777777" w:rsidTr="00C523CD">
        <w:trPr>
          <w:trHeight w:val="703"/>
        </w:trPr>
        <w:tc>
          <w:tcPr>
            <w:tcW w:w="817" w:type="dxa"/>
            <w:vMerge w:val="restart"/>
            <w:shd w:val="clear" w:color="auto" w:fill="D9D9D9"/>
          </w:tcPr>
          <w:p w14:paraId="019028C2" w14:textId="2A65BBC4" w:rsidR="004F014C" w:rsidRPr="00495C8D" w:rsidRDefault="004F014C" w:rsidP="004F014C">
            <w:pPr>
              <w:spacing w:before="120" w:after="120"/>
              <w:rPr>
                <w:rFonts w:ascii="Swis721 Cn BT" w:hAnsi="Swis721 Cn BT"/>
                <w:bCs/>
                <w:sz w:val="18"/>
                <w:szCs w:val="18"/>
              </w:rPr>
            </w:pPr>
            <w:r w:rsidRPr="00495C8D">
              <w:rPr>
                <w:rFonts w:ascii="Swis721 Cn BT" w:hAnsi="Swis721 Cn BT"/>
                <w:bCs/>
                <w:noProof/>
                <w:sz w:val="18"/>
                <w:szCs w:val="18"/>
              </w:rPr>
              <w:lastRenderedPageBreak/>
              <w:drawing>
                <wp:inline distT="0" distB="0" distL="0" distR="0" wp14:anchorId="0016AC68" wp14:editId="782E2F5E">
                  <wp:extent cx="381635" cy="381635"/>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3289" w:type="dxa"/>
            <w:vMerge w:val="restart"/>
            <w:shd w:val="clear" w:color="auto" w:fill="auto"/>
          </w:tcPr>
          <w:p w14:paraId="595CD80D" w14:textId="0238D6AF" w:rsidR="004F014C" w:rsidRPr="004F014C" w:rsidRDefault="004F014C" w:rsidP="004F014C">
            <w:pPr>
              <w:pStyle w:val="TableParagraph"/>
              <w:spacing w:before="120" w:after="120"/>
              <w:ind w:left="0"/>
              <w:rPr>
                <w:rFonts w:ascii="Swis721 Cn BT" w:hAnsi="Swis721 Cn BT" w:cs="Arial"/>
                <w:sz w:val="20"/>
                <w:szCs w:val="20"/>
                <w:lang w:val="de-DE"/>
              </w:rPr>
            </w:pPr>
            <w:r w:rsidRPr="004F014C">
              <w:rPr>
                <w:rFonts w:ascii="Swis721 Cn BT" w:hAnsi="Swis721 Cn BT" w:cs="Arial"/>
                <w:sz w:val="20"/>
                <w:szCs w:val="20"/>
                <w:lang w:val="de-DE"/>
              </w:rPr>
              <w:t>Übertragung ansteckender Krankheiten evtl. über Blut oder Hautkontakt; virale, bakterielle o. a. Infektionen im Klinikbereich</w:t>
            </w:r>
          </w:p>
          <w:p w14:paraId="77657BB0" w14:textId="77777777" w:rsidR="004F014C" w:rsidRPr="004F014C" w:rsidRDefault="004F014C" w:rsidP="004F014C">
            <w:pPr>
              <w:pStyle w:val="TableParagraph"/>
              <w:spacing w:before="120" w:after="120"/>
              <w:ind w:left="0"/>
              <w:rPr>
                <w:rFonts w:ascii="Swis721 Cn BT" w:hAnsi="Swis721 Cn BT" w:cs="Arial"/>
                <w:sz w:val="20"/>
                <w:szCs w:val="20"/>
                <w:lang w:val="de-DE"/>
              </w:rPr>
            </w:pPr>
            <w:r w:rsidRPr="004F014C">
              <w:rPr>
                <w:rFonts w:ascii="Swis721 Cn BT" w:hAnsi="Swis721 Cn BT" w:cs="Arial"/>
                <w:sz w:val="20"/>
                <w:szCs w:val="20"/>
                <w:lang w:val="de-DE"/>
              </w:rPr>
              <w:t xml:space="preserve">Beispiele: </w:t>
            </w:r>
            <w:r w:rsidRPr="004F014C">
              <w:rPr>
                <w:rFonts w:ascii="Swis721 Cn BT" w:hAnsi="Swis721 Cn BT" w:cs="DGUVMeta-Normal"/>
                <w:sz w:val="20"/>
                <w:szCs w:val="20"/>
                <w:lang w:val="de-DE" w:eastAsia="de-DE"/>
              </w:rPr>
              <w:t xml:space="preserve">Herpes simplex-Virus, humanes </w:t>
            </w:r>
            <w:r w:rsidRPr="004F014C">
              <w:rPr>
                <w:rFonts w:ascii="Swis721 Cn BT" w:hAnsi="Swis721 Cn BT" w:cs="Arial"/>
                <w:sz w:val="20"/>
                <w:szCs w:val="20"/>
                <w:lang w:val="de-DE"/>
              </w:rPr>
              <w:t xml:space="preserve">Immundefizienz-Virus (HIV), Hepatitis B, C und D, Staphylokokken, Streptococcus pyogenes, MRSA, Fuß- bzw. Nagelpilzerreger (z. B. </w:t>
            </w:r>
            <w:proofErr w:type="spellStart"/>
            <w:r w:rsidRPr="004F014C">
              <w:rPr>
                <w:rFonts w:ascii="Swis721 Cn BT" w:hAnsi="Swis721 Cn BT" w:cs="Arial"/>
                <w:sz w:val="20"/>
                <w:szCs w:val="20"/>
                <w:lang w:val="de-DE"/>
              </w:rPr>
              <w:t>Trichophyton</w:t>
            </w:r>
            <w:proofErr w:type="spellEnd"/>
            <w:r w:rsidRPr="004F014C">
              <w:rPr>
                <w:rFonts w:ascii="Swis721 Cn BT" w:hAnsi="Swis721 Cn BT" w:cs="Arial"/>
                <w:sz w:val="20"/>
                <w:szCs w:val="20"/>
                <w:lang w:val="de-DE"/>
              </w:rPr>
              <w:t>-Spezies)</w:t>
            </w:r>
          </w:p>
          <w:p w14:paraId="41223E22" w14:textId="38560C8B" w:rsidR="004F014C" w:rsidRPr="004F014C" w:rsidRDefault="004F014C" w:rsidP="004F014C">
            <w:pPr>
              <w:pStyle w:val="TableParagraph"/>
              <w:spacing w:before="120" w:after="120"/>
              <w:ind w:left="0"/>
              <w:rPr>
                <w:rFonts w:ascii="Swis721 Cn BT" w:hAnsi="Swis721 Cn BT" w:cs="Arial"/>
                <w:sz w:val="20"/>
                <w:szCs w:val="20"/>
                <w:lang w:val="de-DE"/>
              </w:rPr>
            </w:pPr>
            <w:r w:rsidRPr="004F014C">
              <w:rPr>
                <w:rFonts w:ascii="Swis721 Cn BT" w:hAnsi="Swis721 Cn BT" w:cs="Arial"/>
                <w:sz w:val="20"/>
                <w:szCs w:val="20"/>
                <w:lang w:val="de-DE"/>
              </w:rPr>
              <w:t>Angst vor Ansteckung und Kontamination bei infizierten Patientinnen und Patienten</w:t>
            </w:r>
          </w:p>
          <w:p w14:paraId="127848DC" w14:textId="29C1DC67" w:rsidR="004F014C" w:rsidRPr="004F014C" w:rsidRDefault="004F014C" w:rsidP="004F014C">
            <w:pPr>
              <w:pStyle w:val="TableParagraph"/>
              <w:spacing w:before="120" w:after="120"/>
              <w:ind w:left="0"/>
              <w:rPr>
                <w:rFonts w:ascii="Swis721 Cn BT" w:hAnsi="Swis721 Cn BT" w:cs="Arial"/>
                <w:sz w:val="20"/>
                <w:szCs w:val="20"/>
                <w:lang w:val="de-DE"/>
              </w:rPr>
            </w:pPr>
            <w:r w:rsidRPr="004F014C">
              <w:rPr>
                <w:rFonts w:ascii="Swis721 Cn BT" w:hAnsi="Swis721 Cn BT" w:cs="Arial"/>
                <w:sz w:val="20"/>
                <w:szCs w:val="20"/>
                <w:lang w:val="de-DE"/>
              </w:rPr>
              <w:t>Angst vor Ansteckung und Kontamination bei infizierten Patientinnen und Patienten</w:t>
            </w:r>
          </w:p>
        </w:tc>
        <w:tc>
          <w:tcPr>
            <w:tcW w:w="1276" w:type="dxa"/>
            <w:vMerge w:val="restart"/>
            <w:shd w:val="clear" w:color="auto" w:fill="auto"/>
          </w:tcPr>
          <w:p w14:paraId="0037D71A" w14:textId="77777777" w:rsidR="004F014C" w:rsidRPr="00495C8D" w:rsidRDefault="004F014C" w:rsidP="004F014C">
            <w:pPr>
              <w:spacing w:before="120"/>
            </w:pPr>
            <w:sdt>
              <w:sdtPr>
                <w:rPr>
                  <w:rFonts w:ascii="Swis721 Cn BT" w:hAnsi="Swis721 Cn BT"/>
                  <w:bCs/>
                  <w:sz w:val="32"/>
                  <w:szCs w:val="32"/>
                </w:rPr>
                <w:id w:val="-949002135"/>
                <w14:checkbox>
                  <w14:checked w14:val="0"/>
                  <w14:checkedState w14:val="2612" w14:font="MS Gothic"/>
                  <w14:uncheckedState w14:val="2610" w14:font="MS Gothic"/>
                </w14:checkbox>
              </w:sdtPr>
              <w:sdtContent>
                <w:r w:rsidRPr="00495C8D">
                  <w:rPr>
                    <w:rFonts w:ascii="MS Gothic" w:eastAsia="MS Gothic" w:hAnsi="MS Gothic"/>
                    <w:bCs/>
                    <w:sz w:val="32"/>
                    <w:szCs w:val="32"/>
                  </w:rPr>
                  <w:t>☐</w:t>
                </w:r>
              </w:sdtContent>
            </w:sdt>
            <w:r w:rsidRPr="00495C8D">
              <w:pict w14:anchorId="3A3E39B0">
                <v:shape id="_x0000_i1445" type="#_x0000_t75" alt="Grün bringt dem Handel mehr Geld - telecom-handel.de" style="width:19.9pt;height:34.9pt;rotation:90;visibility:visible;mso-wrap-style:square" o:bullet="t">
                  <v:imagedata r:id="rId10" o:title="Grün bringt dem Handel mehr Geld - telecom-handel" cropright="44398f" chromakey="white"/>
                </v:shape>
              </w:pict>
            </w:r>
          </w:p>
          <w:p w14:paraId="7943C2D4" w14:textId="77777777" w:rsidR="004F014C" w:rsidRPr="00495C8D" w:rsidRDefault="004F014C" w:rsidP="004F014C">
            <w:pPr>
              <w:spacing w:before="120"/>
              <w:rPr>
                <w:rFonts w:ascii="Swis721 Cn BT" w:hAnsi="Swis721 Cn BT"/>
                <w:bCs/>
                <w:sz w:val="32"/>
                <w:szCs w:val="32"/>
              </w:rPr>
            </w:pPr>
            <w:sdt>
              <w:sdtPr>
                <w:rPr>
                  <w:rFonts w:ascii="Swis721 Cn BT" w:hAnsi="Swis721 Cn BT"/>
                  <w:bCs/>
                  <w:sz w:val="32"/>
                  <w:szCs w:val="32"/>
                </w:rPr>
                <w:id w:val="-389270143"/>
                <w14:checkbox>
                  <w14:checked w14:val="0"/>
                  <w14:checkedState w14:val="2612" w14:font="MS Gothic"/>
                  <w14:uncheckedState w14:val="2610" w14:font="MS Gothic"/>
                </w14:checkbox>
              </w:sdtPr>
              <w:sdtContent>
                <w:r w:rsidRPr="00495C8D">
                  <w:rPr>
                    <w:rFonts w:ascii="MS Gothic" w:eastAsia="MS Gothic" w:hAnsi="MS Gothic"/>
                    <w:bCs/>
                    <w:sz w:val="32"/>
                    <w:szCs w:val="32"/>
                  </w:rPr>
                  <w:t>☐</w:t>
                </w:r>
              </w:sdtContent>
            </w:sdt>
            <w:r w:rsidRPr="00495C8D">
              <w:rPr>
                <w:rFonts w:ascii="Swis721 Cn BT" w:hAnsi="Swis721 Cn BT"/>
                <w:bCs/>
                <w:szCs w:val="22"/>
              </w:rPr>
              <w:drawing>
                <wp:inline distT="0" distB="0" distL="0" distR="0" wp14:anchorId="19A26BE0" wp14:editId="07113E9B">
                  <wp:extent cx="252000" cy="436440"/>
                  <wp:effectExtent l="0" t="0" r="0" b="0"/>
                  <wp:docPr id="1036" name="Picture 2" descr="Grün bringt dem Handel mehr Geld - telecom-handel.de">
                    <a:extLst xmlns:a="http://schemas.openxmlformats.org/drawingml/2006/main">
                      <a:ext uri="{FF2B5EF4-FFF2-40B4-BE49-F238E27FC236}">
                        <a16:creationId xmlns:a16="http://schemas.microsoft.com/office/drawing/2014/main" id="{00806C57-F44D-4D13-AB38-C6786D02CE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ün bringt dem Handel mehr Geld - telecom-handel.de">
                            <a:extLst>
                              <a:ext uri="{FF2B5EF4-FFF2-40B4-BE49-F238E27FC236}">
                                <a16:creationId xmlns:a16="http://schemas.microsoft.com/office/drawing/2014/main" id="{00806C57-F44D-4D13-AB38-C6786D02CE02}"/>
                              </a:ext>
                            </a:extLst>
                          </pic:cNvPr>
                          <pic:cNvPicPr>
                            <a:picLocks noChangeAspect="1" noChangeArrowheads="1"/>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30948" r="36573"/>
                          <a:stretch/>
                        </pic:blipFill>
                        <pic:spPr bwMode="auto">
                          <a:xfrm rot="5400000">
                            <a:off x="0" y="0"/>
                            <a:ext cx="252000" cy="436440"/>
                          </a:xfrm>
                          <a:prstGeom prst="rect">
                            <a:avLst/>
                          </a:prstGeom>
                          <a:noFill/>
                          <a:ln>
                            <a:noFill/>
                          </a:ln>
                          <a:extLst>
                            <a:ext uri="{53640926-AAD7-44D8-BBD7-CCE9431645EC}">
                              <a14:shadowObscured xmlns:a14="http://schemas.microsoft.com/office/drawing/2010/main"/>
                            </a:ext>
                          </a:extLst>
                        </pic:spPr>
                      </pic:pic>
                    </a:graphicData>
                  </a:graphic>
                </wp:inline>
              </w:drawing>
            </w:r>
          </w:p>
          <w:p w14:paraId="2B8FE41C" w14:textId="37963CAC" w:rsidR="004F014C" w:rsidRPr="00495C8D" w:rsidRDefault="004F014C" w:rsidP="004F014C">
            <w:pPr>
              <w:rPr>
                <w:rFonts w:ascii="Swis721 Cn BT" w:hAnsi="Swis721 Cn BT"/>
                <w:bCs/>
                <w:szCs w:val="22"/>
              </w:rPr>
            </w:pPr>
            <w:sdt>
              <w:sdtPr>
                <w:rPr>
                  <w:rFonts w:ascii="Swis721 Cn BT" w:hAnsi="Swis721 Cn BT"/>
                  <w:bCs/>
                  <w:sz w:val="32"/>
                  <w:szCs w:val="32"/>
                </w:rPr>
                <w:id w:val="-469593359"/>
                <w14:checkbox>
                  <w14:checked w14:val="0"/>
                  <w14:checkedState w14:val="2612" w14:font="MS Gothic"/>
                  <w14:uncheckedState w14:val="2610" w14:font="MS Gothic"/>
                </w14:checkbox>
              </w:sdtPr>
              <w:sdtContent>
                <w:r>
                  <w:rPr>
                    <w:rFonts w:ascii="MS Gothic" w:eastAsia="MS Gothic" w:hAnsi="MS Gothic" w:hint="eastAsia"/>
                    <w:bCs/>
                    <w:sz w:val="32"/>
                    <w:szCs w:val="32"/>
                  </w:rPr>
                  <w:t>☐</w:t>
                </w:r>
              </w:sdtContent>
            </w:sdt>
            <w:r w:rsidRPr="00495C8D">
              <w:rPr>
                <w:rFonts w:ascii="Swis721 Cn BT" w:hAnsi="Swis721 Cn BT"/>
                <w:bCs/>
                <w:szCs w:val="22"/>
              </w:rPr>
              <w:drawing>
                <wp:inline distT="0" distB="0" distL="0" distR="0" wp14:anchorId="3B9B65B3" wp14:editId="53995001">
                  <wp:extent cx="288000" cy="437589"/>
                  <wp:effectExtent l="0" t="0" r="0" b="0"/>
                  <wp:docPr id="1037" name="Picture 2" descr="Grün bringt dem Handel mehr Geld - telecom-handel.de">
                    <a:extLst xmlns:a="http://schemas.openxmlformats.org/drawingml/2006/main">
                      <a:ext uri="{FF2B5EF4-FFF2-40B4-BE49-F238E27FC236}">
                        <a16:creationId xmlns:a16="http://schemas.microsoft.com/office/drawing/2014/main" id="{00806C57-F44D-4D13-AB38-C6786D02CE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ün bringt dem Handel mehr Geld - telecom-handel.de">
                            <a:extLst>
                              <a:ext uri="{FF2B5EF4-FFF2-40B4-BE49-F238E27FC236}">
                                <a16:creationId xmlns:a16="http://schemas.microsoft.com/office/drawing/2014/main" id="{00806C57-F44D-4D13-AB38-C6786D02CE02}"/>
                              </a:ext>
                            </a:extLst>
                          </pic:cNvPr>
                          <pic:cNvPicPr>
                            <a:picLocks noChangeAspect="1" noChangeArrowheads="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62925"/>
                          <a:stretch/>
                        </pic:blipFill>
                        <pic:spPr bwMode="auto">
                          <a:xfrm rot="5400000">
                            <a:off x="0" y="0"/>
                            <a:ext cx="288000" cy="437589"/>
                          </a:xfrm>
                          <a:prstGeom prst="rect">
                            <a:avLst/>
                          </a:prstGeom>
                          <a:noFill/>
                          <a:ln>
                            <a:noFill/>
                          </a:ln>
                          <a:extLst>
                            <a:ext uri="{53640926-AAD7-44D8-BBD7-CCE9431645EC}">
                              <a14:shadowObscured xmlns:a14="http://schemas.microsoft.com/office/drawing/2010/main"/>
                            </a:ext>
                          </a:extLst>
                        </pic:spPr>
                      </pic:pic>
                    </a:graphicData>
                  </a:graphic>
                </wp:inline>
              </w:drawing>
            </w:r>
          </w:p>
        </w:tc>
        <w:sdt>
          <w:sdtPr>
            <w:rPr>
              <w:rFonts w:ascii="Swis721 Cn BT" w:hAnsi="Swis721 Cn BT"/>
              <w:bCs/>
              <w:sz w:val="32"/>
              <w:szCs w:val="32"/>
            </w:rPr>
            <w:id w:val="-636870839"/>
            <w14:checkbox>
              <w14:checked w14:val="0"/>
              <w14:checkedState w14:val="2612" w14:font="MS Gothic"/>
              <w14:uncheckedState w14:val="2610" w14:font="MS Gothic"/>
            </w14:checkbox>
          </w:sdtPr>
          <w:sdtContent>
            <w:tc>
              <w:tcPr>
                <w:tcW w:w="567" w:type="dxa"/>
                <w:shd w:val="clear" w:color="auto" w:fill="E6EED7"/>
                <w:vAlign w:val="center"/>
              </w:tcPr>
              <w:p w14:paraId="4A2ED063" w14:textId="3AE52657" w:rsidR="004F014C" w:rsidRPr="00495C8D" w:rsidRDefault="004F014C" w:rsidP="004F014C">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444820737"/>
            <w14:checkbox>
              <w14:checked w14:val="0"/>
              <w14:checkedState w14:val="2612" w14:font="MS Gothic"/>
              <w14:uncheckedState w14:val="2610" w14:font="MS Gothic"/>
            </w14:checkbox>
          </w:sdtPr>
          <w:sdtContent>
            <w:tc>
              <w:tcPr>
                <w:tcW w:w="567" w:type="dxa"/>
                <w:shd w:val="clear" w:color="auto" w:fill="E6EED7"/>
                <w:vAlign w:val="center"/>
              </w:tcPr>
              <w:p w14:paraId="00FD4FBB" w14:textId="10E5FDE8" w:rsidR="004F014C" w:rsidRPr="00495C8D" w:rsidRDefault="004F014C" w:rsidP="004F014C">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10E867FE" w14:textId="5DB92100" w:rsidR="004F014C" w:rsidRPr="00495C8D" w:rsidRDefault="004F014C" w:rsidP="004F014C">
            <w:pPr>
              <w:pStyle w:val="TableParagraph"/>
              <w:numPr>
                <w:ilvl w:val="0"/>
                <w:numId w:val="10"/>
              </w:numPr>
              <w:spacing w:before="40" w:after="40"/>
              <w:ind w:right="602"/>
              <w:rPr>
                <w:rFonts w:ascii="Swis721 Cn BT" w:hAnsi="Swis721 Cn BT" w:cs="Arial"/>
                <w:bCs/>
                <w:sz w:val="20"/>
                <w:szCs w:val="20"/>
                <w:lang w:val="de-DE"/>
              </w:rPr>
            </w:pPr>
            <w:r w:rsidRPr="00495C8D">
              <w:rPr>
                <w:rFonts w:ascii="Swis721 Cn BT" w:hAnsi="Swis721 Cn BT" w:cs="Arial"/>
                <w:bCs/>
                <w:sz w:val="20"/>
                <w:szCs w:val="20"/>
                <w:lang w:val="de-DE"/>
              </w:rPr>
              <w:drawing>
                <wp:anchor distT="0" distB="0" distL="114300" distR="114300" simplePos="0" relativeHeight="251742208" behindDoc="0" locked="0" layoutInCell="1" allowOverlap="1" wp14:anchorId="1DFE817E" wp14:editId="5856F917">
                  <wp:simplePos x="0" y="0"/>
                  <wp:positionH relativeFrom="column">
                    <wp:posOffset>2439035</wp:posOffset>
                  </wp:positionH>
                  <wp:positionV relativeFrom="paragraph">
                    <wp:posOffset>488950</wp:posOffset>
                  </wp:positionV>
                  <wp:extent cx="358140" cy="575945"/>
                  <wp:effectExtent l="0" t="0" r="3810" b="0"/>
                  <wp:wrapNone/>
                  <wp:docPr id="6" name="Grafik 6" descr="Neufassung EN ISO 374:2016 für Chemikalienschutzhandschuhe - Haberkorn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ufassung EN ISO 374:2016 für Chemikalienschutzhandschuhe - Haberkorn GmbH"/>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9079" r="18750"/>
                          <a:stretch/>
                        </pic:blipFill>
                        <pic:spPr bwMode="auto">
                          <a:xfrm>
                            <a:off x="0" y="0"/>
                            <a:ext cx="358140" cy="575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5C8D">
              <w:rPr>
                <w:rFonts w:ascii="Swis721 Cn BT" w:hAnsi="Swis721 Cn BT" w:cs="Arial"/>
                <w:bCs/>
                <w:sz w:val="20"/>
                <w:szCs w:val="20"/>
                <w:lang w:val="de-DE"/>
              </w:rPr>
              <w:t xml:space="preserve">Verwendung von Schutzhandschuhen (med. Einmalhandschuhe, puderfrei) bei Kontakt mit Wunden, </w:t>
            </w:r>
            <w:r w:rsidRPr="00495C8D">
              <w:rPr>
                <w:rFonts w:ascii="Swis721 Cn BT" w:hAnsi="Swis721 Cn BT" w:cs="Arial"/>
                <w:bCs/>
                <w:sz w:val="20"/>
                <w:szCs w:val="20"/>
                <w:lang w:val="de-DE"/>
              </w:rPr>
              <w:t>Waschen der Patientinnen und Patienten</w:t>
            </w:r>
            <w:r w:rsidRPr="00495C8D">
              <w:rPr>
                <w:rFonts w:ascii="Swis721 Cn BT" w:hAnsi="Swis721 Cn BT" w:cs="Arial"/>
                <w:bCs/>
                <w:sz w:val="20"/>
                <w:szCs w:val="20"/>
                <w:lang w:val="de-DE"/>
              </w:rPr>
              <w:t xml:space="preserve">, </w:t>
            </w:r>
            <w:r w:rsidRPr="00495C8D">
              <w:rPr>
                <w:rFonts w:ascii="Swis721 Cn BT" w:hAnsi="Swis721 Cn BT" w:cs="Arial"/>
                <w:bCs/>
                <w:sz w:val="20"/>
                <w:szCs w:val="20"/>
                <w:lang w:val="de-DE"/>
              </w:rPr>
              <w:t>beim Berühren ihrer Wäsche</w:t>
            </w:r>
            <w:r w:rsidRPr="00495C8D">
              <w:rPr>
                <w:rFonts w:ascii="Swis721 Cn BT" w:hAnsi="Swis721 Cn BT" w:cs="Arial"/>
                <w:bCs/>
                <w:sz w:val="20"/>
                <w:szCs w:val="20"/>
                <w:lang w:val="de-DE"/>
              </w:rPr>
              <w:t xml:space="preserve"> usw. Schutzhandschuhe sachgerecht ausziehen und entsorgen. Danach Desinfektion der Hände durchführen.</w:t>
            </w:r>
          </w:p>
        </w:tc>
        <w:tc>
          <w:tcPr>
            <w:tcW w:w="1984" w:type="dxa"/>
            <w:vAlign w:val="center"/>
          </w:tcPr>
          <w:p w14:paraId="30EA6339" w14:textId="77777777" w:rsidR="004F014C" w:rsidRPr="00495C8D" w:rsidRDefault="004F014C" w:rsidP="004F014C">
            <w:pPr>
              <w:pStyle w:val="TableParagraph"/>
              <w:spacing w:before="0"/>
              <w:ind w:left="0"/>
              <w:rPr>
                <w:rFonts w:ascii="Swis721 Cn BT" w:hAnsi="Swis721 Cn BT" w:cs="Arial"/>
                <w:bCs/>
                <w:color w:val="000000"/>
                <w:sz w:val="18"/>
                <w:szCs w:val="18"/>
                <w:lang w:val="de-DE"/>
              </w:rPr>
            </w:pPr>
            <w:r w:rsidRPr="00495C8D">
              <w:rPr>
                <w:rFonts w:ascii="Swis721 Cn BT" w:hAnsi="Swis721 Cn BT" w:cs="Arial"/>
                <w:bCs/>
                <w:color w:val="000000"/>
                <w:sz w:val="18"/>
                <w:szCs w:val="18"/>
                <w:lang w:val="de-DE"/>
              </w:rPr>
              <w:t>TRBA 250</w:t>
            </w:r>
          </w:p>
          <w:p w14:paraId="0E5F58FC" w14:textId="77777777" w:rsidR="004F014C" w:rsidRPr="00495C8D" w:rsidRDefault="004F014C" w:rsidP="004F014C">
            <w:pPr>
              <w:pStyle w:val="TableParagraph"/>
              <w:spacing w:before="0"/>
              <w:ind w:left="0"/>
              <w:rPr>
                <w:rFonts w:ascii="Swis721 Cn BT" w:hAnsi="Swis721 Cn BT" w:cs="Arial"/>
                <w:bCs/>
                <w:color w:val="000000"/>
                <w:sz w:val="18"/>
                <w:szCs w:val="18"/>
                <w:lang w:val="de-DE"/>
              </w:rPr>
            </w:pPr>
            <w:r w:rsidRPr="00495C8D">
              <w:rPr>
                <w:rFonts w:ascii="Swis721 Cn BT" w:hAnsi="Swis721 Cn BT" w:cs="Arial"/>
                <w:bCs/>
                <w:color w:val="000000"/>
                <w:sz w:val="18"/>
                <w:szCs w:val="18"/>
                <w:lang w:val="de-DE"/>
              </w:rPr>
              <w:t>DGUV Info 207-009</w:t>
            </w:r>
          </w:p>
          <w:p w14:paraId="3EEA3173" w14:textId="7AE586C6" w:rsidR="004F014C" w:rsidRPr="00495C8D" w:rsidRDefault="004F014C" w:rsidP="004F014C">
            <w:pPr>
              <w:pStyle w:val="TableParagraph"/>
              <w:spacing w:before="0"/>
              <w:ind w:left="0"/>
              <w:rPr>
                <w:rFonts w:ascii="Swis721 Cn BT" w:hAnsi="Swis721 Cn BT" w:cs="Arial"/>
                <w:bCs/>
                <w:color w:val="000000"/>
                <w:sz w:val="18"/>
                <w:szCs w:val="18"/>
                <w:lang w:val="de-DE"/>
              </w:rPr>
            </w:pPr>
            <w:r w:rsidRPr="00495C8D">
              <w:rPr>
                <w:rFonts w:ascii="Swis721 Cn BT" w:hAnsi="Swis721 Cn BT" w:cs="Arial"/>
                <w:sz w:val="18"/>
                <w:szCs w:val="18"/>
                <w:lang w:val="de-DE"/>
              </w:rPr>
              <w:t>DGUV Info 207-019</w:t>
            </w:r>
          </w:p>
        </w:tc>
        <w:tc>
          <w:tcPr>
            <w:tcW w:w="1134" w:type="dxa"/>
            <w:vAlign w:val="center"/>
          </w:tcPr>
          <w:p w14:paraId="3977D445" w14:textId="03D7E31C" w:rsidR="004F014C" w:rsidRPr="00495C8D" w:rsidRDefault="004F014C" w:rsidP="004F014C">
            <w:pPr>
              <w:pStyle w:val="TableParagraph"/>
              <w:spacing w:before="0"/>
              <w:ind w:left="0"/>
              <w:jc w:val="center"/>
              <w:rPr>
                <w:rFonts w:ascii="Swis721 Cn BT" w:hAnsi="Swis721 Cn BT"/>
                <w:bCs/>
                <w:lang w:val="de-DE"/>
              </w:rPr>
            </w:pPr>
          </w:p>
        </w:tc>
        <w:tc>
          <w:tcPr>
            <w:tcW w:w="1134" w:type="dxa"/>
            <w:shd w:val="clear" w:color="auto" w:fill="E6EED7"/>
            <w:vAlign w:val="center"/>
          </w:tcPr>
          <w:p w14:paraId="451721CC" w14:textId="77777777" w:rsidR="004F014C" w:rsidRPr="00495C8D" w:rsidRDefault="004F014C" w:rsidP="004F014C">
            <w:pPr>
              <w:pStyle w:val="TableParagraph"/>
              <w:spacing w:before="0"/>
              <w:ind w:left="0"/>
              <w:jc w:val="center"/>
              <w:rPr>
                <w:rFonts w:ascii="Swis721 Cn BT" w:hAnsi="Swis721 Cn BT"/>
                <w:bCs/>
                <w:lang w:val="de-DE"/>
              </w:rPr>
            </w:pPr>
          </w:p>
        </w:tc>
      </w:tr>
      <w:tr w:rsidR="004F014C" w:rsidRPr="00495C8D" w14:paraId="3BCECE8C" w14:textId="77777777" w:rsidTr="00430129">
        <w:trPr>
          <w:trHeight w:val="703"/>
        </w:trPr>
        <w:tc>
          <w:tcPr>
            <w:tcW w:w="817" w:type="dxa"/>
            <w:vMerge/>
            <w:shd w:val="clear" w:color="auto" w:fill="D9D9D9"/>
          </w:tcPr>
          <w:p w14:paraId="2C4DAF7B" w14:textId="77777777" w:rsidR="004F014C" w:rsidRPr="00495C8D" w:rsidRDefault="004F014C" w:rsidP="004F014C">
            <w:pPr>
              <w:spacing w:before="120" w:after="120"/>
              <w:rPr>
                <w:rFonts w:ascii="Swis721 Cn BT" w:hAnsi="Swis721 Cn BT"/>
                <w:bCs/>
                <w:noProof/>
                <w:sz w:val="18"/>
                <w:szCs w:val="18"/>
              </w:rPr>
            </w:pPr>
          </w:p>
        </w:tc>
        <w:tc>
          <w:tcPr>
            <w:tcW w:w="3289" w:type="dxa"/>
            <w:vMerge/>
            <w:shd w:val="clear" w:color="auto" w:fill="auto"/>
          </w:tcPr>
          <w:p w14:paraId="3B51BE4D" w14:textId="77777777" w:rsidR="004F014C" w:rsidRPr="00495C8D" w:rsidRDefault="004F014C" w:rsidP="004F014C">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49FE67CA" w14:textId="77777777" w:rsidR="004F014C" w:rsidRPr="00495C8D" w:rsidRDefault="004F014C" w:rsidP="004F014C">
            <w:pPr>
              <w:rPr>
                <w:rFonts w:ascii="Swis721 Cn BT" w:hAnsi="Swis721 Cn BT"/>
                <w:bCs/>
                <w:szCs w:val="22"/>
              </w:rPr>
            </w:pPr>
          </w:p>
        </w:tc>
        <w:sdt>
          <w:sdtPr>
            <w:rPr>
              <w:rFonts w:ascii="Swis721 Cn BT" w:hAnsi="Swis721 Cn BT"/>
              <w:bCs/>
              <w:sz w:val="32"/>
              <w:szCs w:val="32"/>
            </w:rPr>
            <w:id w:val="-1146431619"/>
            <w14:checkbox>
              <w14:checked w14:val="0"/>
              <w14:checkedState w14:val="2612" w14:font="MS Gothic"/>
              <w14:uncheckedState w14:val="2610" w14:font="MS Gothic"/>
            </w14:checkbox>
          </w:sdtPr>
          <w:sdtContent>
            <w:tc>
              <w:tcPr>
                <w:tcW w:w="567" w:type="dxa"/>
                <w:shd w:val="clear" w:color="auto" w:fill="E6EED7"/>
                <w:vAlign w:val="center"/>
              </w:tcPr>
              <w:p w14:paraId="3FE085BA" w14:textId="1C719CD4" w:rsidR="004F014C" w:rsidRPr="00495C8D" w:rsidRDefault="004F014C" w:rsidP="004F014C">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683708071"/>
            <w14:checkbox>
              <w14:checked w14:val="0"/>
              <w14:checkedState w14:val="2612" w14:font="MS Gothic"/>
              <w14:uncheckedState w14:val="2610" w14:font="MS Gothic"/>
            </w14:checkbox>
          </w:sdtPr>
          <w:sdtContent>
            <w:tc>
              <w:tcPr>
                <w:tcW w:w="567" w:type="dxa"/>
                <w:shd w:val="clear" w:color="auto" w:fill="E6EED7"/>
                <w:vAlign w:val="center"/>
              </w:tcPr>
              <w:p w14:paraId="23770624" w14:textId="2BBFF739" w:rsidR="004F014C" w:rsidRPr="00495C8D" w:rsidRDefault="004F014C" w:rsidP="004F014C">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28335731" w14:textId="281FAFB4" w:rsidR="004F014C" w:rsidRPr="00495C8D" w:rsidRDefault="004F014C" w:rsidP="004F014C">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Instrumente mit Stichschutz und durchstichsichere Entsorgungsbehälter verwenden</w:t>
            </w:r>
            <w:r w:rsidRPr="00495C8D">
              <w:rPr>
                <w:rFonts w:ascii="Swis721 Cn BT" w:hAnsi="Swis721 Cn BT" w:cs="Arial"/>
                <w:bCs/>
                <w:sz w:val="20"/>
                <w:szCs w:val="20"/>
                <w:lang w:val="de-DE"/>
              </w:rPr>
              <w:t xml:space="preserve">. </w:t>
            </w:r>
            <w:proofErr w:type="spellStart"/>
            <w:r w:rsidRPr="00495C8D">
              <w:rPr>
                <w:rFonts w:ascii="Swis721 Cn BT" w:hAnsi="Swis721 Cn BT" w:cs="Arial"/>
                <w:bCs/>
                <w:sz w:val="20"/>
                <w:szCs w:val="20"/>
                <w:lang w:val="de-DE"/>
              </w:rPr>
              <w:t>Recapping</w:t>
            </w:r>
            <w:proofErr w:type="spellEnd"/>
            <w:r w:rsidRPr="00495C8D">
              <w:rPr>
                <w:rFonts w:ascii="Swis721 Cn BT" w:hAnsi="Swis721 Cn BT" w:cs="Arial"/>
                <w:bCs/>
                <w:sz w:val="20"/>
                <w:szCs w:val="20"/>
                <w:lang w:val="de-DE"/>
              </w:rPr>
              <w:t>-Verbot, Nachstopfen von Kanülen in bereits volle Entsorgungsbehältnisse unterlassen</w:t>
            </w:r>
            <w:r w:rsidRPr="00495C8D">
              <w:rPr>
                <w:rFonts w:ascii="Swis721 Cn BT" w:hAnsi="Swis721 Cn BT" w:cs="Arial"/>
                <w:bCs/>
                <w:sz w:val="20"/>
                <w:szCs w:val="20"/>
                <w:lang w:val="de-DE"/>
              </w:rPr>
              <w:t>.</w:t>
            </w:r>
          </w:p>
        </w:tc>
        <w:tc>
          <w:tcPr>
            <w:tcW w:w="1984" w:type="dxa"/>
            <w:vAlign w:val="center"/>
          </w:tcPr>
          <w:p w14:paraId="4010B6F0" w14:textId="77777777" w:rsidR="004F014C" w:rsidRPr="00495C8D" w:rsidRDefault="004F014C" w:rsidP="004F014C">
            <w:pPr>
              <w:pStyle w:val="TableParagraph"/>
              <w:spacing w:before="0"/>
              <w:ind w:left="0"/>
              <w:rPr>
                <w:rFonts w:ascii="Swis721 Cn BT" w:hAnsi="Swis721 Cn BT" w:cs="Arial"/>
                <w:bCs/>
                <w:color w:val="000000"/>
                <w:sz w:val="18"/>
                <w:szCs w:val="18"/>
                <w:lang w:val="de-DE"/>
              </w:rPr>
            </w:pPr>
            <w:r w:rsidRPr="00495C8D">
              <w:rPr>
                <w:rFonts w:ascii="Swis721 Cn BT" w:hAnsi="Swis721 Cn BT" w:cs="Arial"/>
                <w:bCs/>
                <w:color w:val="000000"/>
                <w:sz w:val="18"/>
                <w:szCs w:val="18"/>
                <w:lang w:val="de-DE"/>
              </w:rPr>
              <w:t>TRBA 250</w:t>
            </w:r>
          </w:p>
          <w:p w14:paraId="423256B2" w14:textId="77777777" w:rsidR="004F014C" w:rsidRPr="00495C8D" w:rsidRDefault="004F014C" w:rsidP="004F014C">
            <w:pPr>
              <w:pStyle w:val="TableParagraph"/>
              <w:spacing w:before="0"/>
              <w:ind w:left="0"/>
              <w:rPr>
                <w:rFonts w:ascii="Swis721 Cn BT" w:hAnsi="Swis721 Cn BT" w:cs="Arial"/>
                <w:bCs/>
                <w:color w:val="000000"/>
                <w:sz w:val="18"/>
                <w:szCs w:val="18"/>
                <w:lang w:val="de-DE"/>
              </w:rPr>
            </w:pPr>
            <w:r w:rsidRPr="00495C8D">
              <w:rPr>
                <w:rFonts w:ascii="Swis721 Cn BT" w:hAnsi="Swis721 Cn BT" w:cs="Arial"/>
                <w:bCs/>
                <w:color w:val="000000"/>
                <w:sz w:val="18"/>
                <w:szCs w:val="18"/>
                <w:lang w:val="de-DE"/>
              </w:rPr>
              <w:t>DGUV Info 207-009</w:t>
            </w:r>
          </w:p>
          <w:p w14:paraId="54A4AA8C" w14:textId="2034B9B7" w:rsidR="004F014C" w:rsidRPr="00495C8D" w:rsidRDefault="004F014C" w:rsidP="004F014C">
            <w:pPr>
              <w:pStyle w:val="TableParagraph"/>
              <w:spacing w:before="0"/>
              <w:ind w:left="0"/>
              <w:rPr>
                <w:rFonts w:ascii="Swis721 Cn BT" w:hAnsi="Swis721 Cn BT" w:cs="Arial"/>
                <w:bCs/>
                <w:color w:val="000000"/>
                <w:sz w:val="18"/>
                <w:szCs w:val="18"/>
                <w:lang w:val="de-DE"/>
              </w:rPr>
            </w:pPr>
            <w:r w:rsidRPr="00495C8D">
              <w:rPr>
                <w:rFonts w:ascii="Swis721 Cn BT" w:hAnsi="Swis721 Cn BT" w:cs="Arial"/>
                <w:sz w:val="18"/>
                <w:szCs w:val="18"/>
                <w:lang w:val="de-DE"/>
              </w:rPr>
              <w:t>DGUV Info 207-019</w:t>
            </w:r>
          </w:p>
        </w:tc>
        <w:tc>
          <w:tcPr>
            <w:tcW w:w="1134" w:type="dxa"/>
            <w:vAlign w:val="center"/>
          </w:tcPr>
          <w:p w14:paraId="4C2F9C18" w14:textId="41CCC3B5" w:rsidR="004F014C" w:rsidRPr="00495C8D" w:rsidRDefault="004F014C" w:rsidP="004F014C">
            <w:pPr>
              <w:pStyle w:val="TableParagraph"/>
              <w:spacing w:before="0"/>
              <w:ind w:left="0"/>
              <w:jc w:val="center"/>
              <w:rPr>
                <w:rFonts w:ascii="Swis721 Cn BT" w:hAnsi="Swis721 Cn BT"/>
                <w:bCs/>
                <w:lang w:val="de-DE"/>
              </w:rPr>
            </w:pPr>
          </w:p>
        </w:tc>
        <w:tc>
          <w:tcPr>
            <w:tcW w:w="1134" w:type="dxa"/>
            <w:shd w:val="clear" w:color="auto" w:fill="E6EED7"/>
            <w:vAlign w:val="center"/>
          </w:tcPr>
          <w:p w14:paraId="59841963" w14:textId="77777777" w:rsidR="004F014C" w:rsidRPr="00495C8D" w:rsidRDefault="004F014C" w:rsidP="004F014C">
            <w:pPr>
              <w:pStyle w:val="TableParagraph"/>
              <w:spacing w:before="0"/>
              <w:ind w:left="0"/>
              <w:jc w:val="center"/>
              <w:rPr>
                <w:rFonts w:ascii="Swis721 Cn BT" w:hAnsi="Swis721 Cn BT"/>
                <w:bCs/>
                <w:lang w:val="de-DE"/>
              </w:rPr>
            </w:pPr>
          </w:p>
        </w:tc>
      </w:tr>
      <w:tr w:rsidR="004F014C" w:rsidRPr="00495C8D" w14:paraId="0D8D9852" w14:textId="77777777" w:rsidTr="00430129">
        <w:trPr>
          <w:trHeight w:val="703"/>
        </w:trPr>
        <w:tc>
          <w:tcPr>
            <w:tcW w:w="817" w:type="dxa"/>
            <w:vMerge/>
            <w:shd w:val="clear" w:color="auto" w:fill="D9D9D9"/>
          </w:tcPr>
          <w:p w14:paraId="0EA1B667" w14:textId="77777777" w:rsidR="004F014C" w:rsidRPr="00495C8D" w:rsidRDefault="004F014C" w:rsidP="004F014C">
            <w:pPr>
              <w:spacing w:before="120" w:after="120"/>
              <w:rPr>
                <w:rFonts w:ascii="Swis721 Cn BT" w:hAnsi="Swis721 Cn BT"/>
                <w:bCs/>
                <w:noProof/>
                <w:sz w:val="18"/>
                <w:szCs w:val="18"/>
              </w:rPr>
            </w:pPr>
          </w:p>
        </w:tc>
        <w:tc>
          <w:tcPr>
            <w:tcW w:w="3289" w:type="dxa"/>
            <w:vMerge/>
            <w:shd w:val="clear" w:color="auto" w:fill="auto"/>
          </w:tcPr>
          <w:p w14:paraId="6CDF35E0" w14:textId="77777777" w:rsidR="004F014C" w:rsidRPr="00495C8D" w:rsidRDefault="004F014C" w:rsidP="004F014C">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4A22D5E0" w14:textId="77777777" w:rsidR="004F014C" w:rsidRPr="00495C8D" w:rsidRDefault="004F014C" w:rsidP="004F014C">
            <w:pPr>
              <w:rPr>
                <w:rFonts w:ascii="Swis721 Cn BT" w:hAnsi="Swis721 Cn BT"/>
                <w:bCs/>
                <w:szCs w:val="22"/>
              </w:rPr>
            </w:pPr>
          </w:p>
        </w:tc>
        <w:sdt>
          <w:sdtPr>
            <w:rPr>
              <w:rFonts w:ascii="Swis721 Cn BT" w:hAnsi="Swis721 Cn BT"/>
              <w:bCs/>
              <w:sz w:val="32"/>
              <w:szCs w:val="32"/>
            </w:rPr>
            <w:id w:val="-158625265"/>
            <w14:checkbox>
              <w14:checked w14:val="0"/>
              <w14:checkedState w14:val="2612" w14:font="MS Gothic"/>
              <w14:uncheckedState w14:val="2610" w14:font="MS Gothic"/>
            </w14:checkbox>
          </w:sdtPr>
          <w:sdtContent>
            <w:tc>
              <w:tcPr>
                <w:tcW w:w="567" w:type="dxa"/>
                <w:shd w:val="clear" w:color="auto" w:fill="E6EED7"/>
                <w:vAlign w:val="center"/>
              </w:tcPr>
              <w:p w14:paraId="3573C3D3" w14:textId="5B958143" w:rsidR="004F014C" w:rsidRPr="00495C8D" w:rsidRDefault="004F014C" w:rsidP="004F014C">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092469193"/>
            <w14:checkbox>
              <w14:checked w14:val="0"/>
              <w14:checkedState w14:val="2612" w14:font="MS Gothic"/>
              <w14:uncheckedState w14:val="2610" w14:font="MS Gothic"/>
            </w14:checkbox>
          </w:sdtPr>
          <w:sdtContent>
            <w:tc>
              <w:tcPr>
                <w:tcW w:w="567" w:type="dxa"/>
                <w:shd w:val="clear" w:color="auto" w:fill="E6EED7"/>
                <w:vAlign w:val="center"/>
              </w:tcPr>
              <w:p w14:paraId="352C3A23" w14:textId="0BBB5A00" w:rsidR="004F014C" w:rsidRPr="00495C8D" w:rsidRDefault="004F014C" w:rsidP="004F014C">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7CBF2B4D" w14:textId="270953FD" w:rsidR="004F014C" w:rsidRPr="00495C8D" w:rsidRDefault="004F014C" w:rsidP="004F014C">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Beachten sie das Trageverbot für Schmuck (wie Ringe, Armbänder, Ketten oder Uhren) während der Arbeitszeit.</w:t>
            </w:r>
          </w:p>
        </w:tc>
        <w:tc>
          <w:tcPr>
            <w:tcW w:w="1984" w:type="dxa"/>
            <w:vAlign w:val="center"/>
          </w:tcPr>
          <w:p w14:paraId="6A04A0DE" w14:textId="77777777" w:rsidR="004F014C" w:rsidRPr="00495C8D" w:rsidRDefault="004F014C" w:rsidP="004F014C">
            <w:pPr>
              <w:pStyle w:val="TableParagraph"/>
              <w:spacing w:before="0"/>
              <w:ind w:left="0"/>
              <w:rPr>
                <w:rFonts w:ascii="Swis721 Cn BT" w:hAnsi="Swis721 Cn BT" w:cs="Arial"/>
                <w:bCs/>
                <w:color w:val="000000"/>
                <w:sz w:val="18"/>
                <w:szCs w:val="18"/>
                <w:lang w:val="de-DE"/>
              </w:rPr>
            </w:pPr>
            <w:r w:rsidRPr="00495C8D">
              <w:rPr>
                <w:rFonts w:ascii="Swis721 Cn BT" w:hAnsi="Swis721 Cn BT" w:cs="Arial"/>
                <w:bCs/>
                <w:color w:val="000000"/>
                <w:sz w:val="18"/>
                <w:szCs w:val="18"/>
                <w:lang w:val="de-DE"/>
              </w:rPr>
              <w:t>TRBA 250</w:t>
            </w:r>
          </w:p>
          <w:p w14:paraId="4CED19F7" w14:textId="4E9C653A" w:rsidR="004F014C" w:rsidRPr="00495C8D" w:rsidRDefault="004F014C" w:rsidP="004F014C">
            <w:pPr>
              <w:pStyle w:val="TableParagraph"/>
              <w:spacing w:before="0"/>
              <w:ind w:left="0"/>
              <w:rPr>
                <w:rFonts w:ascii="Swis721 Cn BT" w:hAnsi="Swis721 Cn BT" w:cs="Arial"/>
                <w:bCs/>
                <w:color w:val="000000"/>
                <w:sz w:val="18"/>
                <w:szCs w:val="18"/>
                <w:lang w:val="de-DE"/>
              </w:rPr>
            </w:pPr>
            <w:r w:rsidRPr="00495C8D">
              <w:rPr>
                <w:rFonts w:ascii="Swis721 Cn BT" w:hAnsi="Swis721 Cn BT" w:cs="Arial"/>
                <w:bCs/>
                <w:color w:val="000000"/>
                <w:sz w:val="18"/>
                <w:szCs w:val="18"/>
                <w:lang w:val="de-DE"/>
              </w:rPr>
              <w:t>DGUV Info 207-009</w:t>
            </w:r>
          </w:p>
        </w:tc>
        <w:tc>
          <w:tcPr>
            <w:tcW w:w="1134" w:type="dxa"/>
            <w:vAlign w:val="center"/>
          </w:tcPr>
          <w:p w14:paraId="3F09EF46" w14:textId="4D9123C3" w:rsidR="004F014C" w:rsidRPr="00495C8D" w:rsidRDefault="004F014C" w:rsidP="004F014C">
            <w:pPr>
              <w:pStyle w:val="TableParagraph"/>
              <w:spacing w:before="0"/>
              <w:ind w:left="0"/>
              <w:jc w:val="center"/>
              <w:rPr>
                <w:rFonts w:ascii="Swis721 Cn BT" w:hAnsi="Swis721 Cn BT"/>
                <w:bCs/>
                <w:lang w:val="de-DE"/>
              </w:rPr>
            </w:pPr>
          </w:p>
        </w:tc>
        <w:tc>
          <w:tcPr>
            <w:tcW w:w="1134" w:type="dxa"/>
            <w:shd w:val="clear" w:color="auto" w:fill="E6EED7"/>
            <w:vAlign w:val="center"/>
          </w:tcPr>
          <w:p w14:paraId="7B2D2266" w14:textId="77777777" w:rsidR="004F014C" w:rsidRPr="00495C8D" w:rsidRDefault="004F014C" w:rsidP="004F014C">
            <w:pPr>
              <w:pStyle w:val="TableParagraph"/>
              <w:spacing w:before="0"/>
              <w:ind w:left="0"/>
              <w:jc w:val="center"/>
              <w:rPr>
                <w:rFonts w:ascii="Swis721 Cn BT" w:hAnsi="Swis721 Cn BT"/>
                <w:bCs/>
                <w:lang w:val="de-DE"/>
              </w:rPr>
            </w:pPr>
          </w:p>
        </w:tc>
      </w:tr>
      <w:tr w:rsidR="004F014C" w:rsidRPr="00495C8D" w14:paraId="474ECF51" w14:textId="77777777" w:rsidTr="00430129">
        <w:trPr>
          <w:trHeight w:val="703"/>
        </w:trPr>
        <w:tc>
          <w:tcPr>
            <w:tcW w:w="817" w:type="dxa"/>
            <w:vMerge/>
            <w:shd w:val="clear" w:color="auto" w:fill="D9D9D9"/>
          </w:tcPr>
          <w:p w14:paraId="5A5975E7" w14:textId="77777777" w:rsidR="004F014C" w:rsidRPr="00495C8D" w:rsidRDefault="004F014C" w:rsidP="004F014C">
            <w:pPr>
              <w:spacing w:before="120" w:after="120"/>
              <w:rPr>
                <w:rFonts w:ascii="Swis721 Cn BT" w:hAnsi="Swis721 Cn BT"/>
                <w:bCs/>
                <w:noProof/>
                <w:sz w:val="18"/>
                <w:szCs w:val="18"/>
              </w:rPr>
            </w:pPr>
          </w:p>
        </w:tc>
        <w:tc>
          <w:tcPr>
            <w:tcW w:w="3289" w:type="dxa"/>
            <w:vMerge/>
            <w:shd w:val="clear" w:color="auto" w:fill="auto"/>
          </w:tcPr>
          <w:p w14:paraId="350D184E" w14:textId="77777777" w:rsidR="004F014C" w:rsidRPr="00495C8D" w:rsidRDefault="004F014C" w:rsidP="004F014C">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526A25B4" w14:textId="77777777" w:rsidR="004F014C" w:rsidRPr="00495C8D" w:rsidRDefault="004F014C" w:rsidP="004F014C">
            <w:pPr>
              <w:rPr>
                <w:rFonts w:ascii="Swis721 Cn BT" w:hAnsi="Swis721 Cn BT"/>
                <w:bCs/>
                <w:szCs w:val="22"/>
              </w:rPr>
            </w:pPr>
          </w:p>
        </w:tc>
        <w:sdt>
          <w:sdtPr>
            <w:rPr>
              <w:rFonts w:ascii="Swis721 Cn BT" w:hAnsi="Swis721 Cn BT"/>
              <w:bCs/>
              <w:sz w:val="32"/>
              <w:szCs w:val="32"/>
            </w:rPr>
            <w:id w:val="1525743112"/>
            <w14:checkbox>
              <w14:checked w14:val="0"/>
              <w14:checkedState w14:val="2612" w14:font="MS Gothic"/>
              <w14:uncheckedState w14:val="2610" w14:font="MS Gothic"/>
            </w14:checkbox>
          </w:sdtPr>
          <w:sdtContent>
            <w:tc>
              <w:tcPr>
                <w:tcW w:w="567" w:type="dxa"/>
                <w:shd w:val="clear" w:color="auto" w:fill="E6EED7"/>
                <w:vAlign w:val="center"/>
              </w:tcPr>
              <w:p w14:paraId="4D353B2A" w14:textId="7A6D8005" w:rsidR="004F014C" w:rsidRPr="00495C8D" w:rsidRDefault="004F014C" w:rsidP="004F014C">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414930370"/>
            <w14:checkbox>
              <w14:checked w14:val="0"/>
              <w14:checkedState w14:val="2612" w14:font="MS Gothic"/>
              <w14:uncheckedState w14:val="2610" w14:font="MS Gothic"/>
            </w14:checkbox>
          </w:sdtPr>
          <w:sdtContent>
            <w:tc>
              <w:tcPr>
                <w:tcW w:w="567" w:type="dxa"/>
                <w:shd w:val="clear" w:color="auto" w:fill="E6EED7"/>
                <w:vAlign w:val="center"/>
              </w:tcPr>
              <w:p w14:paraId="0E2B8CC2" w14:textId="11444A6C" w:rsidR="004F014C" w:rsidRPr="00495C8D" w:rsidRDefault="004F014C" w:rsidP="004F014C">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37C3A16E" w14:textId="2FDBA0C1" w:rsidR="004F014C" w:rsidRPr="00495C8D" w:rsidRDefault="004F014C" w:rsidP="004F014C">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Mundschutz und Handschuhe tragen beim Umgang mit MRSA-besiedelten Patientinnen und Patienten (Nasen-/Rachenraum); Kontakt mit ggf. besiedelten Haus- und Nutztieren vermeiden</w:t>
            </w:r>
            <w:r w:rsidRPr="00495C8D">
              <w:rPr>
                <w:rFonts w:ascii="Swis721 Cn BT" w:hAnsi="Swis721 Cn BT" w:cs="Arial"/>
                <w:bCs/>
                <w:sz w:val="20"/>
                <w:szCs w:val="20"/>
                <w:lang w:val="de-DE"/>
              </w:rPr>
              <w:t>.</w:t>
            </w:r>
          </w:p>
        </w:tc>
        <w:tc>
          <w:tcPr>
            <w:tcW w:w="1984" w:type="dxa"/>
            <w:vAlign w:val="center"/>
          </w:tcPr>
          <w:p w14:paraId="546C0260" w14:textId="77777777" w:rsidR="004F014C" w:rsidRPr="00495C8D" w:rsidRDefault="004F014C" w:rsidP="004F014C">
            <w:pPr>
              <w:pStyle w:val="TableParagraph"/>
              <w:spacing w:before="0"/>
              <w:ind w:left="0"/>
              <w:rPr>
                <w:rFonts w:ascii="Swis721 Cn BT" w:hAnsi="Swis721 Cn BT" w:cs="Arial"/>
                <w:bCs/>
                <w:color w:val="000000"/>
                <w:sz w:val="18"/>
                <w:szCs w:val="18"/>
                <w:lang w:val="de-DE"/>
              </w:rPr>
            </w:pPr>
            <w:r w:rsidRPr="00495C8D">
              <w:rPr>
                <w:rFonts w:ascii="Swis721 Cn BT" w:hAnsi="Swis721 Cn BT" w:cs="Arial"/>
                <w:bCs/>
                <w:color w:val="000000"/>
                <w:sz w:val="18"/>
                <w:szCs w:val="18"/>
                <w:lang w:val="de-DE"/>
              </w:rPr>
              <w:t>TRBA 250</w:t>
            </w:r>
          </w:p>
          <w:p w14:paraId="4EA3FD28" w14:textId="77777777" w:rsidR="004F014C" w:rsidRPr="00495C8D" w:rsidRDefault="004F014C" w:rsidP="004F014C">
            <w:pPr>
              <w:pStyle w:val="TableParagraph"/>
              <w:spacing w:before="0"/>
              <w:ind w:left="0"/>
              <w:rPr>
                <w:rFonts w:ascii="Swis721 Cn BT" w:hAnsi="Swis721 Cn BT" w:cs="Arial"/>
                <w:bCs/>
                <w:color w:val="000000"/>
                <w:sz w:val="18"/>
                <w:szCs w:val="18"/>
                <w:lang w:val="de-DE"/>
              </w:rPr>
            </w:pPr>
            <w:r w:rsidRPr="00495C8D">
              <w:rPr>
                <w:rFonts w:ascii="Swis721 Cn BT" w:hAnsi="Swis721 Cn BT" w:cs="Arial"/>
                <w:bCs/>
                <w:color w:val="000000"/>
                <w:sz w:val="18"/>
                <w:szCs w:val="18"/>
                <w:lang w:val="de-DE"/>
              </w:rPr>
              <w:t>DGUV Info 207-009</w:t>
            </w:r>
          </w:p>
          <w:p w14:paraId="6714C037" w14:textId="0433D109" w:rsidR="004F014C" w:rsidRPr="00495C8D" w:rsidRDefault="004F014C" w:rsidP="004F014C">
            <w:pPr>
              <w:pStyle w:val="TableParagraph"/>
              <w:spacing w:before="0"/>
              <w:ind w:left="0"/>
              <w:rPr>
                <w:rFonts w:ascii="Swis721 Cn BT" w:hAnsi="Swis721 Cn BT" w:cs="Arial"/>
                <w:bCs/>
                <w:color w:val="000000"/>
                <w:sz w:val="18"/>
                <w:szCs w:val="18"/>
                <w:lang w:val="de-DE"/>
              </w:rPr>
            </w:pPr>
            <w:r w:rsidRPr="00495C8D">
              <w:rPr>
                <w:rFonts w:ascii="Swis721 Cn BT" w:hAnsi="Swis721 Cn BT" w:cs="Arial"/>
                <w:sz w:val="18"/>
                <w:szCs w:val="18"/>
                <w:lang w:val="de-DE"/>
              </w:rPr>
              <w:t>DGUV Info 207-019</w:t>
            </w:r>
          </w:p>
        </w:tc>
        <w:tc>
          <w:tcPr>
            <w:tcW w:w="1134" w:type="dxa"/>
            <w:vAlign w:val="center"/>
          </w:tcPr>
          <w:p w14:paraId="221EF438" w14:textId="77777777" w:rsidR="004F014C" w:rsidRPr="00495C8D" w:rsidRDefault="004F014C" w:rsidP="004F014C">
            <w:pPr>
              <w:pStyle w:val="TableParagraph"/>
              <w:spacing w:before="0"/>
              <w:ind w:left="0"/>
              <w:jc w:val="center"/>
              <w:rPr>
                <w:rFonts w:ascii="Swis721 Cn BT" w:hAnsi="Swis721 Cn BT"/>
                <w:bCs/>
                <w:lang w:val="de-DE"/>
              </w:rPr>
            </w:pPr>
          </w:p>
        </w:tc>
        <w:tc>
          <w:tcPr>
            <w:tcW w:w="1134" w:type="dxa"/>
            <w:shd w:val="clear" w:color="auto" w:fill="E6EED7"/>
            <w:vAlign w:val="center"/>
          </w:tcPr>
          <w:p w14:paraId="188BD3F3" w14:textId="77777777" w:rsidR="004F014C" w:rsidRPr="00495C8D" w:rsidRDefault="004F014C" w:rsidP="004F014C">
            <w:pPr>
              <w:pStyle w:val="TableParagraph"/>
              <w:spacing w:before="0"/>
              <w:ind w:left="0"/>
              <w:jc w:val="center"/>
              <w:rPr>
                <w:rFonts w:ascii="Swis721 Cn BT" w:hAnsi="Swis721 Cn BT"/>
                <w:bCs/>
                <w:lang w:val="de-DE"/>
              </w:rPr>
            </w:pPr>
          </w:p>
        </w:tc>
      </w:tr>
      <w:tr w:rsidR="004F014C" w:rsidRPr="00495C8D" w14:paraId="6E2F4BAD" w14:textId="77777777" w:rsidTr="00430129">
        <w:trPr>
          <w:trHeight w:val="449"/>
        </w:trPr>
        <w:tc>
          <w:tcPr>
            <w:tcW w:w="817" w:type="dxa"/>
            <w:vMerge/>
            <w:shd w:val="clear" w:color="auto" w:fill="D9D9D9"/>
          </w:tcPr>
          <w:p w14:paraId="52398C93" w14:textId="77777777" w:rsidR="004F014C" w:rsidRPr="00495C8D" w:rsidRDefault="004F014C" w:rsidP="004F014C">
            <w:pPr>
              <w:spacing w:before="120" w:after="120"/>
              <w:rPr>
                <w:rFonts w:ascii="Swis721 Cn BT" w:hAnsi="Swis721 Cn BT"/>
                <w:bCs/>
                <w:noProof/>
                <w:sz w:val="18"/>
                <w:szCs w:val="18"/>
              </w:rPr>
            </w:pPr>
          </w:p>
        </w:tc>
        <w:tc>
          <w:tcPr>
            <w:tcW w:w="3289" w:type="dxa"/>
            <w:vMerge/>
            <w:shd w:val="clear" w:color="auto" w:fill="auto"/>
          </w:tcPr>
          <w:p w14:paraId="04D2D6B9" w14:textId="77777777" w:rsidR="004F014C" w:rsidRPr="00495C8D" w:rsidRDefault="004F014C" w:rsidP="004F014C">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2784193A" w14:textId="77777777" w:rsidR="004F014C" w:rsidRPr="00495C8D" w:rsidRDefault="004F014C" w:rsidP="004F014C">
            <w:pPr>
              <w:rPr>
                <w:rFonts w:ascii="Swis721 Cn BT" w:hAnsi="Swis721 Cn BT"/>
                <w:bCs/>
                <w:szCs w:val="22"/>
              </w:rPr>
            </w:pPr>
          </w:p>
        </w:tc>
        <w:sdt>
          <w:sdtPr>
            <w:rPr>
              <w:rFonts w:ascii="Swis721 Cn BT" w:hAnsi="Swis721 Cn BT"/>
              <w:bCs/>
              <w:sz w:val="32"/>
              <w:szCs w:val="32"/>
            </w:rPr>
            <w:id w:val="131061947"/>
            <w14:checkbox>
              <w14:checked w14:val="0"/>
              <w14:checkedState w14:val="2612" w14:font="MS Gothic"/>
              <w14:uncheckedState w14:val="2610" w14:font="MS Gothic"/>
            </w14:checkbox>
          </w:sdtPr>
          <w:sdtContent>
            <w:tc>
              <w:tcPr>
                <w:tcW w:w="567" w:type="dxa"/>
                <w:shd w:val="clear" w:color="auto" w:fill="E6EED7"/>
                <w:vAlign w:val="center"/>
              </w:tcPr>
              <w:p w14:paraId="11C88B62" w14:textId="7A6AA844" w:rsidR="004F014C" w:rsidRPr="00495C8D" w:rsidRDefault="004F014C" w:rsidP="004F014C">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789981876"/>
            <w14:checkbox>
              <w14:checked w14:val="0"/>
              <w14:checkedState w14:val="2612" w14:font="MS Gothic"/>
              <w14:uncheckedState w14:val="2610" w14:font="MS Gothic"/>
            </w14:checkbox>
          </w:sdtPr>
          <w:sdtContent>
            <w:tc>
              <w:tcPr>
                <w:tcW w:w="567" w:type="dxa"/>
                <w:shd w:val="clear" w:color="auto" w:fill="E6EED7"/>
                <w:vAlign w:val="center"/>
              </w:tcPr>
              <w:p w14:paraId="5597E2C0" w14:textId="19CBE3A6" w:rsidR="004F014C" w:rsidRPr="00495C8D" w:rsidRDefault="004F014C" w:rsidP="004F014C">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3EE2C9C6" w14:textId="6B0DB9EC" w:rsidR="004F014C" w:rsidRPr="00495C8D" w:rsidRDefault="004F014C" w:rsidP="004F014C">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Schutzkittel bei Wundversorgung und Spritzgefahr</w:t>
            </w:r>
            <w:r w:rsidRPr="00495C8D">
              <w:rPr>
                <w:rFonts w:ascii="Swis721 Cn BT" w:hAnsi="Swis721 Cn BT" w:cs="Arial"/>
                <w:bCs/>
                <w:sz w:val="20"/>
                <w:szCs w:val="20"/>
                <w:lang w:val="de-DE"/>
              </w:rPr>
              <w:t>.</w:t>
            </w:r>
          </w:p>
        </w:tc>
        <w:tc>
          <w:tcPr>
            <w:tcW w:w="1984" w:type="dxa"/>
            <w:vAlign w:val="center"/>
          </w:tcPr>
          <w:p w14:paraId="52E6F027" w14:textId="77777777" w:rsidR="004F014C" w:rsidRPr="00495C8D" w:rsidRDefault="004F014C" w:rsidP="004F014C">
            <w:pPr>
              <w:pStyle w:val="TableParagraph"/>
              <w:spacing w:before="0"/>
              <w:ind w:left="0"/>
              <w:rPr>
                <w:rFonts w:ascii="Swis721 Cn BT" w:hAnsi="Swis721 Cn BT" w:cs="Arial"/>
                <w:bCs/>
                <w:color w:val="000000"/>
                <w:sz w:val="18"/>
                <w:szCs w:val="18"/>
                <w:lang w:val="de-DE"/>
              </w:rPr>
            </w:pPr>
            <w:r w:rsidRPr="00495C8D">
              <w:rPr>
                <w:rFonts w:ascii="Swis721 Cn BT" w:hAnsi="Swis721 Cn BT" w:cs="Arial"/>
                <w:bCs/>
                <w:color w:val="000000"/>
                <w:sz w:val="18"/>
                <w:szCs w:val="18"/>
                <w:lang w:val="de-DE"/>
              </w:rPr>
              <w:t>TRBA 250</w:t>
            </w:r>
          </w:p>
          <w:p w14:paraId="0097F69E" w14:textId="77777777" w:rsidR="004F014C" w:rsidRPr="00495C8D" w:rsidRDefault="004F014C" w:rsidP="004F014C">
            <w:pPr>
              <w:pStyle w:val="TableParagraph"/>
              <w:spacing w:before="0"/>
              <w:ind w:left="0"/>
              <w:rPr>
                <w:rFonts w:ascii="Swis721 Cn BT" w:hAnsi="Swis721 Cn BT" w:cs="Arial"/>
                <w:bCs/>
                <w:color w:val="000000"/>
                <w:sz w:val="18"/>
                <w:szCs w:val="18"/>
                <w:lang w:val="de-DE"/>
              </w:rPr>
            </w:pPr>
            <w:r w:rsidRPr="00495C8D">
              <w:rPr>
                <w:rFonts w:ascii="Swis721 Cn BT" w:hAnsi="Swis721 Cn BT" w:cs="Arial"/>
                <w:bCs/>
                <w:color w:val="000000"/>
                <w:sz w:val="18"/>
                <w:szCs w:val="18"/>
                <w:lang w:val="de-DE"/>
              </w:rPr>
              <w:t>DGUV Info 207-009</w:t>
            </w:r>
          </w:p>
          <w:p w14:paraId="1D638B98" w14:textId="60DCB4D5" w:rsidR="004F014C" w:rsidRPr="00495C8D" w:rsidRDefault="004F014C" w:rsidP="004F014C">
            <w:pPr>
              <w:pStyle w:val="TableParagraph"/>
              <w:spacing w:before="0"/>
              <w:ind w:left="0"/>
              <w:rPr>
                <w:rFonts w:ascii="Swis721 Cn BT" w:hAnsi="Swis721 Cn BT" w:cs="Arial"/>
                <w:bCs/>
                <w:color w:val="000000"/>
                <w:sz w:val="18"/>
                <w:szCs w:val="18"/>
                <w:lang w:val="de-DE"/>
              </w:rPr>
            </w:pPr>
            <w:r w:rsidRPr="00495C8D">
              <w:rPr>
                <w:rFonts w:ascii="Swis721 Cn BT" w:hAnsi="Swis721 Cn BT" w:cs="Arial"/>
                <w:sz w:val="18"/>
                <w:szCs w:val="18"/>
                <w:lang w:val="de-DE"/>
              </w:rPr>
              <w:t>DGUV Info 207-019</w:t>
            </w:r>
          </w:p>
        </w:tc>
        <w:tc>
          <w:tcPr>
            <w:tcW w:w="1134" w:type="dxa"/>
            <w:vAlign w:val="center"/>
          </w:tcPr>
          <w:p w14:paraId="0EEF17D2" w14:textId="77777777" w:rsidR="004F014C" w:rsidRPr="00495C8D" w:rsidRDefault="004F014C" w:rsidP="004F014C">
            <w:pPr>
              <w:pStyle w:val="TableParagraph"/>
              <w:spacing w:before="0"/>
              <w:ind w:left="0"/>
              <w:jc w:val="center"/>
              <w:rPr>
                <w:rFonts w:ascii="Swis721 Cn BT" w:hAnsi="Swis721 Cn BT"/>
                <w:bCs/>
                <w:lang w:val="de-DE"/>
              </w:rPr>
            </w:pPr>
          </w:p>
        </w:tc>
        <w:tc>
          <w:tcPr>
            <w:tcW w:w="1134" w:type="dxa"/>
            <w:shd w:val="clear" w:color="auto" w:fill="E6EED7"/>
            <w:vAlign w:val="center"/>
          </w:tcPr>
          <w:p w14:paraId="05717F5A" w14:textId="77777777" w:rsidR="004F014C" w:rsidRPr="00495C8D" w:rsidRDefault="004F014C" w:rsidP="004F014C">
            <w:pPr>
              <w:pStyle w:val="TableParagraph"/>
              <w:spacing w:before="0"/>
              <w:ind w:left="0"/>
              <w:jc w:val="center"/>
              <w:rPr>
                <w:rFonts w:ascii="Swis721 Cn BT" w:hAnsi="Swis721 Cn BT"/>
                <w:bCs/>
                <w:lang w:val="de-DE"/>
              </w:rPr>
            </w:pPr>
          </w:p>
        </w:tc>
      </w:tr>
      <w:tr w:rsidR="004F014C" w:rsidRPr="00495C8D" w14:paraId="5100EEEA" w14:textId="77777777" w:rsidTr="00430129">
        <w:trPr>
          <w:trHeight w:val="635"/>
        </w:trPr>
        <w:tc>
          <w:tcPr>
            <w:tcW w:w="817" w:type="dxa"/>
            <w:vMerge/>
            <w:shd w:val="clear" w:color="auto" w:fill="D9D9D9"/>
          </w:tcPr>
          <w:p w14:paraId="3C2FBED3" w14:textId="77777777" w:rsidR="004F014C" w:rsidRPr="00495C8D" w:rsidRDefault="004F014C" w:rsidP="004F014C">
            <w:pPr>
              <w:spacing w:before="120" w:after="120"/>
              <w:rPr>
                <w:rFonts w:ascii="Swis721 Cn BT" w:hAnsi="Swis721 Cn BT"/>
                <w:bCs/>
                <w:sz w:val="18"/>
                <w:szCs w:val="18"/>
              </w:rPr>
            </w:pPr>
          </w:p>
        </w:tc>
        <w:tc>
          <w:tcPr>
            <w:tcW w:w="3289" w:type="dxa"/>
            <w:vMerge/>
            <w:shd w:val="clear" w:color="auto" w:fill="auto"/>
          </w:tcPr>
          <w:p w14:paraId="0EB87222" w14:textId="77777777" w:rsidR="004F014C" w:rsidRPr="00495C8D" w:rsidRDefault="004F014C" w:rsidP="004F014C">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54FF2EC8" w14:textId="77777777" w:rsidR="004F014C" w:rsidRPr="00495C8D" w:rsidRDefault="004F014C" w:rsidP="004F014C">
            <w:pPr>
              <w:rPr>
                <w:rFonts w:ascii="Swis721 Cn BT" w:hAnsi="Swis721 Cn BT"/>
                <w:bCs/>
                <w:szCs w:val="22"/>
              </w:rPr>
            </w:pPr>
          </w:p>
        </w:tc>
        <w:sdt>
          <w:sdtPr>
            <w:rPr>
              <w:rFonts w:ascii="Swis721 Cn BT" w:hAnsi="Swis721 Cn BT"/>
              <w:bCs/>
              <w:sz w:val="32"/>
              <w:szCs w:val="32"/>
            </w:rPr>
            <w:id w:val="1672670035"/>
            <w14:checkbox>
              <w14:checked w14:val="0"/>
              <w14:checkedState w14:val="2612" w14:font="MS Gothic"/>
              <w14:uncheckedState w14:val="2610" w14:font="MS Gothic"/>
            </w14:checkbox>
          </w:sdtPr>
          <w:sdtContent>
            <w:tc>
              <w:tcPr>
                <w:tcW w:w="567" w:type="dxa"/>
                <w:shd w:val="clear" w:color="auto" w:fill="E6EED7"/>
                <w:vAlign w:val="center"/>
              </w:tcPr>
              <w:p w14:paraId="5CB2A3D8" w14:textId="22D59D4A" w:rsidR="004F014C" w:rsidRPr="00495C8D" w:rsidRDefault="004F014C" w:rsidP="004F014C">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499770176"/>
            <w14:checkbox>
              <w14:checked w14:val="0"/>
              <w14:checkedState w14:val="2612" w14:font="MS Gothic"/>
              <w14:uncheckedState w14:val="2610" w14:font="MS Gothic"/>
            </w14:checkbox>
          </w:sdtPr>
          <w:sdtContent>
            <w:tc>
              <w:tcPr>
                <w:tcW w:w="567" w:type="dxa"/>
                <w:shd w:val="clear" w:color="auto" w:fill="E6EED7"/>
                <w:vAlign w:val="center"/>
              </w:tcPr>
              <w:p w14:paraId="4C44729B" w14:textId="7311A27A" w:rsidR="004F014C" w:rsidRPr="00495C8D" w:rsidRDefault="004F014C" w:rsidP="004F014C">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78ED75AD" w14:textId="699A71A7" w:rsidR="004F014C" w:rsidRPr="00495C8D" w:rsidRDefault="004F014C" w:rsidP="004F014C">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Pflichtvorsorge (muss wahrgenommen werden):         Infektionsgefährdung (ehem. DGUV Grundsatz 42)</w:t>
            </w:r>
          </w:p>
        </w:tc>
        <w:tc>
          <w:tcPr>
            <w:tcW w:w="1984" w:type="dxa"/>
            <w:vAlign w:val="center"/>
          </w:tcPr>
          <w:p w14:paraId="48C87817" w14:textId="1C1A0F7A" w:rsidR="004F014C" w:rsidRPr="00495C8D" w:rsidRDefault="004F014C" w:rsidP="004F014C">
            <w:pPr>
              <w:pStyle w:val="TableParagraph"/>
              <w:spacing w:before="0"/>
              <w:ind w:left="0"/>
              <w:rPr>
                <w:rFonts w:ascii="Swis721 Cn BT" w:hAnsi="Swis721 Cn BT" w:cs="Arial"/>
                <w:bCs/>
                <w:color w:val="000000"/>
                <w:sz w:val="18"/>
                <w:szCs w:val="18"/>
                <w:lang w:val="de-DE"/>
              </w:rPr>
            </w:pPr>
            <w:proofErr w:type="spellStart"/>
            <w:r w:rsidRPr="00495C8D">
              <w:rPr>
                <w:rFonts w:ascii="Swis721 Cn BT" w:hAnsi="Swis721 Cn BT" w:cs="Arial"/>
                <w:bCs/>
                <w:color w:val="000000"/>
                <w:sz w:val="18"/>
                <w:szCs w:val="18"/>
                <w:lang w:val="de-DE"/>
              </w:rPr>
              <w:t>ArbMedVV</w:t>
            </w:r>
            <w:proofErr w:type="spellEnd"/>
            <w:r w:rsidRPr="00495C8D">
              <w:rPr>
                <w:rFonts w:ascii="Swis721 Cn BT" w:hAnsi="Swis721 Cn BT" w:cs="Arial"/>
                <w:bCs/>
                <w:color w:val="000000"/>
                <w:sz w:val="18"/>
                <w:szCs w:val="18"/>
                <w:lang w:val="de-DE"/>
              </w:rPr>
              <w:t>, BioStoffV</w:t>
            </w:r>
          </w:p>
        </w:tc>
        <w:tc>
          <w:tcPr>
            <w:tcW w:w="1134" w:type="dxa"/>
            <w:vAlign w:val="center"/>
          </w:tcPr>
          <w:p w14:paraId="4DB3E924" w14:textId="3C2AF021" w:rsidR="004F014C" w:rsidRPr="00495C8D" w:rsidRDefault="004F014C" w:rsidP="004F014C">
            <w:pPr>
              <w:pStyle w:val="TableParagraph"/>
              <w:spacing w:before="0"/>
              <w:ind w:left="0"/>
              <w:jc w:val="center"/>
              <w:rPr>
                <w:rFonts w:ascii="Swis721 Cn BT" w:hAnsi="Swis721 Cn BT"/>
                <w:bCs/>
                <w:lang w:val="de-DE"/>
              </w:rPr>
            </w:pPr>
          </w:p>
        </w:tc>
        <w:tc>
          <w:tcPr>
            <w:tcW w:w="1134" w:type="dxa"/>
            <w:shd w:val="clear" w:color="auto" w:fill="E6EED7"/>
            <w:vAlign w:val="center"/>
          </w:tcPr>
          <w:p w14:paraId="0A03DB4E" w14:textId="77777777" w:rsidR="004F014C" w:rsidRPr="00495C8D" w:rsidRDefault="004F014C" w:rsidP="004F014C">
            <w:pPr>
              <w:pStyle w:val="TableParagraph"/>
              <w:spacing w:before="0"/>
              <w:ind w:left="0"/>
              <w:jc w:val="center"/>
              <w:rPr>
                <w:rFonts w:ascii="Swis721 Cn BT" w:hAnsi="Swis721 Cn BT"/>
                <w:bCs/>
                <w:lang w:val="de-DE"/>
              </w:rPr>
            </w:pPr>
          </w:p>
        </w:tc>
      </w:tr>
      <w:tr w:rsidR="004F014C" w:rsidRPr="00495C8D" w14:paraId="51D40C03" w14:textId="77777777" w:rsidTr="00430129">
        <w:trPr>
          <w:trHeight w:val="635"/>
        </w:trPr>
        <w:tc>
          <w:tcPr>
            <w:tcW w:w="817" w:type="dxa"/>
            <w:vMerge/>
            <w:shd w:val="clear" w:color="auto" w:fill="D9D9D9"/>
          </w:tcPr>
          <w:p w14:paraId="38A58015" w14:textId="77777777" w:rsidR="004F014C" w:rsidRPr="00495C8D" w:rsidRDefault="004F014C" w:rsidP="004F014C">
            <w:pPr>
              <w:spacing w:before="120" w:after="120"/>
              <w:rPr>
                <w:rFonts w:ascii="Swis721 Cn BT" w:hAnsi="Swis721 Cn BT"/>
                <w:bCs/>
                <w:sz w:val="18"/>
                <w:szCs w:val="18"/>
              </w:rPr>
            </w:pPr>
          </w:p>
        </w:tc>
        <w:tc>
          <w:tcPr>
            <w:tcW w:w="3289" w:type="dxa"/>
            <w:vMerge/>
            <w:shd w:val="clear" w:color="auto" w:fill="auto"/>
          </w:tcPr>
          <w:p w14:paraId="402F7979" w14:textId="77777777" w:rsidR="004F014C" w:rsidRPr="00495C8D" w:rsidRDefault="004F014C" w:rsidP="004F014C">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7853FA9C" w14:textId="77777777" w:rsidR="004F014C" w:rsidRPr="00495C8D" w:rsidRDefault="004F014C" w:rsidP="004F014C">
            <w:pPr>
              <w:rPr>
                <w:rFonts w:ascii="Swis721 Cn BT" w:hAnsi="Swis721 Cn BT"/>
                <w:bCs/>
                <w:szCs w:val="22"/>
              </w:rPr>
            </w:pPr>
          </w:p>
        </w:tc>
        <w:sdt>
          <w:sdtPr>
            <w:rPr>
              <w:rFonts w:ascii="Swis721 Cn BT" w:hAnsi="Swis721 Cn BT"/>
              <w:bCs/>
              <w:sz w:val="32"/>
              <w:szCs w:val="32"/>
            </w:rPr>
            <w:id w:val="-1445227123"/>
            <w14:checkbox>
              <w14:checked w14:val="0"/>
              <w14:checkedState w14:val="2612" w14:font="MS Gothic"/>
              <w14:uncheckedState w14:val="2610" w14:font="MS Gothic"/>
            </w14:checkbox>
          </w:sdtPr>
          <w:sdtContent>
            <w:tc>
              <w:tcPr>
                <w:tcW w:w="567" w:type="dxa"/>
                <w:shd w:val="clear" w:color="auto" w:fill="E6EED7"/>
                <w:vAlign w:val="center"/>
              </w:tcPr>
              <w:p w14:paraId="48C222D7" w14:textId="48429589" w:rsidR="004F014C" w:rsidRPr="00495C8D" w:rsidRDefault="004F014C" w:rsidP="004F014C">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38798473"/>
            <w14:checkbox>
              <w14:checked w14:val="0"/>
              <w14:checkedState w14:val="2612" w14:font="MS Gothic"/>
              <w14:uncheckedState w14:val="2610" w14:font="MS Gothic"/>
            </w14:checkbox>
          </w:sdtPr>
          <w:sdtContent>
            <w:tc>
              <w:tcPr>
                <w:tcW w:w="567" w:type="dxa"/>
                <w:shd w:val="clear" w:color="auto" w:fill="E6EED7"/>
                <w:vAlign w:val="center"/>
              </w:tcPr>
              <w:p w14:paraId="5ABF68CC" w14:textId="51F23B52" w:rsidR="004F014C" w:rsidRPr="00495C8D" w:rsidRDefault="004F014C" w:rsidP="004F014C">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7C243A04" w14:textId="00A58262" w:rsidR="004F014C" w:rsidRPr="00495C8D" w:rsidRDefault="004F014C" w:rsidP="004F014C">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Angebotsvorsorge (kann wahrgenommen werden):    Gefährdung der Haut (ehem. DGUV Grundsatz G 24)</w:t>
            </w:r>
          </w:p>
        </w:tc>
        <w:tc>
          <w:tcPr>
            <w:tcW w:w="1984" w:type="dxa"/>
            <w:vAlign w:val="center"/>
          </w:tcPr>
          <w:p w14:paraId="14D2987A" w14:textId="744FEBC9" w:rsidR="004F014C" w:rsidRPr="00495C8D" w:rsidRDefault="004F014C" w:rsidP="004F014C">
            <w:pPr>
              <w:pStyle w:val="TableParagraph"/>
              <w:spacing w:before="0"/>
              <w:ind w:left="0"/>
              <w:rPr>
                <w:rFonts w:ascii="Swis721 Cn BT" w:hAnsi="Swis721 Cn BT" w:cs="Arial"/>
                <w:bCs/>
                <w:color w:val="000000"/>
                <w:sz w:val="18"/>
                <w:szCs w:val="18"/>
                <w:lang w:val="de-DE"/>
              </w:rPr>
            </w:pPr>
            <w:proofErr w:type="spellStart"/>
            <w:r w:rsidRPr="00495C8D">
              <w:rPr>
                <w:rFonts w:ascii="Swis721 Cn BT" w:hAnsi="Swis721 Cn BT" w:cs="Arial"/>
                <w:bCs/>
                <w:color w:val="000000"/>
                <w:sz w:val="18"/>
                <w:szCs w:val="18"/>
                <w:lang w:val="de-DE"/>
              </w:rPr>
              <w:t>ArbMedVV</w:t>
            </w:r>
            <w:proofErr w:type="spellEnd"/>
            <w:r w:rsidRPr="00495C8D">
              <w:rPr>
                <w:rFonts w:ascii="Swis721 Cn BT" w:hAnsi="Swis721 Cn BT" w:cs="Arial"/>
                <w:bCs/>
                <w:color w:val="000000"/>
                <w:sz w:val="18"/>
                <w:szCs w:val="18"/>
                <w:lang w:val="de-DE"/>
              </w:rPr>
              <w:t>, BioStoffV</w:t>
            </w:r>
          </w:p>
        </w:tc>
        <w:tc>
          <w:tcPr>
            <w:tcW w:w="1134" w:type="dxa"/>
            <w:vAlign w:val="center"/>
          </w:tcPr>
          <w:p w14:paraId="6E303EE2" w14:textId="012A39C5" w:rsidR="004F014C" w:rsidRPr="00495C8D" w:rsidRDefault="004F014C" w:rsidP="004F014C">
            <w:pPr>
              <w:pStyle w:val="TableParagraph"/>
              <w:spacing w:before="0"/>
              <w:ind w:left="0"/>
              <w:jc w:val="center"/>
              <w:rPr>
                <w:rFonts w:ascii="Swis721 Cn BT" w:hAnsi="Swis721 Cn BT"/>
                <w:bCs/>
                <w:lang w:val="de-DE"/>
              </w:rPr>
            </w:pPr>
          </w:p>
        </w:tc>
        <w:tc>
          <w:tcPr>
            <w:tcW w:w="1134" w:type="dxa"/>
            <w:shd w:val="clear" w:color="auto" w:fill="E6EED7"/>
            <w:vAlign w:val="center"/>
          </w:tcPr>
          <w:p w14:paraId="4BE957A4" w14:textId="77777777" w:rsidR="004F014C" w:rsidRPr="00495C8D" w:rsidRDefault="004F014C" w:rsidP="004F014C">
            <w:pPr>
              <w:pStyle w:val="TableParagraph"/>
              <w:spacing w:before="0"/>
              <w:ind w:left="0"/>
              <w:jc w:val="center"/>
              <w:rPr>
                <w:rFonts w:ascii="Swis721 Cn BT" w:hAnsi="Swis721 Cn BT"/>
                <w:bCs/>
                <w:lang w:val="de-DE"/>
              </w:rPr>
            </w:pPr>
          </w:p>
        </w:tc>
      </w:tr>
      <w:tr w:rsidR="004F014C" w:rsidRPr="00495C8D" w14:paraId="13C32C2A" w14:textId="77777777" w:rsidTr="00430129">
        <w:trPr>
          <w:trHeight w:val="635"/>
        </w:trPr>
        <w:tc>
          <w:tcPr>
            <w:tcW w:w="817" w:type="dxa"/>
            <w:vMerge/>
            <w:shd w:val="clear" w:color="auto" w:fill="D9D9D9"/>
          </w:tcPr>
          <w:p w14:paraId="29318FDF" w14:textId="77777777" w:rsidR="004F014C" w:rsidRPr="00495C8D" w:rsidRDefault="004F014C" w:rsidP="004F014C">
            <w:pPr>
              <w:spacing w:before="120" w:after="120"/>
              <w:rPr>
                <w:rFonts w:ascii="Swis721 Cn BT" w:hAnsi="Swis721 Cn BT"/>
                <w:bCs/>
                <w:sz w:val="18"/>
                <w:szCs w:val="18"/>
              </w:rPr>
            </w:pPr>
          </w:p>
        </w:tc>
        <w:tc>
          <w:tcPr>
            <w:tcW w:w="3289" w:type="dxa"/>
            <w:vMerge/>
            <w:shd w:val="clear" w:color="auto" w:fill="auto"/>
          </w:tcPr>
          <w:p w14:paraId="6D6916BB" w14:textId="77777777" w:rsidR="004F014C" w:rsidRPr="00495C8D" w:rsidRDefault="004F014C" w:rsidP="004F014C">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7399F107" w14:textId="77777777" w:rsidR="004F014C" w:rsidRPr="00495C8D" w:rsidRDefault="004F014C" w:rsidP="004F014C">
            <w:pPr>
              <w:rPr>
                <w:rFonts w:ascii="Swis721 Cn BT" w:hAnsi="Swis721 Cn BT"/>
                <w:bCs/>
                <w:szCs w:val="22"/>
              </w:rPr>
            </w:pPr>
          </w:p>
        </w:tc>
        <w:sdt>
          <w:sdtPr>
            <w:rPr>
              <w:rFonts w:ascii="Swis721 Cn BT" w:hAnsi="Swis721 Cn BT"/>
              <w:bCs/>
              <w:sz w:val="32"/>
              <w:szCs w:val="32"/>
            </w:rPr>
            <w:id w:val="-1447772239"/>
            <w14:checkbox>
              <w14:checked w14:val="0"/>
              <w14:checkedState w14:val="2612" w14:font="MS Gothic"/>
              <w14:uncheckedState w14:val="2610" w14:font="MS Gothic"/>
            </w14:checkbox>
          </w:sdtPr>
          <w:sdtContent>
            <w:tc>
              <w:tcPr>
                <w:tcW w:w="567" w:type="dxa"/>
                <w:shd w:val="clear" w:color="auto" w:fill="E6EED7"/>
                <w:vAlign w:val="center"/>
              </w:tcPr>
              <w:p w14:paraId="73C0855D" w14:textId="27BDE3E5" w:rsidR="004F014C" w:rsidRPr="00495C8D" w:rsidRDefault="004F014C" w:rsidP="004F014C">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975022417"/>
            <w14:checkbox>
              <w14:checked w14:val="0"/>
              <w14:checkedState w14:val="2612" w14:font="MS Gothic"/>
              <w14:uncheckedState w14:val="2610" w14:font="MS Gothic"/>
            </w14:checkbox>
          </w:sdtPr>
          <w:sdtContent>
            <w:tc>
              <w:tcPr>
                <w:tcW w:w="567" w:type="dxa"/>
                <w:shd w:val="clear" w:color="auto" w:fill="E6EED7"/>
                <w:vAlign w:val="center"/>
              </w:tcPr>
              <w:p w14:paraId="3BC92950" w14:textId="24A35025" w:rsidR="004F014C" w:rsidRPr="00495C8D" w:rsidRDefault="004F014C" w:rsidP="004F014C">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2F42A486" w14:textId="1649838B" w:rsidR="004F014C" w:rsidRPr="00495C8D" w:rsidRDefault="004F014C" w:rsidP="004F014C">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Angebot von Schutzimpfungen gegen Hepatitis B und Grippe</w:t>
            </w:r>
            <w:r w:rsidRPr="00495C8D">
              <w:rPr>
                <w:rFonts w:ascii="Swis721 Cn BT" w:hAnsi="Swis721 Cn BT" w:cs="Arial"/>
                <w:bCs/>
                <w:sz w:val="20"/>
                <w:szCs w:val="20"/>
                <w:lang w:val="de-DE"/>
              </w:rPr>
              <w:t>.</w:t>
            </w:r>
          </w:p>
        </w:tc>
        <w:tc>
          <w:tcPr>
            <w:tcW w:w="1984" w:type="dxa"/>
            <w:vAlign w:val="center"/>
          </w:tcPr>
          <w:p w14:paraId="2AAE86F1" w14:textId="553CF3CF" w:rsidR="004F014C" w:rsidRPr="00495C8D" w:rsidRDefault="004F014C" w:rsidP="004F014C">
            <w:pPr>
              <w:pStyle w:val="TableParagraph"/>
              <w:spacing w:before="0"/>
              <w:ind w:left="0"/>
              <w:rPr>
                <w:rFonts w:ascii="Swis721 Cn BT" w:hAnsi="Swis721 Cn BT" w:cs="Arial"/>
                <w:bCs/>
                <w:color w:val="000000"/>
                <w:sz w:val="18"/>
                <w:szCs w:val="18"/>
                <w:lang w:val="de-DE"/>
              </w:rPr>
            </w:pPr>
            <w:r>
              <w:rPr>
                <w:rFonts w:ascii="Swis721 Cn BT" w:hAnsi="Swis721 Cn BT" w:cs="Arial"/>
                <w:bCs/>
                <w:color w:val="000000"/>
                <w:sz w:val="18"/>
                <w:szCs w:val="18"/>
                <w:lang w:val="de-DE"/>
              </w:rPr>
              <w:t>STIKO</w:t>
            </w:r>
          </w:p>
        </w:tc>
        <w:tc>
          <w:tcPr>
            <w:tcW w:w="1134" w:type="dxa"/>
            <w:vAlign w:val="center"/>
          </w:tcPr>
          <w:p w14:paraId="047B925D" w14:textId="77777777" w:rsidR="004F014C" w:rsidRPr="00495C8D" w:rsidRDefault="004F014C" w:rsidP="004F014C">
            <w:pPr>
              <w:pStyle w:val="TableParagraph"/>
              <w:spacing w:before="0"/>
              <w:ind w:left="0"/>
              <w:jc w:val="center"/>
              <w:rPr>
                <w:rFonts w:ascii="Swis721 Cn BT" w:hAnsi="Swis721 Cn BT"/>
                <w:bCs/>
                <w:lang w:val="de-DE"/>
              </w:rPr>
            </w:pPr>
          </w:p>
        </w:tc>
        <w:tc>
          <w:tcPr>
            <w:tcW w:w="1134" w:type="dxa"/>
            <w:shd w:val="clear" w:color="auto" w:fill="E6EED7"/>
            <w:vAlign w:val="center"/>
          </w:tcPr>
          <w:p w14:paraId="13AA9FDA" w14:textId="77777777" w:rsidR="004F014C" w:rsidRPr="00495C8D" w:rsidRDefault="004F014C" w:rsidP="004F014C">
            <w:pPr>
              <w:pStyle w:val="TableParagraph"/>
              <w:spacing w:before="0"/>
              <w:ind w:left="0"/>
              <w:jc w:val="center"/>
              <w:rPr>
                <w:rFonts w:ascii="Swis721 Cn BT" w:hAnsi="Swis721 Cn BT"/>
                <w:bCs/>
                <w:lang w:val="de-DE"/>
              </w:rPr>
            </w:pPr>
          </w:p>
        </w:tc>
      </w:tr>
      <w:tr w:rsidR="004F014C" w:rsidRPr="00495C8D" w14:paraId="6BBA2AD5" w14:textId="77777777" w:rsidTr="00430129">
        <w:trPr>
          <w:trHeight w:val="559"/>
        </w:trPr>
        <w:tc>
          <w:tcPr>
            <w:tcW w:w="817" w:type="dxa"/>
            <w:vMerge/>
            <w:shd w:val="clear" w:color="auto" w:fill="D9D9D9"/>
          </w:tcPr>
          <w:p w14:paraId="5C70CAA0" w14:textId="77777777" w:rsidR="004F014C" w:rsidRPr="00495C8D" w:rsidRDefault="004F014C" w:rsidP="004F014C">
            <w:pPr>
              <w:spacing w:before="120" w:after="120"/>
              <w:rPr>
                <w:rFonts w:ascii="Swis721 Cn BT" w:hAnsi="Swis721 Cn BT"/>
                <w:bCs/>
                <w:sz w:val="18"/>
                <w:szCs w:val="18"/>
              </w:rPr>
            </w:pPr>
          </w:p>
        </w:tc>
        <w:tc>
          <w:tcPr>
            <w:tcW w:w="3289" w:type="dxa"/>
            <w:vMerge/>
            <w:shd w:val="clear" w:color="auto" w:fill="auto"/>
          </w:tcPr>
          <w:p w14:paraId="6E1A31D7" w14:textId="77777777" w:rsidR="004F014C" w:rsidRPr="00495C8D" w:rsidRDefault="004F014C" w:rsidP="004F014C">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7DF6FD83" w14:textId="77777777" w:rsidR="004F014C" w:rsidRPr="00495C8D" w:rsidRDefault="004F014C" w:rsidP="004F014C">
            <w:pPr>
              <w:rPr>
                <w:rFonts w:ascii="Swis721 Cn BT" w:hAnsi="Swis721 Cn BT"/>
                <w:bCs/>
                <w:szCs w:val="22"/>
              </w:rPr>
            </w:pPr>
          </w:p>
        </w:tc>
        <w:sdt>
          <w:sdtPr>
            <w:rPr>
              <w:rFonts w:ascii="Swis721 Cn BT" w:hAnsi="Swis721 Cn BT"/>
              <w:bCs/>
              <w:sz w:val="32"/>
              <w:szCs w:val="32"/>
            </w:rPr>
            <w:id w:val="1596987504"/>
            <w14:checkbox>
              <w14:checked w14:val="0"/>
              <w14:checkedState w14:val="2612" w14:font="MS Gothic"/>
              <w14:uncheckedState w14:val="2610" w14:font="MS Gothic"/>
            </w14:checkbox>
          </w:sdtPr>
          <w:sdtContent>
            <w:tc>
              <w:tcPr>
                <w:tcW w:w="567" w:type="dxa"/>
                <w:shd w:val="clear" w:color="auto" w:fill="E6EED7"/>
                <w:vAlign w:val="center"/>
              </w:tcPr>
              <w:p w14:paraId="076886E6" w14:textId="633D2999" w:rsidR="004F014C" w:rsidRPr="00495C8D" w:rsidRDefault="004F014C" w:rsidP="004F014C">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396903604"/>
            <w14:checkbox>
              <w14:checked w14:val="0"/>
              <w14:checkedState w14:val="2612" w14:font="MS Gothic"/>
              <w14:uncheckedState w14:val="2610" w14:font="MS Gothic"/>
            </w14:checkbox>
          </w:sdtPr>
          <w:sdtContent>
            <w:tc>
              <w:tcPr>
                <w:tcW w:w="567" w:type="dxa"/>
                <w:shd w:val="clear" w:color="auto" w:fill="E6EED7"/>
                <w:vAlign w:val="center"/>
              </w:tcPr>
              <w:p w14:paraId="500BE638" w14:textId="5B80164D" w:rsidR="004F014C" w:rsidRPr="00495C8D" w:rsidRDefault="004F014C" w:rsidP="004F014C">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738BC2D0" w14:textId="734F0886" w:rsidR="004F014C" w:rsidRPr="00495C8D" w:rsidRDefault="004F014C" w:rsidP="004F014C">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Hygieneplan erstellen und bekannt machen. Desinfektionsmittel entsprechend Hygieneplan bereitstellen.</w:t>
            </w:r>
          </w:p>
        </w:tc>
        <w:tc>
          <w:tcPr>
            <w:tcW w:w="1984" w:type="dxa"/>
            <w:vAlign w:val="center"/>
          </w:tcPr>
          <w:p w14:paraId="2D1ABF7E" w14:textId="77777777" w:rsidR="004F014C" w:rsidRPr="00495C8D" w:rsidRDefault="004F014C" w:rsidP="004F014C">
            <w:pPr>
              <w:pStyle w:val="TableParagraph"/>
              <w:spacing w:before="0"/>
              <w:ind w:left="0"/>
              <w:rPr>
                <w:rFonts w:ascii="Swis721 Cn BT" w:hAnsi="Swis721 Cn BT" w:cs="Arial"/>
                <w:bCs/>
                <w:color w:val="000000"/>
                <w:sz w:val="18"/>
                <w:szCs w:val="18"/>
                <w:lang w:val="de-DE"/>
              </w:rPr>
            </w:pPr>
            <w:r w:rsidRPr="00495C8D">
              <w:rPr>
                <w:rFonts w:ascii="Swis721 Cn BT" w:hAnsi="Swis721 Cn BT" w:cs="Arial"/>
                <w:bCs/>
                <w:color w:val="000000"/>
                <w:sz w:val="18"/>
                <w:szCs w:val="18"/>
                <w:lang w:val="de-DE"/>
              </w:rPr>
              <w:t>TRBA 250</w:t>
            </w:r>
          </w:p>
          <w:p w14:paraId="53BDA8E9" w14:textId="763114DE" w:rsidR="004F014C" w:rsidRPr="00495C8D" w:rsidRDefault="004F014C" w:rsidP="004F014C">
            <w:pPr>
              <w:pStyle w:val="TableParagraph"/>
              <w:spacing w:before="0"/>
              <w:ind w:left="0"/>
              <w:rPr>
                <w:rFonts w:ascii="Swis721 Cn BT" w:hAnsi="Swis721 Cn BT" w:cs="Arial"/>
                <w:bCs/>
                <w:color w:val="000000"/>
                <w:sz w:val="18"/>
                <w:szCs w:val="18"/>
                <w:lang w:val="de-DE"/>
              </w:rPr>
            </w:pPr>
            <w:r w:rsidRPr="00495C8D">
              <w:rPr>
                <w:rFonts w:ascii="Swis721 Cn BT" w:hAnsi="Swis721 Cn BT" w:cs="Arial"/>
                <w:bCs/>
                <w:color w:val="000000"/>
                <w:sz w:val="18"/>
                <w:szCs w:val="18"/>
                <w:lang w:val="de-DE"/>
              </w:rPr>
              <w:t>DGUV Info 207-009</w:t>
            </w:r>
          </w:p>
        </w:tc>
        <w:tc>
          <w:tcPr>
            <w:tcW w:w="1134" w:type="dxa"/>
            <w:vAlign w:val="center"/>
          </w:tcPr>
          <w:p w14:paraId="2E05DC85" w14:textId="35CD9D88" w:rsidR="004F014C" w:rsidRPr="00495C8D" w:rsidRDefault="004F014C" w:rsidP="004F014C">
            <w:pPr>
              <w:pStyle w:val="TableParagraph"/>
              <w:spacing w:before="0"/>
              <w:ind w:left="0"/>
              <w:jc w:val="center"/>
              <w:rPr>
                <w:rFonts w:ascii="Swis721 Cn BT" w:hAnsi="Swis721 Cn BT"/>
                <w:bCs/>
                <w:lang w:val="de-DE"/>
              </w:rPr>
            </w:pPr>
          </w:p>
        </w:tc>
        <w:tc>
          <w:tcPr>
            <w:tcW w:w="1134" w:type="dxa"/>
            <w:shd w:val="clear" w:color="auto" w:fill="E6EED7"/>
            <w:vAlign w:val="center"/>
          </w:tcPr>
          <w:p w14:paraId="31E9A70B" w14:textId="77777777" w:rsidR="004F014C" w:rsidRPr="00495C8D" w:rsidRDefault="004F014C" w:rsidP="004F014C">
            <w:pPr>
              <w:pStyle w:val="TableParagraph"/>
              <w:spacing w:before="0"/>
              <w:ind w:left="0"/>
              <w:jc w:val="center"/>
              <w:rPr>
                <w:rFonts w:ascii="Swis721 Cn BT" w:hAnsi="Swis721 Cn BT"/>
                <w:bCs/>
                <w:lang w:val="de-DE"/>
              </w:rPr>
            </w:pPr>
          </w:p>
        </w:tc>
      </w:tr>
      <w:tr w:rsidR="004F014C" w:rsidRPr="00495C8D" w14:paraId="4BA1D33C" w14:textId="77777777" w:rsidTr="00430129">
        <w:trPr>
          <w:trHeight w:val="2286"/>
        </w:trPr>
        <w:tc>
          <w:tcPr>
            <w:tcW w:w="817" w:type="dxa"/>
            <w:vMerge/>
            <w:shd w:val="clear" w:color="auto" w:fill="D9D9D9"/>
          </w:tcPr>
          <w:p w14:paraId="5872A284" w14:textId="77777777" w:rsidR="004F014C" w:rsidRPr="00495C8D" w:rsidRDefault="004F014C" w:rsidP="004F014C">
            <w:pPr>
              <w:spacing w:before="120" w:after="120"/>
              <w:rPr>
                <w:rFonts w:ascii="Swis721 Cn BT" w:hAnsi="Swis721 Cn BT"/>
                <w:bCs/>
                <w:sz w:val="18"/>
                <w:szCs w:val="18"/>
              </w:rPr>
            </w:pPr>
          </w:p>
        </w:tc>
        <w:tc>
          <w:tcPr>
            <w:tcW w:w="3289" w:type="dxa"/>
            <w:vMerge/>
            <w:shd w:val="clear" w:color="auto" w:fill="auto"/>
          </w:tcPr>
          <w:p w14:paraId="40D184A2" w14:textId="77777777" w:rsidR="004F014C" w:rsidRPr="00495C8D" w:rsidRDefault="004F014C" w:rsidP="004F014C">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40DA1D28" w14:textId="77777777" w:rsidR="004F014C" w:rsidRPr="00495C8D" w:rsidRDefault="004F014C" w:rsidP="004F014C">
            <w:pPr>
              <w:rPr>
                <w:rFonts w:ascii="Swis721 Cn BT" w:hAnsi="Swis721 Cn BT"/>
                <w:bCs/>
                <w:szCs w:val="22"/>
              </w:rPr>
            </w:pPr>
          </w:p>
        </w:tc>
        <w:sdt>
          <w:sdtPr>
            <w:rPr>
              <w:rFonts w:ascii="Swis721 Cn BT" w:hAnsi="Swis721 Cn BT"/>
              <w:bCs/>
              <w:sz w:val="32"/>
              <w:szCs w:val="32"/>
            </w:rPr>
            <w:id w:val="-880167281"/>
            <w14:checkbox>
              <w14:checked w14:val="0"/>
              <w14:checkedState w14:val="2612" w14:font="MS Gothic"/>
              <w14:uncheckedState w14:val="2610" w14:font="MS Gothic"/>
            </w14:checkbox>
          </w:sdtPr>
          <w:sdtContent>
            <w:tc>
              <w:tcPr>
                <w:tcW w:w="567" w:type="dxa"/>
                <w:shd w:val="clear" w:color="auto" w:fill="E6EED7"/>
                <w:vAlign w:val="center"/>
              </w:tcPr>
              <w:p w14:paraId="0A9D6D5D" w14:textId="7CCFFD03" w:rsidR="004F014C" w:rsidRPr="00495C8D" w:rsidRDefault="004F014C" w:rsidP="004F014C">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962599840"/>
            <w14:checkbox>
              <w14:checked w14:val="0"/>
              <w14:checkedState w14:val="2612" w14:font="MS Gothic"/>
              <w14:uncheckedState w14:val="2610" w14:font="MS Gothic"/>
            </w14:checkbox>
          </w:sdtPr>
          <w:sdtContent>
            <w:tc>
              <w:tcPr>
                <w:tcW w:w="567" w:type="dxa"/>
                <w:shd w:val="clear" w:color="auto" w:fill="E6EED7"/>
                <w:vAlign w:val="center"/>
              </w:tcPr>
              <w:p w14:paraId="5479367E" w14:textId="4B97A2F2" w:rsidR="004F014C" w:rsidRPr="00495C8D" w:rsidRDefault="004F014C" w:rsidP="004F014C">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492C51F8" w14:textId="2555FBB3" w:rsidR="004F014C" w:rsidRPr="00495C8D" w:rsidRDefault="004F014C" w:rsidP="004F014C">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Händedesinfektion vor und nach dem Betreten der Wohnung, vor aseptisch durchzuführenden Arbeiten (Injektion), vor medizinisch-pflegerischen Maßnahmen, auch wenn dabei Handschuhe getragen werden (Verbandswechsel, Blasenkatheter), nach Kontakt mit potenziellem infektiösem Material (Blut, Schleimhäute), nach dem Umgang mit potenziell kontaminierten Gegenständen (Schmutzwäsche, Urinsammelsystemen), nach dem Ablegen von Schutz- oder sterilen Handschuhen, nach dem Kontakt mit infizierten oder kolonisierten Patienten (MRSA)</w:t>
            </w:r>
          </w:p>
        </w:tc>
        <w:tc>
          <w:tcPr>
            <w:tcW w:w="1984" w:type="dxa"/>
            <w:vAlign w:val="center"/>
          </w:tcPr>
          <w:p w14:paraId="1E6238C6" w14:textId="77777777" w:rsidR="004F014C" w:rsidRPr="00495C8D" w:rsidRDefault="004F014C" w:rsidP="004F014C">
            <w:pPr>
              <w:pStyle w:val="TableParagraph"/>
              <w:spacing w:before="0"/>
              <w:ind w:left="0"/>
              <w:rPr>
                <w:rFonts w:ascii="Swis721 Cn BT" w:hAnsi="Swis721 Cn BT" w:cs="Arial"/>
                <w:bCs/>
                <w:color w:val="000000"/>
                <w:sz w:val="18"/>
                <w:szCs w:val="18"/>
                <w:lang w:val="de-DE"/>
              </w:rPr>
            </w:pPr>
            <w:r w:rsidRPr="00495C8D">
              <w:rPr>
                <w:rFonts w:ascii="Swis721 Cn BT" w:hAnsi="Swis721 Cn BT" w:cs="Arial"/>
                <w:bCs/>
                <w:color w:val="000000"/>
                <w:sz w:val="18"/>
                <w:szCs w:val="18"/>
                <w:lang w:val="de-DE"/>
              </w:rPr>
              <w:t>TRBA 250</w:t>
            </w:r>
          </w:p>
          <w:p w14:paraId="3928BEF9" w14:textId="77777777" w:rsidR="004F014C" w:rsidRPr="00495C8D" w:rsidRDefault="004F014C" w:rsidP="004F014C">
            <w:pPr>
              <w:pStyle w:val="TableParagraph"/>
              <w:spacing w:before="0"/>
              <w:ind w:left="0"/>
              <w:rPr>
                <w:rFonts w:ascii="Swis721 Cn BT" w:hAnsi="Swis721 Cn BT" w:cs="Arial"/>
                <w:bCs/>
                <w:color w:val="000000"/>
                <w:sz w:val="18"/>
                <w:szCs w:val="18"/>
                <w:lang w:val="de-DE"/>
              </w:rPr>
            </w:pPr>
            <w:r w:rsidRPr="00495C8D">
              <w:rPr>
                <w:rFonts w:ascii="Swis721 Cn BT" w:hAnsi="Swis721 Cn BT" w:cs="Arial"/>
                <w:bCs/>
                <w:color w:val="000000"/>
                <w:sz w:val="18"/>
                <w:szCs w:val="18"/>
                <w:lang w:val="de-DE"/>
              </w:rPr>
              <w:t>DGUV Info 207-009</w:t>
            </w:r>
          </w:p>
          <w:p w14:paraId="44517AE6" w14:textId="6B333564" w:rsidR="004F014C" w:rsidRPr="00495C8D" w:rsidRDefault="004F014C" w:rsidP="004F014C">
            <w:pPr>
              <w:pStyle w:val="TableParagraph"/>
              <w:spacing w:before="0"/>
              <w:ind w:left="0"/>
              <w:rPr>
                <w:rFonts w:ascii="Swis721 Cn BT" w:hAnsi="Swis721 Cn BT" w:cs="Arial"/>
                <w:bCs/>
                <w:color w:val="000000"/>
                <w:sz w:val="18"/>
                <w:szCs w:val="18"/>
                <w:lang w:val="de-DE"/>
              </w:rPr>
            </w:pPr>
            <w:r w:rsidRPr="00495C8D">
              <w:rPr>
                <w:rFonts w:ascii="Swis721 Cn BT" w:hAnsi="Swis721 Cn BT" w:cs="Arial"/>
                <w:sz w:val="18"/>
                <w:szCs w:val="18"/>
                <w:lang w:val="de-DE"/>
              </w:rPr>
              <w:t>DGUV Info 207-019</w:t>
            </w:r>
          </w:p>
        </w:tc>
        <w:tc>
          <w:tcPr>
            <w:tcW w:w="1134" w:type="dxa"/>
            <w:vAlign w:val="center"/>
          </w:tcPr>
          <w:p w14:paraId="04E4A14D" w14:textId="040FD521" w:rsidR="004F014C" w:rsidRPr="00495C8D" w:rsidRDefault="004F014C" w:rsidP="004F014C">
            <w:pPr>
              <w:pStyle w:val="TableParagraph"/>
              <w:spacing w:before="0"/>
              <w:ind w:left="0"/>
              <w:jc w:val="center"/>
              <w:rPr>
                <w:rFonts w:ascii="Swis721 Cn BT" w:hAnsi="Swis721 Cn BT"/>
                <w:bCs/>
                <w:lang w:val="de-DE"/>
              </w:rPr>
            </w:pPr>
          </w:p>
        </w:tc>
        <w:tc>
          <w:tcPr>
            <w:tcW w:w="1134" w:type="dxa"/>
            <w:shd w:val="clear" w:color="auto" w:fill="E6EED7"/>
            <w:vAlign w:val="center"/>
          </w:tcPr>
          <w:p w14:paraId="520CAEFC" w14:textId="77777777" w:rsidR="004F014C" w:rsidRPr="00495C8D" w:rsidRDefault="004F014C" w:rsidP="004F014C">
            <w:pPr>
              <w:pStyle w:val="TableParagraph"/>
              <w:spacing w:before="0"/>
              <w:ind w:left="0"/>
              <w:jc w:val="center"/>
              <w:rPr>
                <w:rFonts w:ascii="Swis721 Cn BT" w:hAnsi="Swis721 Cn BT"/>
                <w:bCs/>
                <w:lang w:val="de-DE"/>
              </w:rPr>
            </w:pPr>
          </w:p>
        </w:tc>
      </w:tr>
      <w:tr w:rsidR="004F014C" w:rsidRPr="00495C8D" w14:paraId="518EBC8D" w14:textId="77777777" w:rsidTr="004F014C">
        <w:trPr>
          <w:trHeight w:val="538"/>
        </w:trPr>
        <w:tc>
          <w:tcPr>
            <w:tcW w:w="817" w:type="dxa"/>
            <w:vMerge w:val="restart"/>
            <w:shd w:val="clear" w:color="auto" w:fill="D9D9D9"/>
          </w:tcPr>
          <w:p w14:paraId="627F415A" w14:textId="24B8C5E5" w:rsidR="004F014C" w:rsidRPr="00495C8D" w:rsidRDefault="004F014C" w:rsidP="004F014C">
            <w:pPr>
              <w:spacing w:before="120" w:after="120"/>
              <w:rPr>
                <w:rFonts w:ascii="Swis721 Cn BT" w:hAnsi="Swis721 Cn BT"/>
                <w:bCs/>
                <w:sz w:val="18"/>
                <w:szCs w:val="18"/>
              </w:rPr>
            </w:pPr>
            <w:r w:rsidRPr="00495C8D">
              <w:rPr>
                <w:rFonts w:ascii="Swis721 Cn BT" w:hAnsi="Swis721 Cn BT"/>
                <w:bCs/>
                <w:noProof/>
                <w:sz w:val="18"/>
                <w:szCs w:val="18"/>
              </w:rPr>
              <w:drawing>
                <wp:inline distT="0" distB="0" distL="0" distR="0" wp14:anchorId="3FB06814" wp14:editId="6FDF1663">
                  <wp:extent cx="381635" cy="38163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inline>
              </w:drawing>
            </w:r>
          </w:p>
        </w:tc>
        <w:tc>
          <w:tcPr>
            <w:tcW w:w="3289" w:type="dxa"/>
            <w:vMerge w:val="restart"/>
            <w:shd w:val="clear" w:color="auto" w:fill="auto"/>
          </w:tcPr>
          <w:p w14:paraId="512DB96C" w14:textId="77777777" w:rsidR="004F014C" w:rsidRPr="00495C8D" w:rsidRDefault="004F014C" w:rsidP="004F014C">
            <w:pPr>
              <w:pStyle w:val="TableParagraph"/>
              <w:spacing w:before="120" w:after="120"/>
              <w:ind w:left="0"/>
              <w:rPr>
                <w:rFonts w:ascii="Swis721 Cn BT" w:hAnsi="Swis721 Cn BT" w:cs="Arial"/>
                <w:sz w:val="20"/>
                <w:szCs w:val="20"/>
                <w:lang w:val="de-DE"/>
              </w:rPr>
            </w:pPr>
            <w:r w:rsidRPr="00495C8D">
              <w:rPr>
                <w:rFonts w:ascii="Swis721 Cn BT" w:hAnsi="Swis721 Cn BT" w:cs="Arial"/>
                <w:sz w:val="20"/>
                <w:szCs w:val="20"/>
                <w:lang w:val="de-DE"/>
              </w:rPr>
              <w:t xml:space="preserve">Die Erkrankung „Coronavirus Disease 2019 (COVID-19)“ wird durch das Coronavirus SARS-CoV-2 verursacht. </w:t>
            </w:r>
          </w:p>
          <w:p w14:paraId="65C4E6E6" w14:textId="3A86E2C8" w:rsidR="004F014C" w:rsidRPr="00495C8D" w:rsidRDefault="004F014C" w:rsidP="004F014C">
            <w:pPr>
              <w:pStyle w:val="TableParagraph"/>
              <w:spacing w:before="120" w:after="120"/>
              <w:ind w:left="0"/>
              <w:rPr>
                <w:rFonts w:ascii="Swis721 Cn BT" w:hAnsi="Swis721 Cn BT" w:cs="Arial"/>
                <w:sz w:val="20"/>
                <w:szCs w:val="20"/>
                <w:lang w:val="de-DE"/>
              </w:rPr>
            </w:pPr>
            <w:r w:rsidRPr="00495C8D">
              <w:rPr>
                <w:rFonts w:ascii="Swis721 Cn BT" w:hAnsi="Swis721 Cn BT" w:cs="Arial"/>
                <w:sz w:val="20"/>
                <w:szCs w:val="20"/>
                <w:lang w:val="de-DE"/>
              </w:rPr>
              <w:t>Das Virus wird durch Tröpfchen über die Luft (Tröpfcheninfektion) oder über kontaminierte Hände auf die Schleimhäute (Mund, Nase, Auge) übertragen (Schmierinfektion)</w:t>
            </w:r>
            <w:r w:rsidRPr="00495C8D">
              <w:rPr>
                <w:rFonts w:ascii="Swis721 Cn BT" w:hAnsi="Swis721 Cn BT" w:cs="Arial"/>
                <w:sz w:val="20"/>
                <w:szCs w:val="20"/>
                <w:lang w:val="de-DE"/>
              </w:rPr>
              <w:t>.</w:t>
            </w:r>
          </w:p>
          <w:p w14:paraId="63B6E24E" w14:textId="04EEAACF" w:rsidR="004F014C" w:rsidRPr="00495C8D" w:rsidRDefault="004F014C" w:rsidP="004F014C">
            <w:pPr>
              <w:pStyle w:val="TableParagraph"/>
              <w:spacing w:before="120" w:after="120"/>
              <w:ind w:left="0"/>
              <w:rPr>
                <w:rFonts w:ascii="Swis721 Cn BT" w:hAnsi="Swis721 Cn BT" w:cs="Arial"/>
                <w:sz w:val="20"/>
                <w:szCs w:val="20"/>
                <w:lang w:val="de-DE"/>
              </w:rPr>
            </w:pPr>
            <w:r w:rsidRPr="00495C8D">
              <w:rPr>
                <w:rFonts w:ascii="Swis721 Cn BT" w:hAnsi="Swis721 Cn BT" w:cs="Arial"/>
                <w:sz w:val="20"/>
                <w:szCs w:val="20"/>
                <w:lang w:val="de-DE"/>
              </w:rPr>
              <w:t xml:space="preserve">Berücksichtigung des </w:t>
            </w:r>
            <w:r w:rsidRPr="00495C8D">
              <w:rPr>
                <w:rFonts w:ascii="Swis721 Cn BT" w:hAnsi="Swis721 Cn BT" w:cs="Arial"/>
                <w:b/>
                <w:bCs/>
                <w:sz w:val="20"/>
                <w:szCs w:val="20"/>
                <w:lang w:val="de-DE"/>
              </w:rPr>
              <w:t>örtliche</w:t>
            </w:r>
            <w:r w:rsidRPr="00495C8D">
              <w:rPr>
                <w:rFonts w:ascii="Swis721 Cn BT" w:hAnsi="Swis721 Cn BT" w:cs="Arial"/>
                <w:b/>
                <w:bCs/>
                <w:sz w:val="20"/>
                <w:szCs w:val="20"/>
                <w:lang w:val="de-DE"/>
              </w:rPr>
              <w:t>n</w:t>
            </w:r>
            <w:r w:rsidRPr="00495C8D">
              <w:rPr>
                <w:rFonts w:ascii="Swis721 Cn BT" w:hAnsi="Swis721 Cn BT" w:cs="Arial"/>
                <w:b/>
                <w:bCs/>
                <w:sz w:val="20"/>
                <w:szCs w:val="20"/>
                <w:lang w:val="de-DE"/>
              </w:rPr>
              <w:t xml:space="preserve"> Infektionsgeschehen</w:t>
            </w:r>
            <w:r w:rsidRPr="00495C8D">
              <w:rPr>
                <w:rFonts w:ascii="Swis721 Cn BT" w:hAnsi="Swis721 Cn BT" w:cs="Arial"/>
                <w:b/>
                <w:bCs/>
                <w:sz w:val="20"/>
                <w:szCs w:val="20"/>
                <w:lang w:val="de-DE"/>
              </w:rPr>
              <w:t>s</w:t>
            </w:r>
            <w:r w:rsidRPr="00495C8D">
              <w:rPr>
                <w:rFonts w:ascii="Swis721 Cn BT" w:hAnsi="Swis721 Cn BT" w:cs="Arial"/>
                <w:b/>
                <w:bCs/>
                <w:sz w:val="20"/>
                <w:szCs w:val="20"/>
                <w:lang w:val="de-DE"/>
              </w:rPr>
              <w:t xml:space="preserve"> </w:t>
            </w:r>
            <w:r w:rsidRPr="00495C8D">
              <w:rPr>
                <w:rFonts w:ascii="Swis721 Cn BT" w:hAnsi="Swis721 Cn BT" w:cs="Arial"/>
                <w:sz w:val="20"/>
                <w:szCs w:val="20"/>
                <w:lang w:val="de-DE"/>
              </w:rPr>
              <w:t xml:space="preserve">sowie die </w:t>
            </w:r>
            <w:r w:rsidRPr="00495C8D">
              <w:rPr>
                <w:rFonts w:ascii="Swis721 Cn BT" w:hAnsi="Swis721 Cn BT" w:cs="Arial"/>
                <w:b/>
                <w:bCs/>
                <w:sz w:val="20"/>
                <w:szCs w:val="20"/>
                <w:lang w:val="de-DE"/>
              </w:rPr>
              <w:t>tätigkeitsspezifischen Infektionsgefahren</w:t>
            </w:r>
            <w:r w:rsidRPr="00495C8D">
              <w:rPr>
                <w:rFonts w:ascii="Swis721 Cn BT" w:hAnsi="Swis721 Cn BT" w:cs="Arial"/>
                <w:b/>
                <w:bCs/>
                <w:sz w:val="20"/>
                <w:szCs w:val="20"/>
                <w:lang w:val="de-DE"/>
              </w:rPr>
              <w:t>!</w:t>
            </w:r>
          </w:p>
          <w:p w14:paraId="5C26E0B2" w14:textId="77777777" w:rsidR="004F014C" w:rsidRPr="00495C8D" w:rsidRDefault="004F014C" w:rsidP="004F014C">
            <w:pPr>
              <w:pStyle w:val="TableParagraph"/>
              <w:spacing w:before="120" w:after="120"/>
              <w:ind w:left="0"/>
              <w:rPr>
                <w:rFonts w:ascii="Swis721 Cn BT" w:hAnsi="Swis721 Cn BT" w:cs="Arial"/>
                <w:sz w:val="20"/>
                <w:szCs w:val="20"/>
                <w:lang w:val="de-DE"/>
              </w:rPr>
            </w:pPr>
            <w:r w:rsidRPr="00495C8D">
              <w:rPr>
                <w:rFonts w:ascii="Swis721 Cn BT" w:hAnsi="Swis721 Cn BT" w:cs="Arial"/>
                <w:sz w:val="20"/>
                <w:szCs w:val="20"/>
                <w:lang w:val="de-DE"/>
              </w:rPr>
              <w:t xml:space="preserve">Nach einer Infektion kann es einige Tage bis zwei Wochen dauern, bis Krankheitszeichen auftreten. Auch ohne Symptome kann die Krankheit übertragen werden. </w:t>
            </w:r>
          </w:p>
          <w:p w14:paraId="46FB085D" w14:textId="449817C4" w:rsidR="004F014C" w:rsidRPr="00495C8D" w:rsidRDefault="004F014C" w:rsidP="004F014C">
            <w:pPr>
              <w:pStyle w:val="TableParagraph"/>
              <w:spacing w:before="120" w:after="120"/>
              <w:ind w:left="0"/>
              <w:rPr>
                <w:rFonts w:ascii="Swis721 Cn BT" w:hAnsi="Swis721 Cn BT" w:cs="Arial"/>
                <w:sz w:val="20"/>
                <w:szCs w:val="20"/>
                <w:lang w:val="de-DE"/>
              </w:rPr>
            </w:pPr>
            <w:r w:rsidRPr="00495C8D">
              <w:rPr>
                <w:rFonts w:ascii="Swis721 Cn BT" w:hAnsi="Swis721 Cn BT" w:cs="Arial"/>
                <w:sz w:val="20"/>
                <w:szCs w:val="20"/>
                <w:lang w:val="de-DE"/>
              </w:rPr>
              <w:t>Infektionen verlaufen meist mild und asymptomatisch. Es können auch akute Krankheitssymptome, z. B. Atemwegserkrankungen mit Fieber, Husten, Atemnot und Atembeschwerden, auftreten. Besonders bei Personen mit Vorerkrankungen oder deren Immunsystem geschwächt ist, kann der Krankheitsverlauf schwer verlaufen</w:t>
            </w:r>
            <w:r w:rsidRPr="00495C8D">
              <w:rPr>
                <w:rFonts w:ascii="Swis721 Cn BT" w:hAnsi="Swis721 Cn BT" w:cs="Arial"/>
                <w:sz w:val="20"/>
                <w:szCs w:val="20"/>
                <w:lang w:val="de-DE"/>
              </w:rPr>
              <w:t>.</w:t>
            </w:r>
          </w:p>
        </w:tc>
        <w:tc>
          <w:tcPr>
            <w:tcW w:w="1276" w:type="dxa"/>
            <w:vMerge w:val="restart"/>
            <w:shd w:val="clear" w:color="auto" w:fill="auto"/>
          </w:tcPr>
          <w:p w14:paraId="25DF67D4" w14:textId="77777777" w:rsidR="004F014C" w:rsidRPr="00495C8D" w:rsidRDefault="004F014C" w:rsidP="004F014C">
            <w:pPr>
              <w:spacing w:before="120"/>
            </w:pPr>
            <w:sdt>
              <w:sdtPr>
                <w:rPr>
                  <w:rFonts w:ascii="Swis721 Cn BT" w:hAnsi="Swis721 Cn BT"/>
                  <w:bCs/>
                  <w:sz w:val="32"/>
                  <w:szCs w:val="32"/>
                </w:rPr>
                <w:id w:val="1675072207"/>
                <w14:checkbox>
                  <w14:checked w14:val="0"/>
                  <w14:checkedState w14:val="2612" w14:font="MS Gothic"/>
                  <w14:uncheckedState w14:val="2610" w14:font="MS Gothic"/>
                </w14:checkbox>
              </w:sdtPr>
              <w:sdtContent>
                <w:r w:rsidRPr="00495C8D">
                  <w:rPr>
                    <w:rFonts w:ascii="MS Gothic" w:eastAsia="MS Gothic" w:hAnsi="MS Gothic"/>
                    <w:bCs/>
                    <w:sz w:val="32"/>
                    <w:szCs w:val="32"/>
                  </w:rPr>
                  <w:t>☐</w:t>
                </w:r>
              </w:sdtContent>
            </w:sdt>
            <w:r w:rsidRPr="00495C8D">
              <w:pict w14:anchorId="31A1C3C0">
                <v:shape id="_x0000_i1452" type="#_x0000_t75" alt="Grün bringt dem Handel mehr Geld - telecom-handel.de" style="width:19.9pt;height:34.9pt;rotation:90;visibility:visible;mso-wrap-style:square" o:bullet="t">
                  <v:imagedata r:id="rId10" o:title="Grün bringt dem Handel mehr Geld - telecom-handel" cropright="44398f" chromakey="white"/>
                </v:shape>
              </w:pict>
            </w:r>
          </w:p>
          <w:p w14:paraId="069F0A02" w14:textId="77777777" w:rsidR="004F014C" w:rsidRPr="00495C8D" w:rsidRDefault="004F014C" w:rsidP="004F014C">
            <w:pPr>
              <w:spacing w:before="120"/>
              <w:rPr>
                <w:rFonts w:ascii="Swis721 Cn BT" w:hAnsi="Swis721 Cn BT"/>
                <w:bCs/>
                <w:sz w:val="32"/>
                <w:szCs w:val="32"/>
              </w:rPr>
            </w:pPr>
            <w:sdt>
              <w:sdtPr>
                <w:rPr>
                  <w:rFonts w:ascii="Swis721 Cn BT" w:hAnsi="Swis721 Cn BT"/>
                  <w:bCs/>
                  <w:sz w:val="32"/>
                  <w:szCs w:val="32"/>
                </w:rPr>
                <w:id w:val="1660502524"/>
                <w14:checkbox>
                  <w14:checked w14:val="0"/>
                  <w14:checkedState w14:val="2612" w14:font="MS Gothic"/>
                  <w14:uncheckedState w14:val="2610" w14:font="MS Gothic"/>
                </w14:checkbox>
              </w:sdtPr>
              <w:sdtContent>
                <w:r w:rsidRPr="00495C8D">
                  <w:rPr>
                    <w:rFonts w:ascii="MS Gothic" w:eastAsia="MS Gothic" w:hAnsi="MS Gothic"/>
                    <w:bCs/>
                    <w:sz w:val="32"/>
                    <w:szCs w:val="32"/>
                  </w:rPr>
                  <w:t>☐</w:t>
                </w:r>
              </w:sdtContent>
            </w:sdt>
            <w:r w:rsidRPr="00495C8D">
              <w:rPr>
                <w:rFonts w:ascii="Swis721 Cn BT" w:hAnsi="Swis721 Cn BT"/>
                <w:bCs/>
                <w:szCs w:val="22"/>
              </w:rPr>
              <w:drawing>
                <wp:inline distT="0" distB="0" distL="0" distR="0" wp14:anchorId="70EBCC9A" wp14:editId="21152549">
                  <wp:extent cx="252000" cy="436440"/>
                  <wp:effectExtent l="0" t="0" r="0" b="0"/>
                  <wp:docPr id="1039" name="Picture 2" descr="Grün bringt dem Handel mehr Geld - telecom-handel.de">
                    <a:extLst xmlns:a="http://schemas.openxmlformats.org/drawingml/2006/main">
                      <a:ext uri="{FF2B5EF4-FFF2-40B4-BE49-F238E27FC236}">
                        <a16:creationId xmlns:a16="http://schemas.microsoft.com/office/drawing/2014/main" id="{00806C57-F44D-4D13-AB38-C6786D02CE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ün bringt dem Handel mehr Geld - telecom-handel.de">
                            <a:extLst>
                              <a:ext uri="{FF2B5EF4-FFF2-40B4-BE49-F238E27FC236}">
                                <a16:creationId xmlns:a16="http://schemas.microsoft.com/office/drawing/2014/main" id="{00806C57-F44D-4D13-AB38-C6786D02CE02}"/>
                              </a:ext>
                            </a:extLst>
                          </pic:cNvPr>
                          <pic:cNvPicPr>
                            <a:picLocks noChangeAspect="1" noChangeArrowheads="1"/>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30948" r="36573"/>
                          <a:stretch/>
                        </pic:blipFill>
                        <pic:spPr bwMode="auto">
                          <a:xfrm rot="5400000">
                            <a:off x="0" y="0"/>
                            <a:ext cx="252000" cy="436440"/>
                          </a:xfrm>
                          <a:prstGeom prst="rect">
                            <a:avLst/>
                          </a:prstGeom>
                          <a:noFill/>
                          <a:ln>
                            <a:noFill/>
                          </a:ln>
                          <a:extLst>
                            <a:ext uri="{53640926-AAD7-44D8-BBD7-CCE9431645EC}">
                              <a14:shadowObscured xmlns:a14="http://schemas.microsoft.com/office/drawing/2010/main"/>
                            </a:ext>
                          </a:extLst>
                        </pic:spPr>
                      </pic:pic>
                    </a:graphicData>
                  </a:graphic>
                </wp:inline>
              </w:drawing>
            </w:r>
          </w:p>
          <w:p w14:paraId="277CBC7E" w14:textId="1E4FA7F9" w:rsidR="004F014C" w:rsidRPr="00495C8D" w:rsidRDefault="004F014C" w:rsidP="004F014C">
            <w:pPr>
              <w:rPr>
                <w:rFonts w:ascii="Swis721 Cn BT" w:hAnsi="Swis721 Cn BT"/>
                <w:bCs/>
                <w:szCs w:val="22"/>
              </w:rPr>
            </w:pPr>
            <w:sdt>
              <w:sdtPr>
                <w:rPr>
                  <w:rFonts w:ascii="Swis721 Cn BT" w:hAnsi="Swis721 Cn BT"/>
                  <w:bCs/>
                  <w:sz w:val="32"/>
                  <w:szCs w:val="32"/>
                </w:rPr>
                <w:id w:val="-1406216531"/>
                <w14:checkbox>
                  <w14:checked w14:val="0"/>
                  <w14:checkedState w14:val="2612" w14:font="MS Gothic"/>
                  <w14:uncheckedState w14:val="2610" w14:font="MS Gothic"/>
                </w14:checkbox>
              </w:sdtPr>
              <w:sdtContent>
                <w:r>
                  <w:rPr>
                    <w:rFonts w:ascii="MS Gothic" w:eastAsia="MS Gothic" w:hAnsi="MS Gothic" w:hint="eastAsia"/>
                    <w:bCs/>
                    <w:sz w:val="32"/>
                    <w:szCs w:val="32"/>
                  </w:rPr>
                  <w:t>☐</w:t>
                </w:r>
              </w:sdtContent>
            </w:sdt>
            <w:r w:rsidRPr="00495C8D">
              <w:rPr>
                <w:rFonts w:ascii="Swis721 Cn BT" w:hAnsi="Swis721 Cn BT"/>
                <w:bCs/>
                <w:szCs w:val="22"/>
              </w:rPr>
              <w:drawing>
                <wp:inline distT="0" distB="0" distL="0" distR="0" wp14:anchorId="43442661" wp14:editId="28812E4F">
                  <wp:extent cx="288000" cy="437589"/>
                  <wp:effectExtent l="0" t="0" r="0" b="0"/>
                  <wp:docPr id="1040" name="Picture 2" descr="Grün bringt dem Handel mehr Geld - telecom-handel.de">
                    <a:extLst xmlns:a="http://schemas.openxmlformats.org/drawingml/2006/main">
                      <a:ext uri="{FF2B5EF4-FFF2-40B4-BE49-F238E27FC236}">
                        <a16:creationId xmlns:a16="http://schemas.microsoft.com/office/drawing/2014/main" id="{00806C57-F44D-4D13-AB38-C6786D02CE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ün bringt dem Handel mehr Geld - telecom-handel.de">
                            <a:extLst>
                              <a:ext uri="{FF2B5EF4-FFF2-40B4-BE49-F238E27FC236}">
                                <a16:creationId xmlns:a16="http://schemas.microsoft.com/office/drawing/2014/main" id="{00806C57-F44D-4D13-AB38-C6786D02CE02}"/>
                              </a:ext>
                            </a:extLst>
                          </pic:cNvPr>
                          <pic:cNvPicPr>
                            <a:picLocks noChangeAspect="1" noChangeArrowheads="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62925"/>
                          <a:stretch/>
                        </pic:blipFill>
                        <pic:spPr bwMode="auto">
                          <a:xfrm rot="5400000">
                            <a:off x="0" y="0"/>
                            <a:ext cx="288000" cy="437589"/>
                          </a:xfrm>
                          <a:prstGeom prst="rect">
                            <a:avLst/>
                          </a:prstGeom>
                          <a:noFill/>
                          <a:ln>
                            <a:noFill/>
                          </a:ln>
                          <a:extLst>
                            <a:ext uri="{53640926-AAD7-44D8-BBD7-CCE9431645EC}">
                              <a14:shadowObscured xmlns:a14="http://schemas.microsoft.com/office/drawing/2010/main"/>
                            </a:ext>
                          </a:extLst>
                        </pic:spPr>
                      </pic:pic>
                    </a:graphicData>
                  </a:graphic>
                </wp:inline>
              </w:drawing>
            </w:r>
          </w:p>
        </w:tc>
        <w:sdt>
          <w:sdtPr>
            <w:rPr>
              <w:rFonts w:ascii="Swis721 Cn BT" w:hAnsi="Swis721 Cn BT"/>
              <w:bCs/>
              <w:sz w:val="32"/>
              <w:szCs w:val="32"/>
            </w:rPr>
            <w:id w:val="648406923"/>
            <w14:checkbox>
              <w14:checked w14:val="0"/>
              <w14:checkedState w14:val="2612" w14:font="MS Gothic"/>
              <w14:uncheckedState w14:val="2610" w14:font="MS Gothic"/>
            </w14:checkbox>
          </w:sdtPr>
          <w:sdtContent>
            <w:tc>
              <w:tcPr>
                <w:tcW w:w="567" w:type="dxa"/>
                <w:shd w:val="clear" w:color="auto" w:fill="E6EED7"/>
                <w:vAlign w:val="center"/>
              </w:tcPr>
              <w:p w14:paraId="7757E60B" w14:textId="11A4F914" w:rsidR="004F014C" w:rsidRPr="00495C8D" w:rsidRDefault="004F014C" w:rsidP="004F014C">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32007400"/>
            <w14:checkbox>
              <w14:checked w14:val="0"/>
              <w14:checkedState w14:val="2612" w14:font="MS Gothic"/>
              <w14:uncheckedState w14:val="2610" w14:font="MS Gothic"/>
            </w14:checkbox>
          </w:sdtPr>
          <w:sdtContent>
            <w:tc>
              <w:tcPr>
                <w:tcW w:w="567" w:type="dxa"/>
                <w:shd w:val="clear" w:color="auto" w:fill="E6EED7"/>
                <w:vAlign w:val="center"/>
              </w:tcPr>
              <w:p w14:paraId="02211DA6" w14:textId="376ECF2F" w:rsidR="004F014C" w:rsidRPr="00495C8D" w:rsidRDefault="004F014C" w:rsidP="004F014C">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4B7B2147" w14:textId="3793D315" w:rsidR="004F014C" w:rsidRPr="00495C8D" w:rsidRDefault="004F014C" w:rsidP="004F014C">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Es soll ein Hygienekonzept vorliegen. Für die Umsetzung ist ein Verantwortlicher zu benennen.</w:t>
            </w:r>
          </w:p>
        </w:tc>
        <w:tc>
          <w:tcPr>
            <w:tcW w:w="1984" w:type="dxa"/>
            <w:vAlign w:val="center"/>
          </w:tcPr>
          <w:p w14:paraId="0210A893" w14:textId="5716FB8E" w:rsidR="004F014C" w:rsidRPr="00495C8D" w:rsidRDefault="004F014C" w:rsidP="004F014C">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 xml:space="preserve">IfSG, </w:t>
            </w:r>
            <w:r w:rsidRPr="00495C8D">
              <w:rPr>
                <w:rFonts w:ascii="Swis721 Cn BT" w:hAnsi="Swis721 Cn BT"/>
                <w:bCs/>
                <w:sz w:val="18"/>
                <w:szCs w:val="18"/>
                <w:lang w:val="de-DE"/>
              </w:rPr>
              <w:t>Corona-</w:t>
            </w:r>
            <w:proofErr w:type="spellStart"/>
            <w:r w:rsidRPr="00495C8D">
              <w:rPr>
                <w:rFonts w:ascii="Swis721 Cn BT" w:hAnsi="Swis721 Cn BT"/>
                <w:bCs/>
                <w:sz w:val="18"/>
                <w:szCs w:val="18"/>
                <w:lang w:val="de-DE"/>
              </w:rPr>
              <w:t>ArbSchV</w:t>
            </w:r>
            <w:proofErr w:type="spellEnd"/>
            <w:r w:rsidRPr="00495C8D">
              <w:rPr>
                <w:rFonts w:ascii="Swis721 Cn BT" w:hAnsi="Swis721 Cn BT"/>
                <w:bCs/>
                <w:sz w:val="18"/>
                <w:szCs w:val="18"/>
                <w:lang w:val="de-DE"/>
              </w:rPr>
              <w:t>,</w:t>
            </w:r>
          </w:p>
          <w:p w14:paraId="4DB86E92" w14:textId="132B2F68" w:rsidR="004F014C" w:rsidRPr="00495C8D" w:rsidRDefault="004F014C" w:rsidP="004F014C">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BioStoffV, TRBA 250</w:t>
            </w:r>
          </w:p>
        </w:tc>
        <w:tc>
          <w:tcPr>
            <w:tcW w:w="1134" w:type="dxa"/>
            <w:vAlign w:val="center"/>
          </w:tcPr>
          <w:p w14:paraId="3776B659" w14:textId="521ACB2D" w:rsidR="004F014C" w:rsidRPr="00495C8D" w:rsidRDefault="004F014C" w:rsidP="004F014C">
            <w:pPr>
              <w:pStyle w:val="TableParagraph"/>
              <w:spacing w:before="0"/>
              <w:ind w:left="0"/>
              <w:jc w:val="center"/>
              <w:rPr>
                <w:rFonts w:ascii="Swis721 Cn BT" w:hAnsi="Swis721 Cn BT"/>
                <w:bCs/>
                <w:lang w:val="de-DE"/>
              </w:rPr>
            </w:pPr>
          </w:p>
        </w:tc>
        <w:tc>
          <w:tcPr>
            <w:tcW w:w="1134" w:type="dxa"/>
            <w:shd w:val="clear" w:color="auto" w:fill="E6EED7"/>
            <w:vAlign w:val="center"/>
          </w:tcPr>
          <w:p w14:paraId="603E4FF8" w14:textId="77777777" w:rsidR="004F014C" w:rsidRPr="00495C8D" w:rsidRDefault="004F014C" w:rsidP="004F014C">
            <w:pPr>
              <w:pStyle w:val="TableParagraph"/>
              <w:spacing w:before="0"/>
              <w:ind w:left="0"/>
              <w:jc w:val="center"/>
              <w:rPr>
                <w:rFonts w:ascii="Swis721 Cn BT" w:hAnsi="Swis721 Cn BT"/>
                <w:bCs/>
                <w:lang w:val="de-DE"/>
              </w:rPr>
            </w:pPr>
          </w:p>
        </w:tc>
      </w:tr>
      <w:tr w:rsidR="004F014C" w:rsidRPr="00495C8D" w14:paraId="196E5D15" w14:textId="77777777" w:rsidTr="00430129">
        <w:trPr>
          <w:trHeight w:val="680"/>
        </w:trPr>
        <w:tc>
          <w:tcPr>
            <w:tcW w:w="817" w:type="dxa"/>
            <w:vMerge/>
            <w:shd w:val="clear" w:color="auto" w:fill="D9D9D9"/>
          </w:tcPr>
          <w:p w14:paraId="3B366B30" w14:textId="77777777" w:rsidR="004F014C" w:rsidRPr="00495C8D" w:rsidRDefault="004F014C" w:rsidP="004F014C">
            <w:pPr>
              <w:spacing w:before="120" w:after="120"/>
              <w:rPr>
                <w:rFonts w:ascii="Swis721 Cn BT" w:hAnsi="Swis721 Cn BT"/>
                <w:bCs/>
                <w:noProof/>
                <w:sz w:val="18"/>
                <w:szCs w:val="18"/>
              </w:rPr>
            </w:pPr>
          </w:p>
        </w:tc>
        <w:tc>
          <w:tcPr>
            <w:tcW w:w="3289" w:type="dxa"/>
            <w:vMerge/>
            <w:shd w:val="clear" w:color="auto" w:fill="auto"/>
          </w:tcPr>
          <w:p w14:paraId="31BAD586" w14:textId="77777777" w:rsidR="004F014C" w:rsidRPr="00495C8D" w:rsidRDefault="004F014C" w:rsidP="004F014C">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679E3B49" w14:textId="77777777" w:rsidR="004F014C" w:rsidRPr="00495C8D" w:rsidRDefault="004F014C" w:rsidP="004F014C">
            <w:pPr>
              <w:rPr>
                <w:rFonts w:ascii="Swis721 Cn BT" w:hAnsi="Swis721 Cn BT"/>
                <w:bCs/>
                <w:szCs w:val="22"/>
              </w:rPr>
            </w:pPr>
          </w:p>
        </w:tc>
        <w:sdt>
          <w:sdtPr>
            <w:rPr>
              <w:rFonts w:ascii="Swis721 Cn BT" w:hAnsi="Swis721 Cn BT"/>
              <w:bCs/>
              <w:sz w:val="32"/>
              <w:szCs w:val="32"/>
            </w:rPr>
            <w:id w:val="1646088887"/>
            <w14:checkbox>
              <w14:checked w14:val="0"/>
              <w14:checkedState w14:val="2612" w14:font="MS Gothic"/>
              <w14:uncheckedState w14:val="2610" w14:font="MS Gothic"/>
            </w14:checkbox>
          </w:sdtPr>
          <w:sdtContent>
            <w:tc>
              <w:tcPr>
                <w:tcW w:w="567" w:type="dxa"/>
                <w:shd w:val="clear" w:color="auto" w:fill="E6EED7"/>
                <w:vAlign w:val="center"/>
              </w:tcPr>
              <w:p w14:paraId="3C5555E8" w14:textId="49B22773" w:rsidR="004F014C" w:rsidRPr="00495C8D" w:rsidRDefault="004F014C" w:rsidP="004F014C">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522544932"/>
            <w14:checkbox>
              <w14:checked w14:val="0"/>
              <w14:checkedState w14:val="2612" w14:font="MS Gothic"/>
              <w14:uncheckedState w14:val="2610" w14:font="MS Gothic"/>
            </w14:checkbox>
          </w:sdtPr>
          <w:sdtContent>
            <w:tc>
              <w:tcPr>
                <w:tcW w:w="567" w:type="dxa"/>
                <w:shd w:val="clear" w:color="auto" w:fill="E6EED7"/>
                <w:vAlign w:val="center"/>
              </w:tcPr>
              <w:p w14:paraId="30CD7ED2" w14:textId="1C4F66D1" w:rsidR="004F014C" w:rsidRPr="00495C8D" w:rsidRDefault="004F014C" w:rsidP="004F014C">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56871A73" w14:textId="5849FA1D" w:rsidR="004F014C" w:rsidRPr="00495C8D" w:rsidRDefault="004F014C" w:rsidP="004F014C">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Mitarbeiter dürfen nur tätig werden, wenn sie geimpft, getestet oder genesen sind (3G). Bei Kontakt zu vulnerablen Personengruppen gilt 2G (geimpft, genesen).</w:t>
            </w:r>
          </w:p>
        </w:tc>
        <w:tc>
          <w:tcPr>
            <w:tcW w:w="1984" w:type="dxa"/>
            <w:vAlign w:val="center"/>
          </w:tcPr>
          <w:p w14:paraId="7D93B776" w14:textId="77777777" w:rsidR="004F014C" w:rsidRPr="00495C8D" w:rsidRDefault="004F014C" w:rsidP="004F014C">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IfSG, Corona-</w:t>
            </w:r>
            <w:proofErr w:type="spellStart"/>
            <w:r w:rsidRPr="00495C8D">
              <w:rPr>
                <w:rFonts w:ascii="Swis721 Cn BT" w:hAnsi="Swis721 Cn BT"/>
                <w:bCs/>
                <w:sz w:val="18"/>
                <w:szCs w:val="18"/>
                <w:lang w:val="de-DE"/>
              </w:rPr>
              <w:t>ArbSchV</w:t>
            </w:r>
            <w:proofErr w:type="spellEnd"/>
            <w:r w:rsidRPr="00495C8D">
              <w:rPr>
                <w:rFonts w:ascii="Swis721 Cn BT" w:hAnsi="Swis721 Cn BT"/>
                <w:bCs/>
                <w:sz w:val="18"/>
                <w:szCs w:val="18"/>
                <w:lang w:val="de-DE"/>
              </w:rPr>
              <w:t>,</w:t>
            </w:r>
          </w:p>
          <w:p w14:paraId="180E97A7" w14:textId="26F22414" w:rsidR="004F014C" w:rsidRPr="00495C8D" w:rsidRDefault="004F014C" w:rsidP="004F014C">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BioStoffV, TRBA 250</w:t>
            </w:r>
          </w:p>
        </w:tc>
        <w:tc>
          <w:tcPr>
            <w:tcW w:w="1134" w:type="dxa"/>
            <w:vAlign w:val="center"/>
          </w:tcPr>
          <w:p w14:paraId="02DCAE66" w14:textId="77777777" w:rsidR="004F014C" w:rsidRPr="00495C8D" w:rsidRDefault="004F014C" w:rsidP="004F014C">
            <w:pPr>
              <w:pStyle w:val="TableParagraph"/>
              <w:spacing w:before="0"/>
              <w:ind w:left="0"/>
              <w:jc w:val="center"/>
              <w:rPr>
                <w:rFonts w:ascii="Swis721 Cn BT" w:hAnsi="Swis721 Cn BT"/>
                <w:bCs/>
                <w:lang w:val="de-DE"/>
              </w:rPr>
            </w:pPr>
          </w:p>
        </w:tc>
        <w:tc>
          <w:tcPr>
            <w:tcW w:w="1134" w:type="dxa"/>
            <w:shd w:val="clear" w:color="auto" w:fill="E6EED7"/>
            <w:vAlign w:val="center"/>
          </w:tcPr>
          <w:p w14:paraId="671B3287" w14:textId="77777777" w:rsidR="004F014C" w:rsidRPr="00495C8D" w:rsidRDefault="004F014C" w:rsidP="004F014C">
            <w:pPr>
              <w:pStyle w:val="TableParagraph"/>
              <w:spacing w:before="0"/>
              <w:ind w:left="0"/>
              <w:jc w:val="center"/>
              <w:rPr>
                <w:rFonts w:ascii="Swis721 Cn BT" w:hAnsi="Swis721 Cn BT"/>
                <w:bCs/>
                <w:lang w:val="de-DE"/>
              </w:rPr>
            </w:pPr>
          </w:p>
        </w:tc>
      </w:tr>
      <w:tr w:rsidR="004F014C" w:rsidRPr="004F014C" w14:paraId="158796BD" w14:textId="77777777" w:rsidTr="00430129">
        <w:trPr>
          <w:trHeight w:val="704"/>
        </w:trPr>
        <w:tc>
          <w:tcPr>
            <w:tcW w:w="817" w:type="dxa"/>
            <w:vMerge/>
            <w:shd w:val="clear" w:color="auto" w:fill="D9D9D9"/>
          </w:tcPr>
          <w:p w14:paraId="5ECCFB4F" w14:textId="77777777" w:rsidR="004F014C" w:rsidRPr="00495C8D" w:rsidRDefault="004F014C" w:rsidP="004F014C">
            <w:pPr>
              <w:spacing w:before="120" w:after="120"/>
              <w:rPr>
                <w:rFonts w:ascii="Swis721 Cn BT" w:hAnsi="Swis721 Cn BT"/>
                <w:bCs/>
                <w:noProof/>
                <w:sz w:val="18"/>
                <w:szCs w:val="18"/>
              </w:rPr>
            </w:pPr>
          </w:p>
        </w:tc>
        <w:tc>
          <w:tcPr>
            <w:tcW w:w="3289" w:type="dxa"/>
            <w:vMerge/>
            <w:shd w:val="clear" w:color="auto" w:fill="auto"/>
          </w:tcPr>
          <w:p w14:paraId="78D1E78D" w14:textId="77777777" w:rsidR="004F014C" w:rsidRPr="00495C8D" w:rsidRDefault="004F014C" w:rsidP="004F014C">
            <w:pPr>
              <w:pStyle w:val="StandardWeb"/>
              <w:shd w:val="clear" w:color="auto" w:fill="FFFFFF"/>
              <w:spacing w:before="0" w:beforeAutospacing="0" w:after="0" w:afterAutospacing="0" w:line="276" w:lineRule="auto"/>
              <w:rPr>
                <w:rFonts w:asciiTheme="minorHAnsi" w:hAnsiTheme="minorHAnsi" w:cstheme="minorHAnsi"/>
                <w:sz w:val="20"/>
                <w:szCs w:val="20"/>
              </w:rPr>
            </w:pPr>
          </w:p>
        </w:tc>
        <w:tc>
          <w:tcPr>
            <w:tcW w:w="1276" w:type="dxa"/>
            <w:vMerge/>
            <w:shd w:val="clear" w:color="auto" w:fill="auto"/>
            <w:vAlign w:val="center"/>
          </w:tcPr>
          <w:p w14:paraId="27AD14F8" w14:textId="77777777" w:rsidR="004F014C" w:rsidRPr="00495C8D" w:rsidRDefault="004F014C" w:rsidP="004F014C">
            <w:pPr>
              <w:rPr>
                <w:rFonts w:ascii="Swis721 Cn BT" w:hAnsi="Swis721 Cn BT"/>
                <w:bCs/>
                <w:szCs w:val="22"/>
              </w:rPr>
            </w:pPr>
          </w:p>
        </w:tc>
        <w:sdt>
          <w:sdtPr>
            <w:rPr>
              <w:rFonts w:ascii="Swis721 Cn BT" w:hAnsi="Swis721 Cn BT"/>
              <w:bCs/>
              <w:sz w:val="32"/>
              <w:szCs w:val="32"/>
            </w:rPr>
            <w:id w:val="-1567718564"/>
            <w14:checkbox>
              <w14:checked w14:val="0"/>
              <w14:checkedState w14:val="2612" w14:font="MS Gothic"/>
              <w14:uncheckedState w14:val="2610" w14:font="MS Gothic"/>
            </w14:checkbox>
          </w:sdtPr>
          <w:sdtContent>
            <w:tc>
              <w:tcPr>
                <w:tcW w:w="567" w:type="dxa"/>
                <w:shd w:val="clear" w:color="auto" w:fill="E6EED7"/>
                <w:vAlign w:val="center"/>
              </w:tcPr>
              <w:p w14:paraId="360A349A" w14:textId="580399B1" w:rsidR="004F014C" w:rsidRPr="00495C8D" w:rsidRDefault="004F014C" w:rsidP="004F014C">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978809483"/>
            <w14:checkbox>
              <w14:checked w14:val="0"/>
              <w14:checkedState w14:val="2612" w14:font="MS Gothic"/>
              <w14:uncheckedState w14:val="2610" w14:font="MS Gothic"/>
            </w14:checkbox>
          </w:sdtPr>
          <w:sdtContent>
            <w:tc>
              <w:tcPr>
                <w:tcW w:w="567" w:type="dxa"/>
                <w:shd w:val="clear" w:color="auto" w:fill="E6EED7"/>
                <w:vAlign w:val="center"/>
              </w:tcPr>
              <w:p w14:paraId="4090CEDD" w14:textId="4967D32F" w:rsidR="004F014C" w:rsidRPr="00495C8D" w:rsidRDefault="004F014C" w:rsidP="004F014C">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0E5CC2BD" w14:textId="13E75590" w:rsidR="004F014C" w:rsidRPr="00495C8D" w:rsidRDefault="004F014C" w:rsidP="004F014C">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Mitarbeiterinnen und Mitarbeiter sollen ausreichend Abstand (mindestens 1,5 m) zu anderen Personen halten.</w:t>
            </w:r>
          </w:p>
        </w:tc>
        <w:tc>
          <w:tcPr>
            <w:tcW w:w="1984" w:type="dxa"/>
            <w:vAlign w:val="center"/>
          </w:tcPr>
          <w:p w14:paraId="06F7AE07" w14:textId="77777777" w:rsidR="004F014C" w:rsidRPr="004F014C" w:rsidRDefault="004F014C" w:rsidP="004F014C">
            <w:pPr>
              <w:pStyle w:val="TableParagraph"/>
              <w:spacing w:before="0"/>
              <w:ind w:left="0"/>
              <w:rPr>
                <w:rFonts w:ascii="Swis721 Cn BT" w:hAnsi="Swis721 Cn BT"/>
                <w:bCs/>
                <w:sz w:val="18"/>
                <w:szCs w:val="18"/>
              </w:rPr>
            </w:pPr>
            <w:proofErr w:type="spellStart"/>
            <w:r w:rsidRPr="004F014C">
              <w:rPr>
                <w:rFonts w:ascii="Swis721 Cn BT" w:hAnsi="Swis721 Cn BT"/>
                <w:bCs/>
                <w:sz w:val="18"/>
                <w:szCs w:val="18"/>
              </w:rPr>
              <w:t>IfSG</w:t>
            </w:r>
            <w:proofErr w:type="spellEnd"/>
            <w:r w:rsidRPr="004F014C">
              <w:rPr>
                <w:rFonts w:ascii="Swis721 Cn BT" w:hAnsi="Swis721 Cn BT"/>
                <w:bCs/>
                <w:sz w:val="18"/>
                <w:szCs w:val="18"/>
              </w:rPr>
              <w:t>, Corona-</w:t>
            </w:r>
            <w:proofErr w:type="spellStart"/>
            <w:r w:rsidRPr="004F014C">
              <w:rPr>
                <w:rFonts w:ascii="Swis721 Cn BT" w:hAnsi="Swis721 Cn BT"/>
                <w:bCs/>
                <w:sz w:val="18"/>
                <w:szCs w:val="18"/>
              </w:rPr>
              <w:t>ArbSchV</w:t>
            </w:r>
            <w:proofErr w:type="spellEnd"/>
            <w:r w:rsidRPr="004F014C">
              <w:rPr>
                <w:rFonts w:ascii="Swis721 Cn BT" w:hAnsi="Swis721 Cn BT"/>
                <w:bCs/>
                <w:sz w:val="18"/>
                <w:szCs w:val="18"/>
              </w:rPr>
              <w:t>,</w:t>
            </w:r>
          </w:p>
          <w:p w14:paraId="17A786F5" w14:textId="66DBE4DC" w:rsidR="004F014C" w:rsidRPr="004F014C" w:rsidRDefault="004F014C" w:rsidP="004F014C">
            <w:pPr>
              <w:pStyle w:val="TableParagraph"/>
              <w:spacing w:before="0"/>
              <w:ind w:left="0"/>
              <w:rPr>
                <w:rFonts w:ascii="Swis721 Cn BT" w:hAnsi="Swis721 Cn BT"/>
                <w:bCs/>
                <w:sz w:val="18"/>
                <w:szCs w:val="18"/>
              </w:rPr>
            </w:pPr>
            <w:proofErr w:type="spellStart"/>
            <w:r w:rsidRPr="004F014C">
              <w:rPr>
                <w:rFonts w:ascii="Swis721 Cn BT" w:hAnsi="Swis721 Cn BT"/>
                <w:bCs/>
                <w:sz w:val="18"/>
                <w:szCs w:val="18"/>
              </w:rPr>
              <w:t>BioStoffV</w:t>
            </w:r>
            <w:proofErr w:type="spellEnd"/>
            <w:r w:rsidRPr="004F014C">
              <w:rPr>
                <w:rFonts w:ascii="Swis721 Cn BT" w:hAnsi="Swis721 Cn BT"/>
                <w:bCs/>
                <w:sz w:val="18"/>
                <w:szCs w:val="18"/>
              </w:rPr>
              <w:t>, TRBA 250</w:t>
            </w:r>
          </w:p>
        </w:tc>
        <w:tc>
          <w:tcPr>
            <w:tcW w:w="1134" w:type="dxa"/>
            <w:vAlign w:val="center"/>
          </w:tcPr>
          <w:p w14:paraId="10F1249F" w14:textId="77777777" w:rsidR="004F014C" w:rsidRPr="004F014C" w:rsidRDefault="004F014C" w:rsidP="004F014C">
            <w:pPr>
              <w:pStyle w:val="TableParagraph"/>
              <w:spacing w:before="0"/>
              <w:ind w:left="0"/>
              <w:jc w:val="center"/>
              <w:rPr>
                <w:rFonts w:ascii="Swis721 Cn BT" w:hAnsi="Swis721 Cn BT"/>
                <w:bCs/>
              </w:rPr>
            </w:pPr>
          </w:p>
        </w:tc>
        <w:tc>
          <w:tcPr>
            <w:tcW w:w="1134" w:type="dxa"/>
            <w:shd w:val="clear" w:color="auto" w:fill="E6EED7"/>
            <w:vAlign w:val="center"/>
          </w:tcPr>
          <w:p w14:paraId="0E16A368" w14:textId="77777777" w:rsidR="004F014C" w:rsidRPr="004F014C" w:rsidRDefault="004F014C" w:rsidP="004F014C">
            <w:pPr>
              <w:pStyle w:val="TableParagraph"/>
              <w:spacing w:before="0"/>
              <w:ind w:left="0"/>
              <w:jc w:val="center"/>
              <w:rPr>
                <w:rFonts w:ascii="Swis721 Cn BT" w:hAnsi="Swis721 Cn BT"/>
                <w:bCs/>
              </w:rPr>
            </w:pPr>
          </w:p>
        </w:tc>
      </w:tr>
      <w:tr w:rsidR="004F014C" w:rsidRPr="004F014C" w14:paraId="6F7256DF" w14:textId="77777777" w:rsidTr="00430129">
        <w:trPr>
          <w:trHeight w:val="799"/>
        </w:trPr>
        <w:tc>
          <w:tcPr>
            <w:tcW w:w="817" w:type="dxa"/>
            <w:vMerge/>
            <w:shd w:val="clear" w:color="auto" w:fill="D9D9D9"/>
          </w:tcPr>
          <w:p w14:paraId="22EB8CC0" w14:textId="77777777" w:rsidR="004F014C" w:rsidRPr="004F014C" w:rsidRDefault="004F014C" w:rsidP="004F014C">
            <w:pPr>
              <w:spacing w:before="120" w:after="120"/>
              <w:rPr>
                <w:rFonts w:ascii="Swis721 Cn BT" w:hAnsi="Swis721 Cn BT"/>
                <w:bCs/>
                <w:noProof/>
                <w:sz w:val="18"/>
                <w:szCs w:val="18"/>
                <w:lang w:val="en-US"/>
              </w:rPr>
            </w:pPr>
          </w:p>
        </w:tc>
        <w:tc>
          <w:tcPr>
            <w:tcW w:w="3289" w:type="dxa"/>
            <w:vMerge/>
            <w:shd w:val="clear" w:color="auto" w:fill="auto"/>
          </w:tcPr>
          <w:p w14:paraId="418368C8" w14:textId="77777777" w:rsidR="004F014C" w:rsidRPr="004F014C" w:rsidRDefault="004F014C" w:rsidP="004F014C">
            <w:pPr>
              <w:pStyle w:val="TableParagraph"/>
              <w:spacing w:before="120" w:after="120"/>
              <w:ind w:left="0"/>
              <w:rPr>
                <w:rFonts w:ascii="Swis721 Cn BT" w:hAnsi="Swis721 Cn BT" w:cs="Arial"/>
                <w:sz w:val="20"/>
                <w:szCs w:val="20"/>
              </w:rPr>
            </w:pPr>
          </w:p>
        </w:tc>
        <w:tc>
          <w:tcPr>
            <w:tcW w:w="1276" w:type="dxa"/>
            <w:vMerge/>
            <w:shd w:val="clear" w:color="auto" w:fill="auto"/>
            <w:vAlign w:val="center"/>
          </w:tcPr>
          <w:p w14:paraId="6957A1FC" w14:textId="77777777" w:rsidR="004F014C" w:rsidRPr="004F014C" w:rsidRDefault="004F014C" w:rsidP="004F014C">
            <w:pPr>
              <w:rPr>
                <w:rFonts w:ascii="Swis721 Cn BT" w:hAnsi="Swis721 Cn BT"/>
                <w:bCs/>
                <w:szCs w:val="22"/>
                <w:lang w:val="en-US"/>
              </w:rPr>
            </w:pPr>
          </w:p>
        </w:tc>
        <w:sdt>
          <w:sdtPr>
            <w:rPr>
              <w:rFonts w:ascii="Swis721 Cn BT" w:hAnsi="Swis721 Cn BT"/>
              <w:bCs/>
              <w:sz w:val="32"/>
              <w:szCs w:val="32"/>
            </w:rPr>
            <w:id w:val="1580872647"/>
            <w14:checkbox>
              <w14:checked w14:val="0"/>
              <w14:checkedState w14:val="2612" w14:font="MS Gothic"/>
              <w14:uncheckedState w14:val="2610" w14:font="MS Gothic"/>
            </w14:checkbox>
          </w:sdtPr>
          <w:sdtContent>
            <w:tc>
              <w:tcPr>
                <w:tcW w:w="567" w:type="dxa"/>
                <w:shd w:val="clear" w:color="auto" w:fill="E6EED7"/>
                <w:vAlign w:val="center"/>
              </w:tcPr>
              <w:p w14:paraId="61EE3EE0" w14:textId="5933F1C8" w:rsidR="004F014C" w:rsidRPr="00495C8D" w:rsidRDefault="004F014C" w:rsidP="004F014C">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906184196"/>
            <w14:checkbox>
              <w14:checked w14:val="0"/>
              <w14:checkedState w14:val="2612" w14:font="MS Gothic"/>
              <w14:uncheckedState w14:val="2610" w14:font="MS Gothic"/>
            </w14:checkbox>
          </w:sdtPr>
          <w:sdtContent>
            <w:tc>
              <w:tcPr>
                <w:tcW w:w="567" w:type="dxa"/>
                <w:shd w:val="clear" w:color="auto" w:fill="E6EED7"/>
                <w:vAlign w:val="center"/>
              </w:tcPr>
              <w:p w14:paraId="0BEEFAA9" w14:textId="5663A67C" w:rsidR="004F014C" w:rsidRPr="00495C8D" w:rsidRDefault="004F014C" w:rsidP="004F014C">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6A12CC5B" w14:textId="3ECE2333" w:rsidR="004F014C" w:rsidRPr="00495C8D" w:rsidRDefault="004F014C" w:rsidP="004F014C">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 xml:space="preserve">Der Arbeitgeber leistet </w:t>
            </w:r>
            <w:r w:rsidRPr="00495C8D">
              <w:rPr>
                <w:rFonts w:ascii="Swis721 Cn BT" w:hAnsi="Swis721 Cn BT" w:cs="Arial"/>
                <w:bCs/>
                <w:sz w:val="20"/>
                <w:szCs w:val="20"/>
                <w:lang w:val="de-DE"/>
              </w:rPr>
              <w:t xml:space="preserve">Beiträge zur Erhöhung der Impfquote und </w:t>
            </w:r>
            <w:r w:rsidRPr="00495C8D">
              <w:rPr>
                <w:rFonts w:ascii="Swis721 Cn BT" w:hAnsi="Swis721 Cn BT" w:cs="Arial"/>
                <w:bCs/>
                <w:sz w:val="20"/>
                <w:szCs w:val="20"/>
                <w:lang w:val="de-DE"/>
              </w:rPr>
              <w:t xml:space="preserve">unterstützt </w:t>
            </w:r>
            <w:r w:rsidRPr="00495C8D">
              <w:rPr>
                <w:rFonts w:ascii="Swis721 Cn BT" w:hAnsi="Swis721 Cn BT" w:cs="Arial"/>
                <w:bCs/>
                <w:sz w:val="20"/>
                <w:szCs w:val="20"/>
                <w:lang w:val="de-DE"/>
              </w:rPr>
              <w:t>Beschäftigte bei der Wahrnehmung von Impfangeboten</w:t>
            </w:r>
            <w:r w:rsidRPr="00495C8D">
              <w:rPr>
                <w:rFonts w:ascii="Swis721 Cn BT" w:hAnsi="Swis721 Cn BT" w:cs="Arial"/>
                <w:bCs/>
                <w:sz w:val="20"/>
                <w:szCs w:val="20"/>
                <w:lang w:val="de-DE"/>
              </w:rPr>
              <w:t>.</w:t>
            </w:r>
          </w:p>
        </w:tc>
        <w:tc>
          <w:tcPr>
            <w:tcW w:w="1984" w:type="dxa"/>
            <w:vAlign w:val="center"/>
          </w:tcPr>
          <w:p w14:paraId="0E9F801C" w14:textId="77777777" w:rsidR="004F014C" w:rsidRPr="004F014C" w:rsidRDefault="004F014C" w:rsidP="004F014C">
            <w:pPr>
              <w:pStyle w:val="TableParagraph"/>
              <w:spacing w:before="0"/>
              <w:ind w:left="0"/>
              <w:rPr>
                <w:rFonts w:ascii="Swis721 Cn BT" w:hAnsi="Swis721 Cn BT"/>
                <w:bCs/>
                <w:sz w:val="18"/>
                <w:szCs w:val="18"/>
              </w:rPr>
            </w:pPr>
            <w:proofErr w:type="spellStart"/>
            <w:r w:rsidRPr="004F014C">
              <w:rPr>
                <w:rFonts w:ascii="Swis721 Cn BT" w:hAnsi="Swis721 Cn BT"/>
                <w:bCs/>
                <w:sz w:val="18"/>
                <w:szCs w:val="18"/>
              </w:rPr>
              <w:t>IfSG</w:t>
            </w:r>
            <w:proofErr w:type="spellEnd"/>
            <w:r w:rsidRPr="004F014C">
              <w:rPr>
                <w:rFonts w:ascii="Swis721 Cn BT" w:hAnsi="Swis721 Cn BT"/>
                <w:bCs/>
                <w:sz w:val="18"/>
                <w:szCs w:val="18"/>
              </w:rPr>
              <w:t>, Corona-</w:t>
            </w:r>
            <w:proofErr w:type="spellStart"/>
            <w:r w:rsidRPr="004F014C">
              <w:rPr>
                <w:rFonts w:ascii="Swis721 Cn BT" w:hAnsi="Swis721 Cn BT"/>
                <w:bCs/>
                <w:sz w:val="18"/>
                <w:szCs w:val="18"/>
              </w:rPr>
              <w:t>ArbSchV</w:t>
            </w:r>
            <w:proofErr w:type="spellEnd"/>
            <w:r w:rsidRPr="004F014C">
              <w:rPr>
                <w:rFonts w:ascii="Swis721 Cn BT" w:hAnsi="Swis721 Cn BT"/>
                <w:bCs/>
                <w:sz w:val="18"/>
                <w:szCs w:val="18"/>
              </w:rPr>
              <w:t>,</w:t>
            </w:r>
          </w:p>
          <w:p w14:paraId="6E36AA47" w14:textId="18026487" w:rsidR="004F014C" w:rsidRPr="004F014C" w:rsidRDefault="004F014C" w:rsidP="004F014C">
            <w:pPr>
              <w:pStyle w:val="TableParagraph"/>
              <w:spacing w:before="0"/>
              <w:ind w:left="0"/>
              <w:rPr>
                <w:rFonts w:ascii="Swis721 Cn BT" w:hAnsi="Swis721 Cn BT"/>
                <w:bCs/>
                <w:sz w:val="18"/>
                <w:szCs w:val="18"/>
              </w:rPr>
            </w:pPr>
            <w:proofErr w:type="spellStart"/>
            <w:r w:rsidRPr="004F014C">
              <w:rPr>
                <w:rFonts w:ascii="Swis721 Cn BT" w:hAnsi="Swis721 Cn BT"/>
                <w:bCs/>
                <w:sz w:val="18"/>
                <w:szCs w:val="18"/>
              </w:rPr>
              <w:t>BioStoffV</w:t>
            </w:r>
            <w:proofErr w:type="spellEnd"/>
            <w:r w:rsidRPr="004F014C">
              <w:rPr>
                <w:rFonts w:ascii="Swis721 Cn BT" w:hAnsi="Swis721 Cn BT"/>
                <w:bCs/>
                <w:sz w:val="18"/>
                <w:szCs w:val="18"/>
              </w:rPr>
              <w:t>, TRBA 250</w:t>
            </w:r>
          </w:p>
        </w:tc>
        <w:tc>
          <w:tcPr>
            <w:tcW w:w="1134" w:type="dxa"/>
            <w:vAlign w:val="center"/>
          </w:tcPr>
          <w:p w14:paraId="422F6339" w14:textId="77777777" w:rsidR="004F014C" w:rsidRPr="004F014C" w:rsidRDefault="004F014C" w:rsidP="004F014C">
            <w:pPr>
              <w:pStyle w:val="TableParagraph"/>
              <w:spacing w:before="0"/>
              <w:ind w:left="0"/>
              <w:jc w:val="center"/>
              <w:rPr>
                <w:rFonts w:ascii="Swis721 Cn BT" w:hAnsi="Swis721 Cn BT"/>
                <w:bCs/>
              </w:rPr>
            </w:pPr>
          </w:p>
        </w:tc>
        <w:tc>
          <w:tcPr>
            <w:tcW w:w="1134" w:type="dxa"/>
            <w:shd w:val="clear" w:color="auto" w:fill="E6EED7"/>
            <w:vAlign w:val="center"/>
          </w:tcPr>
          <w:p w14:paraId="2EFE5E3F" w14:textId="77777777" w:rsidR="004F014C" w:rsidRPr="004F014C" w:rsidRDefault="004F014C" w:rsidP="004F014C">
            <w:pPr>
              <w:pStyle w:val="TableParagraph"/>
              <w:spacing w:before="0"/>
              <w:ind w:left="0"/>
              <w:jc w:val="center"/>
              <w:rPr>
                <w:rFonts w:ascii="Swis721 Cn BT" w:hAnsi="Swis721 Cn BT"/>
                <w:bCs/>
              </w:rPr>
            </w:pPr>
          </w:p>
        </w:tc>
      </w:tr>
      <w:tr w:rsidR="004F014C" w:rsidRPr="004F014C" w14:paraId="6AA4B5C4" w14:textId="77777777" w:rsidTr="00430129">
        <w:trPr>
          <w:trHeight w:val="799"/>
        </w:trPr>
        <w:tc>
          <w:tcPr>
            <w:tcW w:w="817" w:type="dxa"/>
            <w:vMerge/>
            <w:shd w:val="clear" w:color="auto" w:fill="D9D9D9"/>
          </w:tcPr>
          <w:p w14:paraId="0396D187" w14:textId="77777777" w:rsidR="004F014C" w:rsidRPr="004F014C" w:rsidRDefault="004F014C" w:rsidP="004F014C">
            <w:pPr>
              <w:spacing w:before="120" w:after="120"/>
              <w:rPr>
                <w:rFonts w:ascii="Swis721 Cn BT" w:hAnsi="Swis721 Cn BT"/>
                <w:bCs/>
                <w:noProof/>
                <w:sz w:val="18"/>
                <w:szCs w:val="18"/>
                <w:lang w:val="en-US"/>
              </w:rPr>
            </w:pPr>
          </w:p>
        </w:tc>
        <w:tc>
          <w:tcPr>
            <w:tcW w:w="3289" w:type="dxa"/>
            <w:vMerge/>
            <w:shd w:val="clear" w:color="auto" w:fill="auto"/>
          </w:tcPr>
          <w:p w14:paraId="4BF0CDCE" w14:textId="77777777" w:rsidR="004F014C" w:rsidRPr="004F014C" w:rsidRDefault="004F014C" w:rsidP="004F014C">
            <w:pPr>
              <w:pStyle w:val="TableParagraph"/>
              <w:spacing w:before="120" w:after="120"/>
              <w:ind w:left="0"/>
              <w:rPr>
                <w:rFonts w:ascii="Swis721 Cn BT" w:hAnsi="Swis721 Cn BT" w:cs="Arial"/>
                <w:sz w:val="20"/>
                <w:szCs w:val="20"/>
              </w:rPr>
            </w:pPr>
          </w:p>
        </w:tc>
        <w:tc>
          <w:tcPr>
            <w:tcW w:w="1276" w:type="dxa"/>
            <w:vMerge/>
            <w:shd w:val="clear" w:color="auto" w:fill="auto"/>
            <w:vAlign w:val="center"/>
          </w:tcPr>
          <w:p w14:paraId="701446A7" w14:textId="77777777" w:rsidR="004F014C" w:rsidRPr="004F014C" w:rsidRDefault="004F014C" w:rsidP="004F014C">
            <w:pPr>
              <w:rPr>
                <w:rFonts w:ascii="Swis721 Cn BT" w:hAnsi="Swis721 Cn BT"/>
                <w:bCs/>
                <w:szCs w:val="22"/>
                <w:lang w:val="en-US"/>
              </w:rPr>
            </w:pPr>
          </w:p>
        </w:tc>
        <w:sdt>
          <w:sdtPr>
            <w:rPr>
              <w:rFonts w:ascii="Swis721 Cn BT" w:hAnsi="Swis721 Cn BT"/>
              <w:bCs/>
              <w:sz w:val="32"/>
              <w:szCs w:val="32"/>
            </w:rPr>
            <w:id w:val="-1880310029"/>
            <w14:checkbox>
              <w14:checked w14:val="0"/>
              <w14:checkedState w14:val="2612" w14:font="MS Gothic"/>
              <w14:uncheckedState w14:val="2610" w14:font="MS Gothic"/>
            </w14:checkbox>
          </w:sdtPr>
          <w:sdtContent>
            <w:tc>
              <w:tcPr>
                <w:tcW w:w="567" w:type="dxa"/>
                <w:shd w:val="clear" w:color="auto" w:fill="E6EED7"/>
                <w:vAlign w:val="center"/>
              </w:tcPr>
              <w:p w14:paraId="54E7674F" w14:textId="62525882" w:rsidR="004F014C" w:rsidRPr="00495C8D" w:rsidRDefault="004F014C" w:rsidP="004F014C">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406115745"/>
            <w14:checkbox>
              <w14:checked w14:val="0"/>
              <w14:checkedState w14:val="2612" w14:font="MS Gothic"/>
              <w14:uncheckedState w14:val="2610" w14:font="MS Gothic"/>
            </w14:checkbox>
          </w:sdtPr>
          <w:sdtContent>
            <w:tc>
              <w:tcPr>
                <w:tcW w:w="567" w:type="dxa"/>
                <w:shd w:val="clear" w:color="auto" w:fill="E6EED7"/>
                <w:vAlign w:val="center"/>
              </w:tcPr>
              <w:p w14:paraId="4C73183E" w14:textId="7BFFC736" w:rsidR="004F014C" w:rsidRPr="00495C8D" w:rsidRDefault="004F014C" w:rsidP="004F014C">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7675D47E" w14:textId="0D13114C" w:rsidR="004F014C" w:rsidRPr="00495C8D" w:rsidRDefault="004F014C" w:rsidP="004F014C">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Vermeidung von Infektionen durch das regelmäßige Reinigen von Handkontaktflächen (z.B. Türklinken und Handläufe).</w:t>
            </w:r>
          </w:p>
        </w:tc>
        <w:tc>
          <w:tcPr>
            <w:tcW w:w="1984" w:type="dxa"/>
            <w:vAlign w:val="center"/>
          </w:tcPr>
          <w:p w14:paraId="071B6C7D" w14:textId="77777777" w:rsidR="004F014C" w:rsidRPr="004F014C" w:rsidRDefault="004F014C" w:rsidP="004F014C">
            <w:pPr>
              <w:pStyle w:val="TableParagraph"/>
              <w:spacing w:before="0"/>
              <w:ind w:left="0"/>
              <w:rPr>
                <w:rFonts w:ascii="Swis721 Cn BT" w:hAnsi="Swis721 Cn BT"/>
                <w:bCs/>
                <w:sz w:val="18"/>
                <w:szCs w:val="18"/>
              </w:rPr>
            </w:pPr>
            <w:proofErr w:type="spellStart"/>
            <w:r w:rsidRPr="004F014C">
              <w:rPr>
                <w:rFonts w:ascii="Swis721 Cn BT" w:hAnsi="Swis721 Cn BT"/>
                <w:bCs/>
                <w:sz w:val="18"/>
                <w:szCs w:val="18"/>
              </w:rPr>
              <w:t>IfSG</w:t>
            </w:r>
            <w:proofErr w:type="spellEnd"/>
            <w:r w:rsidRPr="004F014C">
              <w:rPr>
                <w:rFonts w:ascii="Swis721 Cn BT" w:hAnsi="Swis721 Cn BT"/>
                <w:bCs/>
                <w:sz w:val="18"/>
                <w:szCs w:val="18"/>
              </w:rPr>
              <w:t>, Corona-</w:t>
            </w:r>
            <w:proofErr w:type="spellStart"/>
            <w:r w:rsidRPr="004F014C">
              <w:rPr>
                <w:rFonts w:ascii="Swis721 Cn BT" w:hAnsi="Swis721 Cn BT"/>
                <w:bCs/>
                <w:sz w:val="18"/>
                <w:szCs w:val="18"/>
              </w:rPr>
              <w:t>ArbSchV</w:t>
            </w:r>
            <w:proofErr w:type="spellEnd"/>
            <w:r w:rsidRPr="004F014C">
              <w:rPr>
                <w:rFonts w:ascii="Swis721 Cn BT" w:hAnsi="Swis721 Cn BT"/>
                <w:bCs/>
                <w:sz w:val="18"/>
                <w:szCs w:val="18"/>
              </w:rPr>
              <w:t>,</w:t>
            </w:r>
          </w:p>
          <w:p w14:paraId="2165DB0A" w14:textId="421DA664" w:rsidR="004F014C" w:rsidRPr="004F014C" w:rsidRDefault="004F014C" w:rsidP="004F014C">
            <w:pPr>
              <w:pStyle w:val="TableParagraph"/>
              <w:spacing w:before="0"/>
              <w:ind w:left="0"/>
              <w:rPr>
                <w:rFonts w:ascii="Swis721 Cn BT" w:hAnsi="Swis721 Cn BT"/>
                <w:bCs/>
                <w:sz w:val="18"/>
                <w:szCs w:val="18"/>
              </w:rPr>
            </w:pPr>
            <w:proofErr w:type="spellStart"/>
            <w:r w:rsidRPr="004F014C">
              <w:rPr>
                <w:rFonts w:ascii="Swis721 Cn BT" w:hAnsi="Swis721 Cn BT"/>
                <w:bCs/>
                <w:sz w:val="18"/>
                <w:szCs w:val="18"/>
              </w:rPr>
              <w:t>BioStoffV</w:t>
            </w:r>
            <w:proofErr w:type="spellEnd"/>
            <w:r w:rsidRPr="004F014C">
              <w:rPr>
                <w:rFonts w:ascii="Swis721 Cn BT" w:hAnsi="Swis721 Cn BT"/>
                <w:bCs/>
                <w:sz w:val="18"/>
                <w:szCs w:val="18"/>
              </w:rPr>
              <w:t>, TRBA 250</w:t>
            </w:r>
          </w:p>
        </w:tc>
        <w:tc>
          <w:tcPr>
            <w:tcW w:w="1134" w:type="dxa"/>
            <w:vAlign w:val="center"/>
          </w:tcPr>
          <w:p w14:paraId="5B90CC73" w14:textId="77777777" w:rsidR="004F014C" w:rsidRPr="004F014C" w:rsidRDefault="004F014C" w:rsidP="004F014C">
            <w:pPr>
              <w:pStyle w:val="TableParagraph"/>
              <w:spacing w:before="0"/>
              <w:ind w:left="0"/>
              <w:jc w:val="center"/>
              <w:rPr>
                <w:rFonts w:ascii="Swis721 Cn BT" w:hAnsi="Swis721 Cn BT"/>
                <w:bCs/>
              </w:rPr>
            </w:pPr>
          </w:p>
        </w:tc>
        <w:tc>
          <w:tcPr>
            <w:tcW w:w="1134" w:type="dxa"/>
            <w:shd w:val="clear" w:color="auto" w:fill="E6EED7"/>
            <w:vAlign w:val="center"/>
          </w:tcPr>
          <w:p w14:paraId="5D002BFF" w14:textId="77777777" w:rsidR="004F014C" w:rsidRPr="004F014C" w:rsidRDefault="004F014C" w:rsidP="004F014C">
            <w:pPr>
              <w:pStyle w:val="TableParagraph"/>
              <w:spacing w:before="0"/>
              <w:ind w:left="0"/>
              <w:jc w:val="center"/>
              <w:rPr>
                <w:rFonts w:ascii="Swis721 Cn BT" w:hAnsi="Swis721 Cn BT"/>
                <w:bCs/>
              </w:rPr>
            </w:pPr>
          </w:p>
        </w:tc>
      </w:tr>
      <w:tr w:rsidR="004F014C" w:rsidRPr="004F014C" w14:paraId="673047A0" w14:textId="77777777" w:rsidTr="00430129">
        <w:trPr>
          <w:trHeight w:val="799"/>
        </w:trPr>
        <w:tc>
          <w:tcPr>
            <w:tcW w:w="817" w:type="dxa"/>
            <w:vMerge/>
            <w:shd w:val="clear" w:color="auto" w:fill="D9D9D9"/>
          </w:tcPr>
          <w:p w14:paraId="30631B60" w14:textId="77777777" w:rsidR="004F014C" w:rsidRPr="004F014C" w:rsidRDefault="004F014C" w:rsidP="004F014C">
            <w:pPr>
              <w:spacing w:before="120" w:after="120"/>
              <w:rPr>
                <w:rFonts w:ascii="Swis721 Cn BT" w:hAnsi="Swis721 Cn BT"/>
                <w:bCs/>
                <w:noProof/>
                <w:sz w:val="18"/>
                <w:szCs w:val="18"/>
                <w:lang w:val="en-US"/>
              </w:rPr>
            </w:pPr>
          </w:p>
        </w:tc>
        <w:tc>
          <w:tcPr>
            <w:tcW w:w="3289" w:type="dxa"/>
            <w:vMerge/>
            <w:shd w:val="clear" w:color="auto" w:fill="auto"/>
          </w:tcPr>
          <w:p w14:paraId="651E00EC" w14:textId="77777777" w:rsidR="004F014C" w:rsidRPr="004F014C" w:rsidRDefault="004F014C" w:rsidP="004F014C">
            <w:pPr>
              <w:pStyle w:val="TableParagraph"/>
              <w:spacing w:before="120" w:after="120"/>
              <w:ind w:left="0"/>
              <w:rPr>
                <w:rFonts w:ascii="Swis721 Cn BT" w:hAnsi="Swis721 Cn BT" w:cs="Arial"/>
                <w:sz w:val="20"/>
                <w:szCs w:val="20"/>
              </w:rPr>
            </w:pPr>
          </w:p>
        </w:tc>
        <w:tc>
          <w:tcPr>
            <w:tcW w:w="1276" w:type="dxa"/>
            <w:vMerge/>
            <w:shd w:val="clear" w:color="auto" w:fill="auto"/>
            <w:vAlign w:val="center"/>
          </w:tcPr>
          <w:p w14:paraId="4B164FC6" w14:textId="77777777" w:rsidR="004F014C" w:rsidRPr="004F014C" w:rsidRDefault="004F014C" w:rsidP="004F014C">
            <w:pPr>
              <w:rPr>
                <w:rFonts w:ascii="Swis721 Cn BT" w:hAnsi="Swis721 Cn BT"/>
                <w:bCs/>
                <w:szCs w:val="22"/>
                <w:lang w:val="en-US"/>
              </w:rPr>
            </w:pPr>
          </w:p>
        </w:tc>
        <w:sdt>
          <w:sdtPr>
            <w:rPr>
              <w:rFonts w:ascii="Swis721 Cn BT" w:hAnsi="Swis721 Cn BT"/>
              <w:bCs/>
              <w:sz w:val="32"/>
              <w:szCs w:val="32"/>
            </w:rPr>
            <w:id w:val="1024752957"/>
            <w14:checkbox>
              <w14:checked w14:val="0"/>
              <w14:checkedState w14:val="2612" w14:font="MS Gothic"/>
              <w14:uncheckedState w14:val="2610" w14:font="MS Gothic"/>
            </w14:checkbox>
          </w:sdtPr>
          <w:sdtContent>
            <w:tc>
              <w:tcPr>
                <w:tcW w:w="567" w:type="dxa"/>
                <w:shd w:val="clear" w:color="auto" w:fill="E6EED7"/>
                <w:vAlign w:val="center"/>
              </w:tcPr>
              <w:p w14:paraId="31FF4A4E" w14:textId="6F893780" w:rsidR="004F014C" w:rsidRPr="00495C8D" w:rsidRDefault="004F014C" w:rsidP="004F014C">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62567015"/>
            <w14:checkbox>
              <w14:checked w14:val="0"/>
              <w14:checkedState w14:val="2612" w14:font="MS Gothic"/>
              <w14:uncheckedState w14:val="2610" w14:font="MS Gothic"/>
            </w14:checkbox>
          </w:sdtPr>
          <w:sdtContent>
            <w:tc>
              <w:tcPr>
                <w:tcW w:w="567" w:type="dxa"/>
                <w:shd w:val="clear" w:color="auto" w:fill="E6EED7"/>
                <w:vAlign w:val="center"/>
              </w:tcPr>
              <w:p w14:paraId="29D250FA" w14:textId="1DCA037F" w:rsidR="004F014C" w:rsidRPr="00495C8D" w:rsidRDefault="004F014C" w:rsidP="004F014C">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04795AF8" w14:textId="2F8B522C" w:rsidR="004F014C" w:rsidRPr="00495C8D" w:rsidRDefault="004F014C" w:rsidP="004F014C">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Die Nutzung von Verkehrswegen (u.a. Treppen, Türen, Aufzüge) ist so anzupassen, dass ausreichender Abstand eingehalten werden kann.</w:t>
            </w:r>
          </w:p>
        </w:tc>
        <w:tc>
          <w:tcPr>
            <w:tcW w:w="1984" w:type="dxa"/>
            <w:vAlign w:val="center"/>
          </w:tcPr>
          <w:p w14:paraId="24DD8E80" w14:textId="77777777" w:rsidR="004F014C" w:rsidRPr="004F014C" w:rsidRDefault="004F014C" w:rsidP="004F014C">
            <w:pPr>
              <w:pStyle w:val="TableParagraph"/>
              <w:spacing w:before="0"/>
              <w:ind w:left="0"/>
              <w:rPr>
                <w:rFonts w:ascii="Swis721 Cn BT" w:hAnsi="Swis721 Cn BT"/>
                <w:bCs/>
                <w:sz w:val="18"/>
                <w:szCs w:val="18"/>
              </w:rPr>
            </w:pPr>
            <w:proofErr w:type="spellStart"/>
            <w:r w:rsidRPr="004F014C">
              <w:rPr>
                <w:rFonts w:ascii="Swis721 Cn BT" w:hAnsi="Swis721 Cn BT"/>
                <w:bCs/>
                <w:sz w:val="18"/>
                <w:szCs w:val="18"/>
              </w:rPr>
              <w:t>IfSG</w:t>
            </w:r>
            <w:proofErr w:type="spellEnd"/>
            <w:r w:rsidRPr="004F014C">
              <w:rPr>
                <w:rFonts w:ascii="Swis721 Cn BT" w:hAnsi="Swis721 Cn BT"/>
                <w:bCs/>
                <w:sz w:val="18"/>
                <w:szCs w:val="18"/>
              </w:rPr>
              <w:t>, Corona-</w:t>
            </w:r>
            <w:proofErr w:type="spellStart"/>
            <w:r w:rsidRPr="004F014C">
              <w:rPr>
                <w:rFonts w:ascii="Swis721 Cn BT" w:hAnsi="Swis721 Cn BT"/>
                <w:bCs/>
                <w:sz w:val="18"/>
                <w:szCs w:val="18"/>
              </w:rPr>
              <w:t>ArbSchV</w:t>
            </w:r>
            <w:proofErr w:type="spellEnd"/>
            <w:r w:rsidRPr="004F014C">
              <w:rPr>
                <w:rFonts w:ascii="Swis721 Cn BT" w:hAnsi="Swis721 Cn BT"/>
                <w:bCs/>
                <w:sz w:val="18"/>
                <w:szCs w:val="18"/>
              </w:rPr>
              <w:t>,</w:t>
            </w:r>
          </w:p>
          <w:p w14:paraId="3EA38EE5" w14:textId="62B07A5F" w:rsidR="004F014C" w:rsidRPr="004F014C" w:rsidRDefault="004F014C" w:rsidP="004F014C">
            <w:pPr>
              <w:pStyle w:val="TableParagraph"/>
              <w:spacing w:before="0"/>
              <w:ind w:left="0"/>
              <w:rPr>
                <w:rFonts w:ascii="Swis721 Cn BT" w:hAnsi="Swis721 Cn BT"/>
                <w:bCs/>
                <w:sz w:val="18"/>
                <w:szCs w:val="18"/>
              </w:rPr>
            </w:pPr>
            <w:proofErr w:type="spellStart"/>
            <w:r w:rsidRPr="004F014C">
              <w:rPr>
                <w:rFonts w:ascii="Swis721 Cn BT" w:hAnsi="Swis721 Cn BT"/>
                <w:bCs/>
                <w:sz w:val="18"/>
                <w:szCs w:val="18"/>
              </w:rPr>
              <w:t>BioStoffV</w:t>
            </w:r>
            <w:proofErr w:type="spellEnd"/>
            <w:r w:rsidRPr="004F014C">
              <w:rPr>
                <w:rFonts w:ascii="Swis721 Cn BT" w:hAnsi="Swis721 Cn BT"/>
                <w:bCs/>
                <w:sz w:val="18"/>
                <w:szCs w:val="18"/>
              </w:rPr>
              <w:t>, TRBA 250</w:t>
            </w:r>
          </w:p>
        </w:tc>
        <w:tc>
          <w:tcPr>
            <w:tcW w:w="1134" w:type="dxa"/>
            <w:vAlign w:val="center"/>
          </w:tcPr>
          <w:p w14:paraId="23ADC6E0" w14:textId="77777777" w:rsidR="004F014C" w:rsidRPr="004F014C" w:rsidRDefault="004F014C" w:rsidP="004F014C">
            <w:pPr>
              <w:pStyle w:val="TableParagraph"/>
              <w:spacing w:before="0"/>
              <w:ind w:left="0"/>
              <w:jc w:val="center"/>
              <w:rPr>
                <w:rFonts w:ascii="Swis721 Cn BT" w:hAnsi="Swis721 Cn BT"/>
                <w:bCs/>
              </w:rPr>
            </w:pPr>
          </w:p>
        </w:tc>
        <w:tc>
          <w:tcPr>
            <w:tcW w:w="1134" w:type="dxa"/>
            <w:shd w:val="clear" w:color="auto" w:fill="E6EED7"/>
            <w:vAlign w:val="center"/>
          </w:tcPr>
          <w:p w14:paraId="5CB3577D" w14:textId="77777777" w:rsidR="004F014C" w:rsidRPr="004F014C" w:rsidRDefault="004F014C" w:rsidP="004F014C">
            <w:pPr>
              <w:pStyle w:val="TableParagraph"/>
              <w:spacing w:before="0"/>
              <w:ind w:left="0"/>
              <w:jc w:val="center"/>
              <w:rPr>
                <w:rFonts w:ascii="Swis721 Cn BT" w:hAnsi="Swis721 Cn BT"/>
                <w:bCs/>
              </w:rPr>
            </w:pPr>
          </w:p>
        </w:tc>
      </w:tr>
      <w:tr w:rsidR="004F014C" w:rsidRPr="00495C8D" w14:paraId="7A1E1217" w14:textId="77777777" w:rsidTr="00430129">
        <w:trPr>
          <w:trHeight w:val="799"/>
        </w:trPr>
        <w:tc>
          <w:tcPr>
            <w:tcW w:w="817" w:type="dxa"/>
            <w:vMerge/>
            <w:shd w:val="clear" w:color="auto" w:fill="D9D9D9"/>
          </w:tcPr>
          <w:p w14:paraId="145AA5F2" w14:textId="77777777" w:rsidR="004F014C" w:rsidRPr="004F014C" w:rsidRDefault="004F014C" w:rsidP="004F014C">
            <w:pPr>
              <w:spacing w:before="120" w:after="120"/>
              <w:rPr>
                <w:rFonts w:ascii="Swis721 Cn BT" w:hAnsi="Swis721 Cn BT"/>
                <w:bCs/>
                <w:noProof/>
                <w:sz w:val="18"/>
                <w:szCs w:val="18"/>
                <w:lang w:val="en-US"/>
              </w:rPr>
            </w:pPr>
          </w:p>
        </w:tc>
        <w:tc>
          <w:tcPr>
            <w:tcW w:w="3289" w:type="dxa"/>
            <w:vMerge/>
            <w:shd w:val="clear" w:color="auto" w:fill="auto"/>
          </w:tcPr>
          <w:p w14:paraId="749CE5FD" w14:textId="77777777" w:rsidR="004F014C" w:rsidRPr="004F014C" w:rsidRDefault="004F014C" w:rsidP="004F014C">
            <w:pPr>
              <w:pStyle w:val="TableParagraph"/>
              <w:spacing w:before="120" w:after="120"/>
              <w:ind w:left="0"/>
              <w:rPr>
                <w:rFonts w:ascii="Swis721 Cn BT" w:hAnsi="Swis721 Cn BT" w:cs="Arial"/>
                <w:sz w:val="20"/>
                <w:szCs w:val="20"/>
              </w:rPr>
            </w:pPr>
          </w:p>
        </w:tc>
        <w:tc>
          <w:tcPr>
            <w:tcW w:w="1276" w:type="dxa"/>
            <w:vMerge/>
            <w:shd w:val="clear" w:color="auto" w:fill="auto"/>
            <w:vAlign w:val="center"/>
          </w:tcPr>
          <w:p w14:paraId="42301A23" w14:textId="77777777" w:rsidR="004F014C" w:rsidRPr="004F014C" w:rsidRDefault="004F014C" w:rsidP="004F014C">
            <w:pPr>
              <w:rPr>
                <w:rFonts w:ascii="Swis721 Cn BT" w:hAnsi="Swis721 Cn BT"/>
                <w:bCs/>
                <w:szCs w:val="22"/>
                <w:lang w:val="en-US"/>
              </w:rPr>
            </w:pPr>
          </w:p>
        </w:tc>
        <w:sdt>
          <w:sdtPr>
            <w:rPr>
              <w:rFonts w:ascii="Swis721 Cn BT" w:hAnsi="Swis721 Cn BT"/>
              <w:bCs/>
              <w:sz w:val="32"/>
              <w:szCs w:val="32"/>
            </w:rPr>
            <w:id w:val="-739711557"/>
            <w14:checkbox>
              <w14:checked w14:val="0"/>
              <w14:checkedState w14:val="2612" w14:font="MS Gothic"/>
              <w14:uncheckedState w14:val="2610" w14:font="MS Gothic"/>
            </w14:checkbox>
          </w:sdtPr>
          <w:sdtContent>
            <w:tc>
              <w:tcPr>
                <w:tcW w:w="567" w:type="dxa"/>
                <w:shd w:val="clear" w:color="auto" w:fill="E6EED7"/>
                <w:vAlign w:val="center"/>
              </w:tcPr>
              <w:p w14:paraId="4A679B0A" w14:textId="58C533AB" w:rsidR="004F014C" w:rsidRPr="00495C8D" w:rsidRDefault="004F014C" w:rsidP="004F014C">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085737206"/>
            <w14:checkbox>
              <w14:checked w14:val="0"/>
              <w14:checkedState w14:val="2612" w14:font="MS Gothic"/>
              <w14:uncheckedState w14:val="2610" w14:font="MS Gothic"/>
            </w14:checkbox>
          </w:sdtPr>
          <w:sdtContent>
            <w:tc>
              <w:tcPr>
                <w:tcW w:w="567" w:type="dxa"/>
                <w:shd w:val="clear" w:color="auto" w:fill="E6EED7"/>
                <w:vAlign w:val="center"/>
              </w:tcPr>
              <w:p w14:paraId="03B39ECF" w14:textId="0503F557" w:rsidR="004F014C" w:rsidRPr="00495C8D" w:rsidRDefault="004F014C" w:rsidP="004F014C">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1CE02C50" w14:textId="09E38B9E" w:rsidR="004F014C" w:rsidRPr="00495C8D" w:rsidRDefault="004F014C" w:rsidP="004F014C">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Bereitstellung</w:t>
            </w:r>
            <w:r w:rsidRPr="00495C8D">
              <w:rPr>
                <w:rFonts w:ascii="Swis721 Cn BT" w:hAnsi="Swis721 Cn BT" w:cs="Arial"/>
                <w:bCs/>
                <w:sz w:val="20"/>
                <w:szCs w:val="20"/>
                <w:lang w:val="de-DE"/>
              </w:rPr>
              <w:t xml:space="preserve"> </w:t>
            </w:r>
            <w:r w:rsidRPr="00495C8D">
              <w:rPr>
                <w:rFonts w:ascii="Swis721 Cn BT" w:hAnsi="Swis721 Cn BT" w:cs="Arial"/>
                <w:bCs/>
                <w:sz w:val="20"/>
                <w:szCs w:val="20"/>
                <w:lang w:val="de-DE"/>
              </w:rPr>
              <w:t>Atemschutz</w:t>
            </w:r>
            <w:r w:rsidRPr="00495C8D">
              <w:rPr>
                <w:rFonts w:ascii="Swis721 Cn BT" w:hAnsi="Swis721 Cn BT" w:cs="Arial"/>
                <w:bCs/>
                <w:sz w:val="20"/>
                <w:szCs w:val="20"/>
                <w:lang w:val="de-DE"/>
              </w:rPr>
              <w:t>, wenn sich in einem Raum mehr als eine Person pro zehn Quadratmetern länger aufhält, der Abstand von 1,5 Metern nicht eingehalten werden kann oder bei Tätigkeiten mit Gefährdung durch erhöhten Aerosolausstoß, z.B. weil sehr laut gesprochen werden muss. Verkehrsfähige und einsetzbare Atemschutzmasken finden sich in der Anlage zur Corona-</w:t>
            </w:r>
            <w:proofErr w:type="spellStart"/>
            <w:r w:rsidRPr="00495C8D">
              <w:rPr>
                <w:rFonts w:ascii="Swis721 Cn BT" w:hAnsi="Swis721 Cn BT" w:cs="Arial"/>
                <w:bCs/>
                <w:sz w:val="20"/>
                <w:szCs w:val="20"/>
                <w:lang w:val="de-DE"/>
              </w:rPr>
              <w:t>ArbSchV</w:t>
            </w:r>
            <w:proofErr w:type="spellEnd"/>
            <w:r w:rsidRPr="00495C8D">
              <w:rPr>
                <w:rFonts w:ascii="Swis721 Cn BT" w:hAnsi="Swis721 Cn BT" w:cs="Arial"/>
                <w:bCs/>
                <w:sz w:val="20"/>
                <w:szCs w:val="20"/>
                <w:lang w:val="de-DE"/>
              </w:rPr>
              <w:t>.</w:t>
            </w:r>
            <w:r w:rsidRPr="00495C8D">
              <w:rPr>
                <w:rFonts w:ascii="Swis721 Cn BT" w:hAnsi="Swis721 Cn BT" w:cs="Arial"/>
                <w:bCs/>
                <w:sz w:val="20"/>
                <w:szCs w:val="20"/>
                <w:lang w:val="de-DE"/>
              </w:rPr>
              <w:t xml:space="preserve"> A</w:t>
            </w:r>
            <w:r w:rsidRPr="00495C8D">
              <w:rPr>
                <w:rFonts w:ascii="Swis721 Cn BT" w:hAnsi="Swis721 Cn BT" w:cs="Arial"/>
                <w:bCs/>
                <w:sz w:val="20"/>
                <w:szCs w:val="20"/>
                <w:lang w:val="de-DE"/>
              </w:rPr>
              <w:t xml:space="preserve">ufgrund der körperlichen Belastung </w:t>
            </w:r>
            <w:r w:rsidRPr="00495C8D">
              <w:rPr>
                <w:rFonts w:ascii="Swis721 Cn BT" w:hAnsi="Swis721 Cn BT" w:cs="Arial"/>
                <w:bCs/>
                <w:sz w:val="20"/>
                <w:szCs w:val="20"/>
                <w:lang w:val="de-DE"/>
              </w:rPr>
              <w:t xml:space="preserve">ist </w:t>
            </w:r>
            <w:r w:rsidRPr="00495C8D">
              <w:rPr>
                <w:rFonts w:ascii="Swis721 Cn BT" w:hAnsi="Swis721 Cn BT" w:cs="Arial"/>
                <w:bCs/>
                <w:sz w:val="20"/>
                <w:szCs w:val="20"/>
                <w:lang w:val="de-DE"/>
              </w:rPr>
              <w:t xml:space="preserve">eine Tragezeitbegrenzung </w:t>
            </w:r>
            <w:r w:rsidRPr="00495C8D">
              <w:rPr>
                <w:rFonts w:ascii="Swis721 Cn BT" w:hAnsi="Swis721 Cn BT" w:cs="Arial"/>
                <w:bCs/>
                <w:sz w:val="20"/>
                <w:szCs w:val="20"/>
                <w:lang w:val="de-DE"/>
              </w:rPr>
              <w:t>zu beachten.</w:t>
            </w:r>
          </w:p>
        </w:tc>
        <w:tc>
          <w:tcPr>
            <w:tcW w:w="1984" w:type="dxa"/>
            <w:vAlign w:val="center"/>
          </w:tcPr>
          <w:p w14:paraId="36858D21" w14:textId="77777777" w:rsidR="004F014C" w:rsidRPr="00495C8D" w:rsidRDefault="004F014C" w:rsidP="004F014C">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IfSG, Corona-</w:t>
            </w:r>
            <w:proofErr w:type="spellStart"/>
            <w:r w:rsidRPr="00495C8D">
              <w:rPr>
                <w:rFonts w:ascii="Swis721 Cn BT" w:hAnsi="Swis721 Cn BT"/>
                <w:bCs/>
                <w:sz w:val="18"/>
                <w:szCs w:val="18"/>
                <w:lang w:val="de-DE"/>
              </w:rPr>
              <w:t>ArbSchV</w:t>
            </w:r>
            <w:proofErr w:type="spellEnd"/>
            <w:r w:rsidRPr="00495C8D">
              <w:rPr>
                <w:rFonts w:ascii="Swis721 Cn BT" w:hAnsi="Swis721 Cn BT"/>
                <w:bCs/>
                <w:sz w:val="18"/>
                <w:szCs w:val="18"/>
                <w:lang w:val="de-DE"/>
              </w:rPr>
              <w:t>,</w:t>
            </w:r>
          </w:p>
          <w:p w14:paraId="5F10CCFB" w14:textId="3C83ECED" w:rsidR="004F014C" w:rsidRPr="00495C8D" w:rsidRDefault="004F014C" w:rsidP="004F014C">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BioStoffV, TRBA 250</w:t>
            </w:r>
          </w:p>
        </w:tc>
        <w:tc>
          <w:tcPr>
            <w:tcW w:w="1134" w:type="dxa"/>
            <w:vAlign w:val="center"/>
          </w:tcPr>
          <w:p w14:paraId="2294A3CF" w14:textId="77777777" w:rsidR="004F014C" w:rsidRPr="00495C8D" w:rsidRDefault="004F014C" w:rsidP="004F014C">
            <w:pPr>
              <w:pStyle w:val="TableParagraph"/>
              <w:spacing w:before="0"/>
              <w:ind w:left="0"/>
              <w:jc w:val="center"/>
              <w:rPr>
                <w:rFonts w:ascii="Swis721 Cn BT" w:hAnsi="Swis721 Cn BT"/>
                <w:bCs/>
                <w:lang w:val="de-DE"/>
              </w:rPr>
            </w:pPr>
          </w:p>
        </w:tc>
        <w:tc>
          <w:tcPr>
            <w:tcW w:w="1134" w:type="dxa"/>
            <w:shd w:val="clear" w:color="auto" w:fill="E6EED7"/>
            <w:vAlign w:val="center"/>
          </w:tcPr>
          <w:p w14:paraId="3B5D01E2" w14:textId="77777777" w:rsidR="004F014C" w:rsidRPr="00495C8D" w:rsidRDefault="004F014C" w:rsidP="004F014C">
            <w:pPr>
              <w:pStyle w:val="TableParagraph"/>
              <w:spacing w:before="0"/>
              <w:ind w:left="0"/>
              <w:jc w:val="center"/>
              <w:rPr>
                <w:rFonts w:ascii="Swis721 Cn BT" w:hAnsi="Swis721 Cn BT"/>
                <w:bCs/>
                <w:lang w:val="de-DE"/>
              </w:rPr>
            </w:pPr>
          </w:p>
        </w:tc>
      </w:tr>
      <w:tr w:rsidR="00935790" w:rsidRPr="00935790" w14:paraId="3971A4A6" w14:textId="77777777" w:rsidTr="00935790">
        <w:trPr>
          <w:trHeight w:val="625"/>
        </w:trPr>
        <w:tc>
          <w:tcPr>
            <w:tcW w:w="817" w:type="dxa"/>
            <w:vMerge/>
            <w:shd w:val="clear" w:color="auto" w:fill="D9D9D9"/>
          </w:tcPr>
          <w:p w14:paraId="77E0C07D" w14:textId="77777777" w:rsidR="00935790" w:rsidRPr="004F014C" w:rsidRDefault="00935790" w:rsidP="00935790">
            <w:pPr>
              <w:spacing w:before="120" w:after="120"/>
              <w:rPr>
                <w:rFonts w:ascii="Swis721 Cn BT" w:hAnsi="Swis721 Cn BT"/>
                <w:bCs/>
                <w:noProof/>
                <w:sz w:val="18"/>
                <w:szCs w:val="18"/>
                <w:lang w:val="en-US"/>
              </w:rPr>
            </w:pPr>
          </w:p>
        </w:tc>
        <w:tc>
          <w:tcPr>
            <w:tcW w:w="3289" w:type="dxa"/>
            <w:vMerge/>
            <w:shd w:val="clear" w:color="auto" w:fill="auto"/>
          </w:tcPr>
          <w:p w14:paraId="04456F2E" w14:textId="77777777" w:rsidR="00935790" w:rsidRPr="004F014C" w:rsidRDefault="00935790" w:rsidP="00935790">
            <w:pPr>
              <w:pStyle w:val="TableParagraph"/>
              <w:spacing w:before="120" w:after="120"/>
              <w:ind w:left="0"/>
              <w:rPr>
                <w:rFonts w:ascii="Swis721 Cn BT" w:hAnsi="Swis721 Cn BT" w:cs="Arial"/>
                <w:sz w:val="20"/>
                <w:szCs w:val="20"/>
              </w:rPr>
            </w:pPr>
          </w:p>
        </w:tc>
        <w:tc>
          <w:tcPr>
            <w:tcW w:w="1276" w:type="dxa"/>
            <w:vMerge/>
            <w:shd w:val="clear" w:color="auto" w:fill="auto"/>
            <w:vAlign w:val="center"/>
          </w:tcPr>
          <w:p w14:paraId="76C6DD3F" w14:textId="77777777" w:rsidR="00935790" w:rsidRPr="004F014C" w:rsidRDefault="00935790" w:rsidP="00935790">
            <w:pPr>
              <w:rPr>
                <w:rFonts w:ascii="Swis721 Cn BT" w:hAnsi="Swis721 Cn BT"/>
                <w:bCs/>
                <w:szCs w:val="22"/>
                <w:lang w:val="en-US"/>
              </w:rPr>
            </w:pPr>
          </w:p>
        </w:tc>
        <w:sdt>
          <w:sdtPr>
            <w:rPr>
              <w:rFonts w:ascii="Swis721 Cn BT" w:hAnsi="Swis721 Cn BT"/>
              <w:bCs/>
              <w:sz w:val="32"/>
              <w:szCs w:val="32"/>
            </w:rPr>
            <w:id w:val="1988665641"/>
            <w14:checkbox>
              <w14:checked w14:val="0"/>
              <w14:checkedState w14:val="2612" w14:font="MS Gothic"/>
              <w14:uncheckedState w14:val="2610" w14:font="MS Gothic"/>
            </w14:checkbox>
          </w:sdtPr>
          <w:sdtContent>
            <w:tc>
              <w:tcPr>
                <w:tcW w:w="567" w:type="dxa"/>
                <w:shd w:val="clear" w:color="auto" w:fill="E6EED7"/>
                <w:vAlign w:val="center"/>
              </w:tcPr>
              <w:p w14:paraId="4622BA2A" w14:textId="076EF5C2" w:rsidR="00935790" w:rsidRPr="00495C8D" w:rsidRDefault="00935790" w:rsidP="00935790">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15378624"/>
            <w14:checkbox>
              <w14:checked w14:val="0"/>
              <w14:checkedState w14:val="2612" w14:font="MS Gothic"/>
              <w14:uncheckedState w14:val="2610" w14:font="MS Gothic"/>
            </w14:checkbox>
          </w:sdtPr>
          <w:sdtContent>
            <w:tc>
              <w:tcPr>
                <w:tcW w:w="567" w:type="dxa"/>
                <w:shd w:val="clear" w:color="auto" w:fill="E6EED7"/>
                <w:vAlign w:val="center"/>
              </w:tcPr>
              <w:p w14:paraId="3D4CB5E6" w14:textId="46D6D8B6" w:rsidR="00935790" w:rsidRPr="00495C8D" w:rsidRDefault="00935790" w:rsidP="00935790">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42EB0DD3" w14:textId="79CF1287" w:rsidR="00935790" w:rsidRPr="00495C8D" w:rsidRDefault="00935790" w:rsidP="00935790">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Mitarbeitern einen Corona-Test pro Woche anbieten.</w:t>
            </w:r>
          </w:p>
        </w:tc>
        <w:tc>
          <w:tcPr>
            <w:tcW w:w="1984" w:type="dxa"/>
            <w:vAlign w:val="center"/>
          </w:tcPr>
          <w:p w14:paraId="1806BE81" w14:textId="77777777" w:rsidR="00935790" w:rsidRPr="00935790" w:rsidRDefault="00935790" w:rsidP="00935790">
            <w:pPr>
              <w:pStyle w:val="TableParagraph"/>
              <w:spacing w:before="0"/>
              <w:ind w:left="0"/>
              <w:rPr>
                <w:rFonts w:ascii="Swis721 Cn BT" w:hAnsi="Swis721 Cn BT"/>
                <w:bCs/>
                <w:sz w:val="18"/>
                <w:szCs w:val="18"/>
              </w:rPr>
            </w:pPr>
            <w:proofErr w:type="spellStart"/>
            <w:r w:rsidRPr="00935790">
              <w:rPr>
                <w:rFonts w:ascii="Swis721 Cn BT" w:hAnsi="Swis721 Cn BT"/>
                <w:bCs/>
                <w:sz w:val="18"/>
                <w:szCs w:val="18"/>
              </w:rPr>
              <w:t>IfSG</w:t>
            </w:r>
            <w:proofErr w:type="spellEnd"/>
            <w:r w:rsidRPr="00935790">
              <w:rPr>
                <w:rFonts w:ascii="Swis721 Cn BT" w:hAnsi="Swis721 Cn BT"/>
                <w:bCs/>
                <w:sz w:val="18"/>
                <w:szCs w:val="18"/>
              </w:rPr>
              <w:t>, Corona-</w:t>
            </w:r>
            <w:proofErr w:type="spellStart"/>
            <w:r w:rsidRPr="00935790">
              <w:rPr>
                <w:rFonts w:ascii="Swis721 Cn BT" w:hAnsi="Swis721 Cn BT"/>
                <w:bCs/>
                <w:sz w:val="18"/>
                <w:szCs w:val="18"/>
              </w:rPr>
              <w:t>ArbSchV</w:t>
            </w:r>
            <w:proofErr w:type="spellEnd"/>
            <w:r w:rsidRPr="00935790">
              <w:rPr>
                <w:rFonts w:ascii="Swis721 Cn BT" w:hAnsi="Swis721 Cn BT"/>
                <w:bCs/>
                <w:sz w:val="18"/>
                <w:szCs w:val="18"/>
              </w:rPr>
              <w:t>,</w:t>
            </w:r>
          </w:p>
          <w:p w14:paraId="4E7E2640" w14:textId="55C71F46" w:rsidR="00935790" w:rsidRPr="00935790" w:rsidRDefault="00935790" w:rsidP="00935790">
            <w:pPr>
              <w:pStyle w:val="TableParagraph"/>
              <w:spacing w:before="0"/>
              <w:ind w:left="0"/>
              <w:rPr>
                <w:rFonts w:ascii="Swis721 Cn BT" w:hAnsi="Swis721 Cn BT"/>
                <w:bCs/>
                <w:sz w:val="18"/>
                <w:szCs w:val="18"/>
              </w:rPr>
            </w:pPr>
            <w:proofErr w:type="spellStart"/>
            <w:r w:rsidRPr="00935790">
              <w:rPr>
                <w:rFonts w:ascii="Swis721 Cn BT" w:hAnsi="Swis721 Cn BT"/>
                <w:bCs/>
                <w:sz w:val="18"/>
                <w:szCs w:val="18"/>
              </w:rPr>
              <w:t>BioStoffV</w:t>
            </w:r>
            <w:proofErr w:type="spellEnd"/>
            <w:r w:rsidRPr="00935790">
              <w:rPr>
                <w:rFonts w:ascii="Swis721 Cn BT" w:hAnsi="Swis721 Cn BT"/>
                <w:bCs/>
                <w:sz w:val="18"/>
                <w:szCs w:val="18"/>
              </w:rPr>
              <w:t>, TRBA 250</w:t>
            </w:r>
          </w:p>
        </w:tc>
        <w:tc>
          <w:tcPr>
            <w:tcW w:w="1134" w:type="dxa"/>
            <w:vAlign w:val="center"/>
          </w:tcPr>
          <w:p w14:paraId="588E53D8" w14:textId="77777777" w:rsidR="00935790" w:rsidRPr="00935790" w:rsidRDefault="00935790" w:rsidP="00935790">
            <w:pPr>
              <w:pStyle w:val="TableParagraph"/>
              <w:spacing w:before="0"/>
              <w:ind w:left="0"/>
              <w:jc w:val="center"/>
              <w:rPr>
                <w:rFonts w:ascii="Swis721 Cn BT" w:hAnsi="Swis721 Cn BT"/>
                <w:bCs/>
              </w:rPr>
            </w:pPr>
          </w:p>
        </w:tc>
        <w:tc>
          <w:tcPr>
            <w:tcW w:w="1134" w:type="dxa"/>
            <w:shd w:val="clear" w:color="auto" w:fill="E6EED7"/>
            <w:vAlign w:val="center"/>
          </w:tcPr>
          <w:p w14:paraId="67336334" w14:textId="77777777" w:rsidR="00935790" w:rsidRPr="00935790" w:rsidRDefault="00935790" w:rsidP="00935790">
            <w:pPr>
              <w:pStyle w:val="TableParagraph"/>
              <w:spacing w:before="0"/>
              <w:ind w:left="0"/>
              <w:jc w:val="center"/>
              <w:rPr>
                <w:rFonts w:ascii="Swis721 Cn BT" w:hAnsi="Swis721 Cn BT"/>
                <w:bCs/>
              </w:rPr>
            </w:pPr>
          </w:p>
        </w:tc>
      </w:tr>
      <w:tr w:rsidR="00935790" w:rsidRPr="004F014C" w14:paraId="4B15E308" w14:textId="77777777" w:rsidTr="00430129">
        <w:trPr>
          <w:trHeight w:val="799"/>
        </w:trPr>
        <w:tc>
          <w:tcPr>
            <w:tcW w:w="817" w:type="dxa"/>
            <w:vMerge/>
            <w:shd w:val="clear" w:color="auto" w:fill="D9D9D9"/>
          </w:tcPr>
          <w:p w14:paraId="696D447A" w14:textId="77777777" w:rsidR="00935790" w:rsidRPr="00935790" w:rsidRDefault="00935790" w:rsidP="00935790">
            <w:pPr>
              <w:spacing w:before="120" w:after="120"/>
              <w:rPr>
                <w:rFonts w:ascii="Swis721 Cn BT" w:hAnsi="Swis721 Cn BT"/>
                <w:bCs/>
                <w:noProof/>
                <w:sz w:val="18"/>
                <w:szCs w:val="18"/>
                <w:lang w:val="en-US"/>
              </w:rPr>
            </w:pPr>
          </w:p>
        </w:tc>
        <w:tc>
          <w:tcPr>
            <w:tcW w:w="3289" w:type="dxa"/>
            <w:vMerge/>
            <w:shd w:val="clear" w:color="auto" w:fill="auto"/>
          </w:tcPr>
          <w:p w14:paraId="1FE8F7F4" w14:textId="77777777" w:rsidR="00935790" w:rsidRPr="00935790" w:rsidRDefault="00935790" w:rsidP="00935790">
            <w:pPr>
              <w:pStyle w:val="TableParagraph"/>
              <w:spacing w:before="120" w:after="120"/>
              <w:ind w:left="0"/>
              <w:rPr>
                <w:rFonts w:ascii="Swis721 Cn BT" w:hAnsi="Swis721 Cn BT" w:cs="Arial"/>
                <w:sz w:val="20"/>
                <w:szCs w:val="20"/>
              </w:rPr>
            </w:pPr>
          </w:p>
        </w:tc>
        <w:tc>
          <w:tcPr>
            <w:tcW w:w="1276" w:type="dxa"/>
            <w:vMerge/>
            <w:shd w:val="clear" w:color="auto" w:fill="auto"/>
            <w:vAlign w:val="center"/>
          </w:tcPr>
          <w:p w14:paraId="477D1A3E" w14:textId="77777777" w:rsidR="00935790" w:rsidRPr="00935790" w:rsidRDefault="00935790" w:rsidP="00935790">
            <w:pPr>
              <w:rPr>
                <w:rFonts w:ascii="Swis721 Cn BT" w:hAnsi="Swis721 Cn BT"/>
                <w:bCs/>
                <w:szCs w:val="22"/>
                <w:lang w:val="en-US"/>
              </w:rPr>
            </w:pPr>
          </w:p>
        </w:tc>
        <w:sdt>
          <w:sdtPr>
            <w:rPr>
              <w:rFonts w:ascii="Swis721 Cn BT" w:hAnsi="Swis721 Cn BT"/>
              <w:bCs/>
              <w:sz w:val="32"/>
              <w:szCs w:val="32"/>
            </w:rPr>
            <w:id w:val="131060755"/>
            <w14:checkbox>
              <w14:checked w14:val="0"/>
              <w14:checkedState w14:val="2612" w14:font="MS Gothic"/>
              <w14:uncheckedState w14:val="2610" w14:font="MS Gothic"/>
            </w14:checkbox>
          </w:sdtPr>
          <w:sdtContent>
            <w:tc>
              <w:tcPr>
                <w:tcW w:w="567" w:type="dxa"/>
                <w:shd w:val="clear" w:color="auto" w:fill="E6EED7"/>
                <w:vAlign w:val="center"/>
              </w:tcPr>
              <w:p w14:paraId="256484C2" w14:textId="1BA65DDF" w:rsidR="00935790" w:rsidRPr="00495C8D" w:rsidRDefault="00935790" w:rsidP="00935790">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328053225"/>
            <w14:checkbox>
              <w14:checked w14:val="0"/>
              <w14:checkedState w14:val="2612" w14:font="MS Gothic"/>
              <w14:uncheckedState w14:val="2610" w14:font="MS Gothic"/>
            </w14:checkbox>
          </w:sdtPr>
          <w:sdtContent>
            <w:tc>
              <w:tcPr>
                <w:tcW w:w="567" w:type="dxa"/>
                <w:shd w:val="clear" w:color="auto" w:fill="E6EED7"/>
                <w:vAlign w:val="center"/>
              </w:tcPr>
              <w:p w14:paraId="1C45BDDA" w14:textId="63E2298F" w:rsidR="00935790" w:rsidRPr="00495C8D" w:rsidRDefault="00935790" w:rsidP="00935790">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3A911097" w14:textId="093BF5AF" w:rsidR="00935790" w:rsidRPr="00495C8D" w:rsidRDefault="00935790" w:rsidP="00935790">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In Pausenräumen ist ausreichender Abstand sicherzustellen, z. B. dadurch, dass Tische und Stühle nicht zu dicht beieinanderstehen.</w:t>
            </w:r>
          </w:p>
        </w:tc>
        <w:tc>
          <w:tcPr>
            <w:tcW w:w="1984" w:type="dxa"/>
            <w:vAlign w:val="center"/>
          </w:tcPr>
          <w:p w14:paraId="1B4C947B" w14:textId="77777777" w:rsidR="00935790" w:rsidRPr="004F014C" w:rsidRDefault="00935790" w:rsidP="00935790">
            <w:pPr>
              <w:pStyle w:val="TableParagraph"/>
              <w:spacing w:before="0"/>
              <w:ind w:left="0"/>
              <w:rPr>
                <w:rFonts w:ascii="Swis721 Cn BT" w:hAnsi="Swis721 Cn BT"/>
                <w:bCs/>
                <w:sz w:val="18"/>
                <w:szCs w:val="18"/>
              </w:rPr>
            </w:pPr>
            <w:proofErr w:type="spellStart"/>
            <w:r w:rsidRPr="004F014C">
              <w:rPr>
                <w:rFonts w:ascii="Swis721 Cn BT" w:hAnsi="Swis721 Cn BT"/>
                <w:bCs/>
                <w:sz w:val="18"/>
                <w:szCs w:val="18"/>
              </w:rPr>
              <w:t>IfSG</w:t>
            </w:r>
            <w:proofErr w:type="spellEnd"/>
            <w:r w:rsidRPr="004F014C">
              <w:rPr>
                <w:rFonts w:ascii="Swis721 Cn BT" w:hAnsi="Swis721 Cn BT"/>
                <w:bCs/>
                <w:sz w:val="18"/>
                <w:szCs w:val="18"/>
              </w:rPr>
              <w:t>, Corona-</w:t>
            </w:r>
            <w:proofErr w:type="spellStart"/>
            <w:r w:rsidRPr="004F014C">
              <w:rPr>
                <w:rFonts w:ascii="Swis721 Cn BT" w:hAnsi="Swis721 Cn BT"/>
                <w:bCs/>
                <w:sz w:val="18"/>
                <w:szCs w:val="18"/>
              </w:rPr>
              <w:t>ArbSchV</w:t>
            </w:r>
            <w:proofErr w:type="spellEnd"/>
            <w:r w:rsidRPr="004F014C">
              <w:rPr>
                <w:rFonts w:ascii="Swis721 Cn BT" w:hAnsi="Swis721 Cn BT"/>
                <w:bCs/>
                <w:sz w:val="18"/>
                <w:szCs w:val="18"/>
              </w:rPr>
              <w:t>,</w:t>
            </w:r>
          </w:p>
          <w:p w14:paraId="6A3633C4" w14:textId="63E8F13F" w:rsidR="00935790" w:rsidRPr="004F014C" w:rsidRDefault="00935790" w:rsidP="00935790">
            <w:pPr>
              <w:pStyle w:val="TableParagraph"/>
              <w:spacing w:before="0"/>
              <w:ind w:left="0"/>
              <w:rPr>
                <w:rFonts w:ascii="Swis721 Cn BT" w:hAnsi="Swis721 Cn BT"/>
                <w:bCs/>
                <w:sz w:val="18"/>
                <w:szCs w:val="18"/>
              </w:rPr>
            </w:pPr>
            <w:proofErr w:type="spellStart"/>
            <w:r w:rsidRPr="004F014C">
              <w:rPr>
                <w:rFonts w:ascii="Swis721 Cn BT" w:hAnsi="Swis721 Cn BT"/>
                <w:bCs/>
                <w:sz w:val="18"/>
                <w:szCs w:val="18"/>
              </w:rPr>
              <w:t>BioStoffV</w:t>
            </w:r>
            <w:proofErr w:type="spellEnd"/>
            <w:r w:rsidRPr="004F014C">
              <w:rPr>
                <w:rFonts w:ascii="Swis721 Cn BT" w:hAnsi="Swis721 Cn BT"/>
                <w:bCs/>
                <w:sz w:val="18"/>
                <w:szCs w:val="18"/>
              </w:rPr>
              <w:t>, TRBA 250</w:t>
            </w:r>
          </w:p>
        </w:tc>
        <w:tc>
          <w:tcPr>
            <w:tcW w:w="1134" w:type="dxa"/>
            <w:vAlign w:val="center"/>
          </w:tcPr>
          <w:p w14:paraId="3C6CC7E9" w14:textId="77777777" w:rsidR="00935790" w:rsidRPr="004F014C" w:rsidRDefault="00935790" w:rsidP="00935790">
            <w:pPr>
              <w:pStyle w:val="TableParagraph"/>
              <w:spacing w:before="0"/>
              <w:ind w:left="0"/>
              <w:jc w:val="center"/>
              <w:rPr>
                <w:rFonts w:ascii="Swis721 Cn BT" w:hAnsi="Swis721 Cn BT"/>
                <w:bCs/>
              </w:rPr>
            </w:pPr>
          </w:p>
        </w:tc>
        <w:tc>
          <w:tcPr>
            <w:tcW w:w="1134" w:type="dxa"/>
            <w:shd w:val="clear" w:color="auto" w:fill="E6EED7"/>
            <w:vAlign w:val="center"/>
          </w:tcPr>
          <w:p w14:paraId="343E0A17" w14:textId="77777777" w:rsidR="00935790" w:rsidRPr="004F014C" w:rsidRDefault="00935790" w:rsidP="00935790">
            <w:pPr>
              <w:pStyle w:val="TableParagraph"/>
              <w:spacing w:before="0"/>
              <w:ind w:left="0"/>
              <w:jc w:val="center"/>
              <w:rPr>
                <w:rFonts w:ascii="Swis721 Cn BT" w:hAnsi="Swis721 Cn BT"/>
                <w:bCs/>
              </w:rPr>
            </w:pPr>
          </w:p>
        </w:tc>
      </w:tr>
      <w:tr w:rsidR="00935790" w:rsidRPr="004F014C" w14:paraId="07452243" w14:textId="77777777" w:rsidTr="00430129">
        <w:trPr>
          <w:trHeight w:val="799"/>
        </w:trPr>
        <w:tc>
          <w:tcPr>
            <w:tcW w:w="817" w:type="dxa"/>
            <w:vMerge/>
            <w:shd w:val="clear" w:color="auto" w:fill="D9D9D9"/>
          </w:tcPr>
          <w:p w14:paraId="55F3D594" w14:textId="77777777" w:rsidR="00935790" w:rsidRPr="004F014C" w:rsidRDefault="00935790" w:rsidP="00935790">
            <w:pPr>
              <w:spacing w:before="120" w:after="120"/>
              <w:rPr>
                <w:rFonts w:ascii="Swis721 Cn BT" w:hAnsi="Swis721 Cn BT"/>
                <w:bCs/>
                <w:noProof/>
                <w:sz w:val="18"/>
                <w:szCs w:val="18"/>
                <w:lang w:val="en-US"/>
              </w:rPr>
            </w:pPr>
          </w:p>
        </w:tc>
        <w:tc>
          <w:tcPr>
            <w:tcW w:w="3289" w:type="dxa"/>
            <w:vMerge/>
            <w:shd w:val="clear" w:color="auto" w:fill="auto"/>
          </w:tcPr>
          <w:p w14:paraId="06555F8B" w14:textId="77777777" w:rsidR="00935790" w:rsidRPr="004F014C" w:rsidRDefault="00935790" w:rsidP="00935790">
            <w:pPr>
              <w:pStyle w:val="TableParagraph"/>
              <w:spacing w:before="120" w:after="120"/>
              <w:ind w:left="0"/>
              <w:rPr>
                <w:rFonts w:ascii="Swis721 Cn BT" w:hAnsi="Swis721 Cn BT" w:cs="Arial"/>
                <w:sz w:val="20"/>
                <w:szCs w:val="20"/>
              </w:rPr>
            </w:pPr>
          </w:p>
        </w:tc>
        <w:tc>
          <w:tcPr>
            <w:tcW w:w="1276" w:type="dxa"/>
            <w:vMerge/>
            <w:shd w:val="clear" w:color="auto" w:fill="auto"/>
            <w:vAlign w:val="center"/>
          </w:tcPr>
          <w:p w14:paraId="143F03A2" w14:textId="77777777" w:rsidR="00935790" w:rsidRPr="004F014C" w:rsidRDefault="00935790" w:rsidP="00935790">
            <w:pPr>
              <w:rPr>
                <w:rFonts w:ascii="Swis721 Cn BT" w:hAnsi="Swis721 Cn BT"/>
                <w:bCs/>
                <w:szCs w:val="22"/>
                <w:lang w:val="en-US"/>
              </w:rPr>
            </w:pPr>
          </w:p>
        </w:tc>
        <w:sdt>
          <w:sdtPr>
            <w:rPr>
              <w:rFonts w:ascii="Swis721 Cn BT" w:hAnsi="Swis721 Cn BT"/>
              <w:bCs/>
              <w:sz w:val="32"/>
              <w:szCs w:val="32"/>
            </w:rPr>
            <w:id w:val="-322889247"/>
            <w14:checkbox>
              <w14:checked w14:val="0"/>
              <w14:checkedState w14:val="2612" w14:font="MS Gothic"/>
              <w14:uncheckedState w14:val="2610" w14:font="MS Gothic"/>
            </w14:checkbox>
          </w:sdtPr>
          <w:sdtContent>
            <w:tc>
              <w:tcPr>
                <w:tcW w:w="567" w:type="dxa"/>
                <w:shd w:val="clear" w:color="auto" w:fill="E6EED7"/>
                <w:vAlign w:val="center"/>
              </w:tcPr>
              <w:p w14:paraId="507B10CD" w14:textId="1573092D" w:rsidR="00935790" w:rsidRPr="00495C8D" w:rsidRDefault="00935790" w:rsidP="00935790">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228154503"/>
            <w14:checkbox>
              <w14:checked w14:val="0"/>
              <w14:checkedState w14:val="2612" w14:font="MS Gothic"/>
              <w14:uncheckedState w14:val="2610" w14:font="MS Gothic"/>
            </w14:checkbox>
          </w:sdtPr>
          <w:sdtContent>
            <w:tc>
              <w:tcPr>
                <w:tcW w:w="567" w:type="dxa"/>
                <w:shd w:val="clear" w:color="auto" w:fill="E6EED7"/>
                <w:vAlign w:val="center"/>
              </w:tcPr>
              <w:p w14:paraId="1C407618" w14:textId="5504D073" w:rsidR="00935790" w:rsidRPr="00495C8D" w:rsidRDefault="00935790" w:rsidP="00935790">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6FFF4697" w14:textId="4879020B" w:rsidR="00935790" w:rsidRPr="00495C8D" w:rsidRDefault="00935790" w:rsidP="00935790">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Regelmäßiges Lüften: dadurch wird die Zahl möglicherweise in der Luft vorhandener erregerhaltiger, feinster Tröpfchen reduziert.</w:t>
            </w:r>
            <w:r w:rsidRPr="00495C8D">
              <w:rPr>
                <w:rFonts w:ascii="Swis721 Cn BT" w:hAnsi="Swis721 Cn BT" w:cs="Arial"/>
                <w:bCs/>
                <w:sz w:val="20"/>
                <w:szCs w:val="20"/>
                <w:lang w:val="de-DE"/>
              </w:rPr>
              <w:t xml:space="preserve"> </w:t>
            </w:r>
            <w:r w:rsidRPr="00495C8D">
              <w:rPr>
                <w:rFonts w:ascii="Swis721 Cn BT" w:hAnsi="Swis721 Cn BT" w:cs="Arial"/>
                <w:bCs/>
                <w:sz w:val="20"/>
                <w:szCs w:val="20"/>
                <w:lang w:val="de-DE"/>
              </w:rPr>
              <w:t>Büro-, Veranstaltungs- und Seminarräume alle 20 Minuten für mindestens 5 – 10 Minuten lüften.</w:t>
            </w:r>
          </w:p>
        </w:tc>
        <w:tc>
          <w:tcPr>
            <w:tcW w:w="1984" w:type="dxa"/>
            <w:vAlign w:val="center"/>
          </w:tcPr>
          <w:p w14:paraId="606914CC" w14:textId="77777777" w:rsidR="00935790" w:rsidRPr="004F014C" w:rsidRDefault="00935790" w:rsidP="00935790">
            <w:pPr>
              <w:pStyle w:val="TableParagraph"/>
              <w:spacing w:before="0"/>
              <w:ind w:left="0"/>
              <w:rPr>
                <w:rFonts w:ascii="Swis721 Cn BT" w:hAnsi="Swis721 Cn BT"/>
                <w:bCs/>
                <w:sz w:val="18"/>
                <w:szCs w:val="18"/>
              </w:rPr>
            </w:pPr>
            <w:proofErr w:type="spellStart"/>
            <w:r w:rsidRPr="004F014C">
              <w:rPr>
                <w:rFonts w:ascii="Swis721 Cn BT" w:hAnsi="Swis721 Cn BT"/>
                <w:bCs/>
                <w:sz w:val="18"/>
                <w:szCs w:val="18"/>
              </w:rPr>
              <w:t>IfSG</w:t>
            </w:r>
            <w:proofErr w:type="spellEnd"/>
            <w:r w:rsidRPr="004F014C">
              <w:rPr>
                <w:rFonts w:ascii="Swis721 Cn BT" w:hAnsi="Swis721 Cn BT"/>
                <w:bCs/>
                <w:sz w:val="18"/>
                <w:szCs w:val="18"/>
              </w:rPr>
              <w:t>, Corona-</w:t>
            </w:r>
            <w:proofErr w:type="spellStart"/>
            <w:r w:rsidRPr="004F014C">
              <w:rPr>
                <w:rFonts w:ascii="Swis721 Cn BT" w:hAnsi="Swis721 Cn BT"/>
                <w:bCs/>
                <w:sz w:val="18"/>
                <w:szCs w:val="18"/>
              </w:rPr>
              <w:t>ArbSchV</w:t>
            </w:r>
            <w:proofErr w:type="spellEnd"/>
            <w:r w:rsidRPr="004F014C">
              <w:rPr>
                <w:rFonts w:ascii="Swis721 Cn BT" w:hAnsi="Swis721 Cn BT"/>
                <w:bCs/>
                <w:sz w:val="18"/>
                <w:szCs w:val="18"/>
              </w:rPr>
              <w:t>,</w:t>
            </w:r>
          </w:p>
          <w:p w14:paraId="2F4400D3" w14:textId="3A4FC77A" w:rsidR="00935790" w:rsidRPr="004F014C" w:rsidRDefault="00935790" w:rsidP="00935790">
            <w:pPr>
              <w:pStyle w:val="TableParagraph"/>
              <w:spacing w:before="0"/>
              <w:ind w:left="0"/>
              <w:rPr>
                <w:rFonts w:ascii="Swis721 Cn BT" w:hAnsi="Swis721 Cn BT"/>
                <w:bCs/>
                <w:sz w:val="18"/>
                <w:szCs w:val="18"/>
              </w:rPr>
            </w:pPr>
            <w:proofErr w:type="spellStart"/>
            <w:r w:rsidRPr="004F014C">
              <w:rPr>
                <w:rFonts w:ascii="Swis721 Cn BT" w:hAnsi="Swis721 Cn BT"/>
                <w:bCs/>
                <w:sz w:val="18"/>
                <w:szCs w:val="18"/>
              </w:rPr>
              <w:t>BioStoffV</w:t>
            </w:r>
            <w:proofErr w:type="spellEnd"/>
            <w:r w:rsidRPr="004F014C">
              <w:rPr>
                <w:rFonts w:ascii="Swis721 Cn BT" w:hAnsi="Swis721 Cn BT"/>
                <w:bCs/>
                <w:sz w:val="18"/>
                <w:szCs w:val="18"/>
              </w:rPr>
              <w:t>, TRBA 250</w:t>
            </w:r>
          </w:p>
        </w:tc>
        <w:tc>
          <w:tcPr>
            <w:tcW w:w="1134" w:type="dxa"/>
            <w:vAlign w:val="center"/>
          </w:tcPr>
          <w:p w14:paraId="5EE05CC4" w14:textId="77777777" w:rsidR="00935790" w:rsidRPr="004F014C" w:rsidRDefault="00935790" w:rsidP="00935790">
            <w:pPr>
              <w:pStyle w:val="TableParagraph"/>
              <w:spacing w:before="0"/>
              <w:ind w:left="0"/>
              <w:jc w:val="center"/>
              <w:rPr>
                <w:rFonts w:ascii="Swis721 Cn BT" w:hAnsi="Swis721 Cn BT"/>
                <w:bCs/>
              </w:rPr>
            </w:pPr>
          </w:p>
        </w:tc>
        <w:tc>
          <w:tcPr>
            <w:tcW w:w="1134" w:type="dxa"/>
            <w:shd w:val="clear" w:color="auto" w:fill="E6EED7"/>
            <w:vAlign w:val="center"/>
          </w:tcPr>
          <w:p w14:paraId="6053BB4B" w14:textId="77777777" w:rsidR="00935790" w:rsidRPr="004F014C" w:rsidRDefault="00935790" w:rsidP="00935790">
            <w:pPr>
              <w:pStyle w:val="TableParagraph"/>
              <w:spacing w:before="0"/>
              <w:ind w:left="0"/>
              <w:jc w:val="center"/>
              <w:rPr>
                <w:rFonts w:ascii="Swis721 Cn BT" w:hAnsi="Swis721 Cn BT"/>
                <w:bCs/>
              </w:rPr>
            </w:pPr>
          </w:p>
        </w:tc>
      </w:tr>
      <w:tr w:rsidR="00935790" w:rsidRPr="004F014C" w14:paraId="14B80F7E" w14:textId="77777777" w:rsidTr="00430129">
        <w:trPr>
          <w:trHeight w:val="799"/>
        </w:trPr>
        <w:tc>
          <w:tcPr>
            <w:tcW w:w="817" w:type="dxa"/>
            <w:vMerge/>
            <w:shd w:val="clear" w:color="auto" w:fill="D9D9D9"/>
          </w:tcPr>
          <w:p w14:paraId="0BEAC9D1" w14:textId="77777777" w:rsidR="00935790" w:rsidRPr="004F014C" w:rsidRDefault="00935790" w:rsidP="00935790">
            <w:pPr>
              <w:spacing w:before="120" w:after="120"/>
              <w:rPr>
                <w:rFonts w:ascii="Swis721 Cn BT" w:hAnsi="Swis721 Cn BT"/>
                <w:bCs/>
                <w:noProof/>
                <w:sz w:val="18"/>
                <w:szCs w:val="18"/>
                <w:lang w:val="en-US"/>
              </w:rPr>
            </w:pPr>
          </w:p>
        </w:tc>
        <w:tc>
          <w:tcPr>
            <w:tcW w:w="3289" w:type="dxa"/>
            <w:vMerge/>
            <w:shd w:val="clear" w:color="auto" w:fill="auto"/>
          </w:tcPr>
          <w:p w14:paraId="494D1C16" w14:textId="77777777" w:rsidR="00935790" w:rsidRPr="004F014C" w:rsidRDefault="00935790" w:rsidP="00935790">
            <w:pPr>
              <w:pStyle w:val="TableParagraph"/>
              <w:spacing w:before="120" w:after="120"/>
              <w:ind w:left="0"/>
              <w:rPr>
                <w:rFonts w:ascii="Swis721 Cn BT" w:hAnsi="Swis721 Cn BT" w:cs="Arial"/>
                <w:sz w:val="20"/>
                <w:szCs w:val="20"/>
              </w:rPr>
            </w:pPr>
          </w:p>
        </w:tc>
        <w:tc>
          <w:tcPr>
            <w:tcW w:w="1276" w:type="dxa"/>
            <w:vMerge/>
            <w:shd w:val="clear" w:color="auto" w:fill="auto"/>
            <w:vAlign w:val="center"/>
          </w:tcPr>
          <w:p w14:paraId="2E3B4492" w14:textId="77777777" w:rsidR="00935790" w:rsidRPr="004F014C" w:rsidRDefault="00935790" w:rsidP="00935790">
            <w:pPr>
              <w:rPr>
                <w:rFonts w:ascii="Swis721 Cn BT" w:hAnsi="Swis721 Cn BT"/>
                <w:bCs/>
                <w:szCs w:val="22"/>
                <w:lang w:val="en-US"/>
              </w:rPr>
            </w:pPr>
          </w:p>
        </w:tc>
        <w:sdt>
          <w:sdtPr>
            <w:rPr>
              <w:rFonts w:ascii="Swis721 Cn BT" w:hAnsi="Swis721 Cn BT"/>
              <w:bCs/>
              <w:sz w:val="32"/>
              <w:szCs w:val="32"/>
            </w:rPr>
            <w:id w:val="1769724363"/>
            <w14:checkbox>
              <w14:checked w14:val="0"/>
              <w14:checkedState w14:val="2612" w14:font="MS Gothic"/>
              <w14:uncheckedState w14:val="2610" w14:font="MS Gothic"/>
            </w14:checkbox>
          </w:sdtPr>
          <w:sdtContent>
            <w:tc>
              <w:tcPr>
                <w:tcW w:w="567" w:type="dxa"/>
                <w:shd w:val="clear" w:color="auto" w:fill="E6EED7"/>
                <w:vAlign w:val="center"/>
              </w:tcPr>
              <w:p w14:paraId="32C260F1" w14:textId="4CEC82DC" w:rsidR="00935790" w:rsidRPr="00495C8D" w:rsidRDefault="00935790" w:rsidP="00935790">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355385912"/>
            <w14:checkbox>
              <w14:checked w14:val="0"/>
              <w14:checkedState w14:val="2612" w14:font="MS Gothic"/>
              <w14:uncheckedState w14:val="2610" w14:font="MS Gothic"/>
            </w14:checkbox>
          </w:sdtPr>
          <w:sdtContent>
            <w:tc>
              <w:tcPr>
                <w:tcW w:w="567" w:type="dxa"/>
                <w:shd w:val="clear" w:color="auto" w:fill="E6EED7"/>
                <w:vAlign w:val="center"/>
              </w:tcPr>
              <w:p w14:paraId="660DD776" w14:textId="523B7589" w:rsidR="00935790" w:rsidRPr="00495C8D" w:rsidRDefault="00935790" w:rsidP="00935790">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3C0FC8DF" w14:textId="630D6BCB" w:rsidR="00935790" w:rsidRPr="00495C8D" w:rsidRDefault="00935790" w:rsidP="00935790">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Firmenfahrzeuge mit Utensilien zur Handhygiene und Desinfektion und mit Papiertüchern und Müllbeuteln ausstatten.</w:t>
            </w:r>
          </w:p>
        </w:tc>
        <w:tc>
          <w:tcPr>
            <w:tcW w:w="1984" w:type="dxa"/>
            <w:vAlign w:val="center"/>
          </w:tcPr>
          <w:p w14:paraId="3A878D8A" w14:textId="77777777" w:rsidR="00935790" w:rsidRPr="004F014C" w:rsidRDefault="00935790" w:rsidP="00935790">
            <w:pPr>
              <w:pStyle w:val="TableParagraph"/>
              <w:spacing w:before="0"/>
              <w:ind w:left="0"/>
              <w:rPr>
                <w:rFonts w:ascii="Swis721 Cn BT" w:hAnsi="Swis721 Cn BT"/>
                <w:bCs/>
                <w:sz w:val="18"/>
                <w:szCs w:val="18"/>
              </w:rPr>
            </w:pPr>
            <w:proofErr w:type="spellStart"/>
            <w:r w:rsidRPr="004F014C">
              <w:rPr>
                <w:rFonts w:ascii="Swis721 Cn BT" w:hAnsi="Swis721 Cn BT"/>
                <w:bCs/>
                <w:sz w:val="18"/>
                <w:szCs w:val="18"/>
              </w:rPr>
              <w:t>IfSG</w:t>
            </w:r>
            <w:proofErr w:type="spellEnd"/>
            <w:r w:rsidRPr="004F014C">
              <w:rPr>
                <w:rFonts w:ascii="Swis721 Cn BT" w:hAnsi="Swis721 Cn BT"/>
                <w:bCs/>
                <w:sz w:val="18"/>
                <w:szCs w:val="18"/>
              </w:rPr>
              <w:t>, Corona-</w:t>
            </w:r>
            <w:proofErr w:type="spellStart"/>
            <w:r w:rsidRPr="004F014C">
              <w:rPr>
                <w:rFonts w:ascii="Swis721 Cn BT" w:hAnsi="Swis721 Cn BT"/>
                <w:bCs/>
                <w:sz w:val="18"/>
                <w:szCs w:val="18"/>
              </w:rPr>
              <w:t>ArbSchV</w:t>
            </w:r>
            <w:proofErr w:type="spellEnd"/>
            <w:r w:rsidRPr="004F014C">
              <w:rPr>
                <w:rFonts w:ascii="Swis721 Cn BT" w:hAnsi="Swis721 Cn BT"/>
                <w:bCs/>
                <w:sz w:val="18"/>
                <w:szCs w:val="18"/>
              </w:rPr>
              <w:t>,</w:t>
            </w:r>
          </w:p>
          <w:p w14:paraId="4499E848" w14:textId="7D4DADA3" w:rsidR="00935790" w:rsidRPr="004F014C" w:rsidRDefault="00935790" w:rsidP="00935790">
            <w:pPr>
              <w:pStyle w:val="TableParagraph"/>
              <w:spacing w:before="0"/>
              <w:ind w:left="0"/>
              <w:rPr>
                <w:rFonts w:ascii="Swis721 Cn BT" w:hAnsi="Swis721 Cn BT"/>
                <w:bCs/>
                <w:sz w:val="18"/>
                <w:szCs w:val="18"/>
              </w:rPr>
            </w:pPr>
            <w:proofErr w:type="spellStart"/>
            <w:r w:rsidRPr="004F014C">
              <w:rPr>
                <w:rFonts w:ascii="Swis721 Cn BT" w:hAnsi="Swis721 Cn BT"/>
                <w:bCs/>
                <w:sz w:val="18"/>
                <w:szCs w:val="18"/>
              </w:rPr>
              <w:t>BioStoffV</w:t>
            </w:r>
            <w:proofErr w:type="spellEnd"/>
            <w:r w:rsidRPr="004F014C">
              <w:rPr>
                <w:rFonts w:ascii="Swis721 Cn BT" w:hAnsi="Swis721 Cn BT"/>
                <w:bCs/>
                <w:sz w:val="18"/>
                <w:szCs w:val="18"/>
              </w:rPr>
              <w:t>, TRBA 250</w:t>
            </w:r>
          </w:p>
        </w:tc>
        <w:tc>
          <w:tcPr>
            <w:tcW w:w="1134" w:type="dxa"/>
            <w:vAlign w:val="center"/>
          </w:tcPr>
          <w:p w14:paraId="5F70E0C1" w14:textId="77777777" w:rsidR="00935790" w:rsidRPr="004F014C" w:rsidRDefault="00935790" w:rsidP="00935790">
            <w:pPr>
              <w:pStyle w:val="TableParagraph"/>
              <w:spacing w:before="0"/>
              <w:ind w:left="0"/>
              <w:jc w:val="center"/>
              <w:rPr>
                <w:rFonts w:ascii="Swis721 Cn BT" w:hAnsi="Swis721 Cn BT"/>
                <w:bCs/>
              </w:rPr>
            </w:pPr>
          </w:p>
        </w:tc>
        <w:tc>
          <w:tcPr>
            <w:tcW w:w="1134" w:type="dxa"/>
            <w:shd w:val="clear" w:color="auto" w:fill="E6EED7"/>
            <w:vAlign w:val="center"/>
          </w:tcPr>
          <w:p w14:paraId="086B3AB6" w14:textId="77777777" w:rsidR="00935790" w:rsidRPr="004F014C" w:rsidRDefault="00935790" w:rsidP="00935790">
            <w:pPr>
              <w:pStyle w:val="TableParagraph"/>
              <w:spacing w:before="0"/>
              <w:ind w:left="0"/>
              <w:jc w:val="center"/>
              <w:rPr>
                <w:rFonts w:ascii="Swis721 Cn BT" w:hAnsi="Swis721 Cn BT"/>
                <w:bCs/>
              </w:rPr>
            </w:pPr>
          </w:p>
        </w:tc>
      </w:tr>
      <w:tr w:rsidR="00935790" w:rsidRPr="004F014C" w14:paraId="43C1885E" w14:textId="77777777" w:rsidTr="00430129">
        <w:trPr>
          <w:trHeight w:val="799"/>
        </w:trPr>
        <w:tc>
          <w:tcPr>
            <w:tcW w:w="817" w:type="dxa"/>
            <w:vMerge/>
            <w:shd w:val="clear" w:color="auto" w:fill="D9D9D9"/>
          </w:tcPr>
          <w:p w14:paraId="4728A9C6" w14:textId="77777777" w:rsidR="00935790" w:rsidRPr="004F014C" w:rsidRDefault="00935790" w:rsidP="00935790">
            <w:pPr>
              <w:spacing w:before="120" w:after="120"/>
              <w:rPr>
                <w:rFonts w:ascii="Swis721 Cn BT" w:hAnsi="Swis721 Cn BT"/>
                <w:bCs/>
                <w:noProof/>
                <w:sz w:val="18"/>
                <w:szCs w:val="18"/>
                <w:lang w:val="en-US"/>
              </w:rPr>
            </w:pPr>
          </w:p>
        </w:tc>
        <w:tc>
          <w:tcPr>
            <w:tcW w:w="3289" w:type="dxa"/>
            <w:vMerge/>
            <w:shd w:val="clear" w:color="auto" w:fill="auto"/>
          </w:tcPr>
          <w:p w14:paraId="7E05F389" w14:textId="77777777" w:rsidR="00935790" w:rsidRPr="004F014C" w:rsidRDefault="00935790" w:rsidP="00935790">
            <w:pPr>
              <w:pStyle w:val="TableParagraph"/>
              <w:spacing w:before="120" w:after="120"/>
              <w:ind w:left="0"/>
              <w:rPr>
                <w:rFonts w:ascii="Swis721 Cn BT" w:hAnsi="Swis721 Cn BT" w:cs="Arial"/>
                <w:sz w:val="20"/>
                <w:szCs w:val="20"/>
              </w:rPr>
            </w:pPr>
          </w:p>
        </w:tc>
        <w:tc>
          <w:tcPr>
            <w:tcW w:w="1276" w:type="dxa"/>
            <w:vMerge/>
            <w:shd w:val="clear" w:color="auto" w:fill="auto"/>
            <w:vAlign w:val="center"/>
          </w:tcPr>
          <w:p w14:paraId="455CC11C" w14:textId="77777777" w:rsidR="00935790" w:rsidRPr="004F014C" w:rsidRDefault="00935790" w:rsidP="00935790">
            <w:pPr>
              <w:rPr>
                <w:rFonts w:ascii="Swis721 Cn BT" w:hAnsi="Swis721 Cn BT"/>
                <w:bCs/>
                <w:szCs w:val="22"/>
                <w:lang w:val="en-US"/>
              </w:rPr>
            </w:pPr>
          </w:p>
        </w:tc>
        <w:sdt>
          <w:sdtPr>
            <w:rPr>
              <w:rFonts w:ascii="Swis721 Cn BT" w:hAnsi="Swis721 Cn BT"/>
              <w:bCs/>
              <w:sz w:val="32"/>
              <w:szCs w:val="32"/>
            </w:rPr>
            <w:id w:val="-1674486517"/>
            <w14:checkbox>
              <w14:checked w14:val="0"/>
              <w14:checkedState w14:val="2612" w14:font="MS Gothic"/>
              <w14:uncheckedState w14:val="2610" w14:font="MS Gothic"/>
            </w14:checkbox>
          </w:sdtPr>
          <w:sdtContent>
            <w:tc>
              <w:tcPr>
                <w:tcW w:w="567" w:type="dxa"/>
                <w:shd w:val="clear" w:color="auto" w:fill="E6EED7"/>
                <w:vAlign w:val="center"/>
              </w:tcPr>
              <w:p w14:paraId="12693035" w14:textId="678CA422" w:rsidR="00935790" w:rsidRPr="00495C8D" w:rsidRDefault="00935790" w:rsidP="00935790">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855782278"/>
            <w14:checkbox>
              <w14:checked w14:val="0"/>
              <w14:checkedState w14:val="2612" w14:font="MS Gothic"/>
              <w14:uncheckedState w14:val="2610" w14:font="MS Gothic"/>
            </w14:checkbox>
          </w:sdtPr>
          <w:sdtContent>
            <w:tc>
              <w:tcPr>
                <w:tcW w:w="567" w:type="dxa"/>
                <w:shd w:val="clear" w:color="auto" w:fill="E6EED7"/>
                <w:vAlign w:val="center"/>
              </w:tcPr>
              <w:p w14:paraId="686B1D58" w14:textId="7E4F6320" w:rsidR="00935790" w:rsidRPr="00495C8D" w:rsidRDefault="00935790" w:rsidP="00935790">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7051ACBB" w14:textId="46F2735B" w:rsidR="00935790" w:rsidRPr="00495C8D" w:rsidRDefault="00935790" w:rsidP="00935790">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Bei betrieblich erforderlichen Fahrten ist die gleichzeitige Nutzung von Fahrzeugen durch mehrere Beschäftigte möglichst zu vermeiden. Ist dies nicht möglich, sind Abtrennungen zu installieren oder Mitfahrende tragen FFP2-Masken.</w:t>
            </w:r>
          </w:p>
        </w:tc>
        <w:tc>
          <w:tcPr>
            <w:tcW w:w="1984" w:type="dxa"/>
            <w:vAlign w:val="center"/>
          </w:tcPr>
          <w:p w14:paraId="5BBC1D4B" w14:textId="77777777" w:rsidR="00935790" w:rsidRPr="004F014C" w:rsidRDefault="00935790" w:rsidP="00935790">
            <w:pPr>
              <w:pStyle w:val="TableParagraph"/>
              <w:spacing w:before="0"/>
              <w:ind w:left="0"/>
              <w:rPr>
                <w:rFonts w:ascii="Swis721 Cn BT" w:hAnsi="Swis721 Cn BT"/>
                <w:bCs/>
                <w:sz w:val="18"/>
                <w:szCs w:val="18"/>
              </w:rPr>
            </w:pPr>
            <w:proofErr w:type="spellStart"/>
            <w:r w:rsidRPr="004F014C">
              <w:rPr>
                <w:rFonts w:ascii="Swis721 Cn BT" w:hAnsi="Swis721 Cn BT"/>
                <w:bCs/>
                <w:sz w:val="18"/>
                <w:szCs w:val="18"/>
              </w:rPr>
              <w:t>IfSG</w:t>
            </w:r>
            <w:proofErr w:type="spellEnd"/>
            <w:r w:rsidRPr="004F014C">
              <w:rPr>
                <w:rFonts w:ascii="Swis721 Cn BT" w:hAnsi="Swis721 Cn BT"/>
                <w:bCs/>
                <w:sz w:val="18"/>
                <w:szCs w:val="18"/>
              </w:rPr>
              <w:t>, Corona-</w:t>
            </w:r>
            <w:proofErr w:type="spellStart"/>
            <w:r w:rsidRPr="004F014C">
              <w:rPr>
                <w:rFonts w:ascii="Swis721 Cn BT" w:hAnsi="Swis721 Cn BT"/>
                <w:bCs/>
                <w:sz w:val="18"/>
                <w:szCs w:val="18"/>
              </w:rPr>
              <w:t>ArbSchV</w:t>
            </w:r>
            <w:proofErr w:type="spellEnd"/>
            <w:r w:rsidRPr="004F014C">
              <w:rPr>
                <w:rFonts w:ascii="Swis721 Cn BT" w:hAnsi="Swis721 Cn BT"/>
                <w:bCs/>
                <w:sz w:val="18"/>
                <w:szCs w:val="18"/>
              </w:rPr>
              <w:t>,</w:t>
            </w:r>
          </w:p>
          <w:p w14:paraId="085C7421" w14:textId="5ABCA913" w:rsidR="00935790" w:rsidRPr="004F014C" w:rsidRDefault="00935790" w:rsidP="00935790">
            <w:pPr>
              <w:pStyle w:val="TableParagraph"/>
              <w:spacing w:before="0"/>
              <w:ind w:left="0"/>
              <w:rPr>
                <w:rFonts w:ascii="Swis721 Cn BT" w:hAnsi="Swis721 Cn BT"/>
                <w:bCs/>
                <w:sz w:val="18"/>
                <w:szCs w:val="18"/>
              </w:rPr>
            </w:pPr>
            <w:proofErr w:type="spellStart"/>
            <w:r w:rsidRPr="004F014C">
              <w:rPr>
                <w:rFonts w:ascii="Swis721 Cn BT" w:hAnsi="Swis721 Cn BT"/>
                <w:bCs/>
                <w:sz w:val="18"/>
                <w:szCs w:val="18"/>
              </w:rPr>
              <w:t>BioStoffV</w:t>
            </w:r>
            <w:proofErr w:type="spellEnd"/>
            <w:r w:rsidRPr="004F014C">
              <w:rPr>
                <w:rFonts w:ascii="Swis721 Cn BT" w:hAnsi="Swis721 Cn BT"/>
                <w:bCs/>
                <w:sz w:val="18"/>
                <w:szCs w:val="18"/>
              </w:rPr>
              <w:t>, TRBA 250</w:t>
            </w:r>
          </w:p>
        </w:tc>
        <w:tc>
          <w:tcPr>
            <w:tcW w:w="1134" w:type="dxa"/>
            <w:vAlign w:val="center"/>
          </w:tcPr>
          <w:p w14:paraId="5DDFC292" w14:textId="77777777" w:rsidR="00935790" w:rsidRPr="004F014C" w:rsidRDefault="00935790" w:rsidP="00935790">
            <w:pPr>
              <w:pStyle w:val="TableParagraph"/>
              <w:spacing w:before="0"/>
              <w:ind w:left="0"/>
              <w:jc w:val="center"/>
              <w:rPr>
                <w:rFonts w:ascii="Swis721 Cn BT" w:hAnsi="Swis721 Cn BT"/>
                <w:bCs/>
              </w:rPr>
            </w:pPr>
          </w:p>
        </w:tc>
        <w:tc>
          <w:tcPr>
            <w:tcW w:w="1134" w:type="dxa"/>
            <w:shd w:val="clear" w:color="auto" w:fill="E6EED7"/>
            <w:vAlign w:val="center"/>
          </w:tcPr>
          <w:p w14:paraId="6C3837CC" w14:textId="77777777" w:rsidR="00935790" w:rsidRPr="004F014C" w:rsidRDefault="00935790" w:rsidP="00935790">
            <w:pPr>
              <w:pStyle w:val="TableParagraph"/>
              <w:spacing w:before="0"/>
              <w:ind w:left="0"/>
              <w:jc w:val="center"/>
              <w:rPr>
                <w:rFonts w:ascii="Swis721 Cn BT" w:hAnsi="Swis721 Cn BT"/>
                <w:bCs/>
              </w:rPr>
            </w:pPr>
          </w:p>
        </w:tc>
      </w:tr>
      <w:tr w:rsidR="00935790" w:rsidRPr="004F014C" w14:paraId="67A63F49" w14:textId="77777777" w:rsidTr="00430129">
        <w:trPr>
          <w:trHeight w:val="799"/>
        </w:trPr>
        <w:tc>
          <w:tcPr>
            <w:tcW w:w="817" w:type="dxa"/>
            <w:vMerge/>
            <w:shd w:val="clear" w:color="auto" w:fill="D9D9D9"/>
          </w:tcPr>
          <w:p w14:paraId="797D8203" w14:textId="77777777" w:rsidR="00935790" w:rsidRPr="004F014C" w:rsidRDefault="00935790" w:rsidP="00935790">
            <w:pPr>
              <w:spacing w:before="120" w:after="120"/>
              <w:rPr>
                <w:rFonts w:ascii="Swis721 Cn BT" w:hAnsi="Swis721 Cn BT"/>
                <w:bCs/>
                <w:noProof/>
                <w:sz w:val="18"/>
                <w:szCs w:val="18"/>
                <w:lang w:val="en-US"/>
              </w:rPr>
            </w:pPr>
          </w:p>
        </w:tc>
        <w:tc>
          <w:tcPr>
            <w:tcW w:w="3289" w:type="dxa"/>
            <w:vMerge/>
            <w:shd w:val="clear" w:color="auto" w:fill="auto"/>
          </w:tcPr>
          <w:p w14:paraId="5EF1B47C" w14:textId="77777777" w:rsidR="00935790" w:rsidRPr="004F014C" w:rsidRDefault="00935790" w:rsidP="00935790">
            <w:pPr>
              <w:pStyle w:val="TableParagraph"/>
              <w:spacing w:before="120" w:after="120"/>
              <w:ind w:left="0"/>
              <w:rPr>
                <w:rFonts w:ascii="Swis721 Cn BT" w:hAnsi="Swis721 Cn BT" w:cs="Arial"/>
                <w:sz w:val="20"/>
                <w:szCs w:val="20"/>
              </w:rPr>
            </w:pPr>
          </w:p>
        </w:tc>
        <w:tc>
          <w:tcPr>
            <w:tcW w:w="1276" w:type="dxa"/>
            <w:vMerge/>
            <w:shd w:val="clear" w:color="auto" w:fill="auto"/>
            <w:vAlign w:val="center"/>
          </w:tcPr>
          <w:p w14:paraId="79A5DB93" w14:textId="77777777" w:rsidR="00935790" w:rsidRPr="004F014C" w:rsidRDefault="00935790" w:rsidP="00935790">
            <w:pPr>
              <w:rPr>
                <w:rFonts w:ascii="Swis721 Cn BT" w:hAnsi="Swis721 Cn BT"/>
                <w:bCs/>
                <w:szCs w:val="22"/>
                <w:lang w:val="en-US"/>
              </w:rPr>
            </w:pPr>
          </w:p>
        </w:tc>
        <w:sdt>
          <w:sdtPr>
            <w:rPr>
              <w:rFonts w:ascii="Swis721 Cn BT" w:hAnsi="Swis721 Cn BT"/>
              <w:bCs/>
              <w:sz w:val="32"/>
              <w:szCs w:val="32"/>
            </w:rPr>
            <w:id w:val="-1925875633"/>
            <w14:checkbox>
              <w14:checked w14:val="0"/>
              <w14:checkedState w14:val="2612" w14:font="MS Gothic"/>
              <w14:uncheckedState w14:val="2610" w14:font="MS Gothic"/>
            </w14:checkbox>
          </w:sdtPr>
          <w:sdtContent>
            <w:tc>
              <w:tcPr>
                <w:tcW w:w="567" w:type="dxa"/>
                <w:shd w:val="clear" w:color="auto" w:fill="E6EED7"/>
                <w:vAlign w:val="center"/>
              </w:tcPr>
              <w:p w14:paraId="6AE59122" w14:textId="69822BEF" w:rsidR="00935790" w:rsidRPr="00495C8D" w:rsidRDefault="00935790" w:rsidP="00935790">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2085062600"/>
            <w14:checkbox>
              <w14:checked w14:val="0"/>
              <w14:checkedState w14:val="2612" w14:font="MS Gothic"/>
              <w14:uncheckedState w14:val="2610" w14:font="MS Gothic"/>
            </w14:checkbox>
          </w:sdtPr>
          <w:sdtContent>
            <w:tc>
              <w:tcPr>
                <w:tcW w:w="567" w:type="dxa"/>
                <w:shd w:val="clear" w:color="auto" w:fill="E6EED7"/>
                <w:vAlign w:val="center"/>
              </w:tcPr>
              <w:p w14:paraId="03FDB393" w14:textId="2CF76EA3" w:rsidR="00935790" w:rsidRPr="00495C8D" w:rsidRDefault="00935790" w:rsidP="00935790">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36DEC95F" w14:textId="7ED89306" w:rsidR="00935790" w:rsidRPr="00495C8D" w:rsidRDefault="00935790" w:rsidP="00935790">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 xml:space="preserve">Den Beschäftigten wird die Ausführung bestimmter Tätigkeiten (Büroarbeiten oder vergleichbaren Arbeiten) im Homeoffice gestattet. </w:t>
            </w:r>
          </w:p>
        </w:tc>
        <w:tc>
          <w:tcPr>
            <w:tcW w:w="1984" w:type="dxa"/>
            <w:vAlign w:val="center"/>
          </w:tcPr>
          <w:p w14:paraId="67B42A12" w14:textId="77777777" w:rsidR="00935790" w:rsidRPr="004F014C" w:rsidRDefault="00935790" w:rsidP="00935790">
            <w:pPr>
              <w:pStyle w:val="TableParagraph"/>
              <w:spacing w:before="0"/>
              <w:ind w:left="0"/>
              <w:rPr>
                <w:rFonts w:ascii="Swis721 Cn BT" w:hAnsi="Swis721 Cn BT"/>
                <w:bCs/>
                <w:sz w:val="18"/>
                <w:szCs w:val="18"/>
              </w:rPr>
            </w:pPr>
            <w:proofErr w:type="spellStart"/>
            <w:r w:rsidRPr="004F014C">
              <w:rPr>
                <w:rFonts w:ascii="Swis721 Cn BT" w:hAnsi="Swis721 Cn BT"/>
                <w:bCs/>
                <w:sz w:val="18"/>
                <w:szCs w:val="18"/>
              </w:rPr>
              <w:t>IfSG</w:t>
            </w:r>
            <w:proofErr w:type="spellEnd"/>
            <w:r w:rsidRPr="004F014C">
              <w:rPr>
                <w:rFonts w:ascii="Swis721 Cn BT" w:hAnsi="Swis721 Cn BT"/>
                <w:bCs/>
                <w:sz w:val="18"/>
                <w:szCs w:val="18"/>
              </w:rPr>
              <w:t>, Corona-</w:t>
            </w:r>
            <w:proofErr w:type="spellStart"/>
            <w:r w:rsidRPr="004F014C">
              <w:rPr>
                <w:rFonts w:ascii="Swis721 Cn BT" w:hAnsi="Swis721 Cn BT"/>
                <w:bCs/>
                <w:sz w:val="18"/>
                <w:szCs w:val="18"/>
              </w:rPr>
              <w:t>ArbSchV</w:t>
            </w:r>
            <w:proofErr w:type="spellEnd"/>
            <w:r w:rsidRPr="004F014C">
              <w:rPr>
                <w:rFonts w:ascii="Swis721 Cn BT" w:hAnsi="Swis721 Cn BT"/>
                <w:bCs/>
                <w:sz w:val="18"/>
                <w:szCs w:val="18"/>
              </w:rPr>
              <w:t>,</w:t>
            </w:r>
          </w:p>
          <w:p w14:paraId="1BE0197B" w14:textId="05BED1D4" w:rsidR="00935790" w:rsidRPr="004F014C" w:rsidRDefault="00935790" w:rsidP="00935790">
            <w:pPr>
              <w:pStyle w:val="TableParagraph"/>
              <w:spacing w:before="0"/>
              <w:ind w:left="0"/>
              <w:rPr>
                <w:rFonts w:ascii="Swis721 Cn BT" w:hAnsi="Swis721 Cn BT"/>
                <w:bCs/>
                <w:sz w:val="18"/>
                <w:szCs w:val="18"/>
              </w:rPr>
            </w:pPr>
            <w:proofErr w:type="spellStart"/>
            <w:r w:rsidRPr="004F014C">
              <w:rPr>
                <w:rFonts w:ascii="Swis721 Cn BT" w:hAnsi="Swis721 Cn BT"/>
                <w:bCs/>
                <w:sz w:val="18"/>
                <w:szCs w:val="18"/>
              </w:rPr>
              <w:t>BioStoffV</w:t>
            </w:r>
            <w:proofErr w:type="spellEnd"/>
            <w:r w:rsidRPr="004F014C">
              <w:rPr>
                <w:rFonts w:ascii="Swis721 Cn BT" w:hAnsi="Swis721 Cn BT"/>
                <w:bCs/>
                <w:sz w:val="18"/>
                <w:szCs w:val="18"/>
              </w:rPr>
              <w:t>, TRBA 250</w:t>
            </w:r>
          </w:p>
        </w:tc>
        <w:tc>
          <w:tcPr>
            <w:tcW w:w="1134" w:type="dxa"/>
            <w:vAlign w:val="center"/>
          </w:tcPr>
          <w:p w14:paraId="7F3E4099" w14:textId="77777777" w:rsidR="00935790" w:rsidRPr="004F014C" w:rsidRDefault="00935790" w:rsidP="00935790">
            <w:pPr>
              <w:pStyle w:val="TableParagraph"/>
              <w:spacing w:before="0"/>
              <w:ind w:left="0"/>
              <w:jc w:val="center"/>
              <w:rPr>
                <w:rFonts w:ascii="Swis721 Cn BT" w:hAnsi="Swis721 Cn BT"/>
                <w:bCs/>
              </w:rPr>
            </w:pPr>
          </w:p>
        </w:tc>
        <w:tc>
          <w:tcPr>
            <w:tcW w:w="1134" w:type="dxa"/>
            <w:shd w:val="clear" w:color="auto" w:fill="E6EED7"/>
            <w:vAlign w:val="center"/>
          </w:tcPr>
          <w:p w14:paraId="12412146" w14:textId="77777777" w:rsidR="00935790" w:rsidRPr="004F014C" w:rsidRDefault="00935790" w:rsidP="00935790">
            <w:pPr>
              <w:pStyle w:val="TableParagraph"/>
              <w:spacing w:before="0"/>
              <w:ind w:left="0"/>
              <w:jc w:val="center"/>
              <w:rPr>
                <w:rFonts w:ascii="Swis721 Cn BT" w:hAnsi="Swis721 Cn BT"/>
                <w:bCs/>
              </w:rPr>
            </w:pPr>
          </w:p>
        </w:tc>
      </w:tr>
      <w:tr w:rsidR="00935790" w:rsidRPr="004F014C" w14:paraId="38DE0DCB" w14:textId="77777777" w:rsidTr="00430129">
        <w:trPr>
          <w:trHeight w:val="799"/>
        </w:trPr>
        <w:tc>
          <w:tcPr>
            <w:tcW w:w="817" w:type="dxa"/>
            <w:vMerge/>
            <w:shd w:val="clear" w:color="auto" w:fill="D9D9D9"/>
          </w:tcPr>
          <w:p w14:paraId="3B5E9250" w14:textId="77777777" w:rsidR="00935790" w:rsidRPr="004F014C" w:rsidRDefault="00935790" w:rsidP="00935790">
            <w:pPr>
              <w:spacing w:before="120" w:after="120"/>
              <w:rPr>
                <w:rFonts w:ascii="Swis721 Cn BT" w:hAnsi="Swis721 Cn BT"/>
                <w:bCs/>
                <w:noProof/>
                <w:sz w:val="18"/>
                <w:szCs w:val="18"/>
                <w:lang w:val="en-US"/>
              </w:rPr>
            </w:pPr>
          </w:p>
        </w:tc>
        <w:tc>
          <w:tcPr>
            <w:tcW w:w="3289" w:type="dxa"/>
            <w:vMerge/>
            <w:shd w:val="clear" w:color="auto" w:fill="auto"/>
          </w:tcPr>
          <w:p w14:paraId="361FE699" w14:textId="77777777" w:rsidR="00935790" w:rsidRPr="004F014C" w:rsidRDefault="00935790" w:rsidP="00935790">
            <w:pPr>
              <w:pStyle w:val="TableParagraph"/>
              <w:spacing w:before="120" w:after="120"/>
              <w:ind w:left="0"/>
              <w:rPr>
                <w:rFonts w:ascii="Swis721 Cn BT" w:hAnsi="Swis721 Cn BT" w:cs="Arial"/>
                <w:sz w:val="20"/>
                <w:szCs w:val="20"/>
              </w:rPr>
            </w:pPr>
          </w:p>
        </w:tc>
        <w:tc>
          <w:tcPr>
            <w:tcW w:w="1276" w:type="dxa"/>
            <w:vMerge/>
            <w:shd w:val="clear" w:color="auto" w:fill="auto"/>
            <w:vAlign w:val="center"/>
          </w:tcPr>
          <w:p w14:paraId="00DE45C4" w14:textId="77777777" w:rsidR="00935790" w:rsidRPr="004F014C" w:rsidRDefault="00935790" w:rsidP="00935790">
            <w:pPr>
              <w:rPr>
                <w:rFonts w:ascii="Swis721 Cn BT" w:hAnsi="Swis721 Cn BT"/>
                <w:bCs/>
                <w:szCs w:val="22"/>
                <w:lang w:val="en-US"/>
              </w:rPr>
            </w:pPr>
          </w:p>
        </w:tc>
        <w:sdt>
          <w:sdtPr>
            <w:rPr>
              <w:rFonts w:ascii="Swis721 Cn BT" w:hAnsi="Swis721 Cn BT"/>
              <w:bCs/>
              <w:sz w:val="32"/>
              <w:szCs w:val="32"/>
            </w:rPr>
            <w:id w:val="1454904644"/>
            <w14:checkbox>
              <w14:checked w14:val="0"/>
              <w14:checkedState w14:val="2612" w14:font="MS Gothic"/>
              <w14:uncheckedState w14:val="2610" w14:font="MS Gothic"/>
            </w14:checkbox>
          </w:sdtPr>
          <w:sdtContent>
            <w:tc>
              <w:tcPr>
                <w:tcW w:w="567" w:type="dxa"/>
                <w:shd w:val="clear" w:color="auto" w:fill="E6EED7"/>
                <w:vAlign w:val="center"/>
              </w:tcPr>
              <w:p w14:paraId="6A271CEF" w14:textId="0F169C39" w:rsidR="00935790" w:rsidRPr="00495C8D" w:rsidRDefault="00935790" w:rsidP="00935790">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488239749"/>
            <w14:checkbox>
              <w14:checked w14:val="0"/>
              <w14:checkedState w14:val="2612" w14:font="MS Gothic"/>
              <w14:uncheckedState w14:val="2610" w14:font="MS Gothic"/>
            </w14:checkbox>
          </w:sdtPr>
          <w:sdtContent>
            <w:tc>
              <w:tcPr>
                <w:tcW w:w="567" w:type="dxa"/>
                <w:shd w:val="clear" w:color="auto" w:fill="E6EED7"/>
                <w:vAlign w:val="center"/>
              </w:tcPr>
              <w:p w14:paraId="798DE785" w14:textId="3D6680AD" w:rsidR="00935790" w:rsidRPr="00495C8D" w:rsidRDefault="00935790" w:rsidP="00935790">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53F7D7CB" w14:textId="6C537FEC" w:rsidR="00935790" w:rsidRPr="00495C8D" w:rsidRDefault="00935790" w:rsidP="00935790">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 xml:space="preserve">Sofern regelmäßige berufliche Tätigkeiten in der Wohnung der Mitarbeiter erfolgen, sollen die ergonomischen Gestaltungskriterien für Arbeitsmittel </w:t>
            </w:r>
            <w:r w:rsidRPr="00495C8D">
              <w:rPr>
                <w:rFonts w:ascii="Cambria Math" w:hAnsi="Cambria Math" w:cs="Cambria Math"/>
                <w:bCs/>
                <w:sz w:val="20"/>
                <w:szCs w:val="20"/>
                <w:lang w:val="de-DE"/>
              </w:rPr>
              <w:t>⋅</w:t>
            </w:r>
            <w:r w:rsidRPr="00495C8D">
              <w:rPr>
                <w:rFonts w:ascii="Swis721 Cn BT" w:hAnsi="Swis721 Cn BT" w:cs="Arial"/>
                <w:bCs/>
                <w:sz w:val="20"/>
                <w:szCs w:val="20"/>
                <w:lang w:val="de-DE"/>
              </w:rPr>
              <w:t xml:space="preserve"> Arbeitsplatz </w:t>
            </w:r>
            <w:r w:rsidRPr="00495C8D">
              <w:rPr>
                <w:rFonts w:ascii="Cambria Math" w:hAnsi="Cambria Math" w:cs="Cambria Math"/>
                <w:bCs/>
                <w:sz w:val="20"/>
                <w:szCs w:val="20"/>
                <w:lang w:val="de-DE"/>
              </w:rPr>
              <w:t>⋅</w:t>
            </w:r>
            <w:r w:rsidRPr="00495C8D">
              <w:rPr>
                <w:rFonts w:ascii="Swis721 Cn BT" w:hAnsi="Swis721 Cn BT" w:cs="Arial"/>
                <w:bCs/>
                <w:sz w:val="20"/>
                <w:szCs w:val="20"/>
                <w:lang w:val="de-DE"/>
              </w:rPr>
              <w:t xml:space="preserve"> Arbeitsumgebung </w:t>
            </w:r>
            <w:r w:rsidRPr="00495C8D">
              <w:rPr>
                <w:rFonts w:ascii="Cambria Math" w:hAnsi="Cambria Math" w:cs="Cambria Math"/>
                <w:bCs/>
                <w:sz w:val="20"/>
                <w:szCs w:val="20"/>
                <w:lang w:val="de-DE"/>
              </w:rPr>
              <w:t>⋅</w:t>
            </w:r>
            <w:r w:rsidRPr="00495C8D">
              <w:rPr>
                <w:rFonts w:ascii="Swis721 Cn BT" w:hAnsi="Swis721 Cn BT" w:cs="Arial"/>
                <w:bCs/>
                <w:sz w:val="20"/>
                <w:szCs w:val="20"/>
                <w:lang w:val="de-DE"/>
              </w:rPr>
              <w:t xml:space="preserve"> Arbeitsaufgabe </w:t>
            </w:r>
            <w:r w:rsidRPr="00495C8D">
              <w:rPr>
                <w:rFonts w:ascii="Cambria Math" w:hAnsi="Cambria Math" w:cs="Cambria Math"/>
                <w:bCs/>
                <w:sz w:val="20"/>
                <w:szCs w:val="20"/>
                <w:lang w:val="de-DE"/>
              </w:rPr>
              <w:t>⋅</w:t>
            </w:r>
            <w:r w:rsidRPr="00495C8D">
              <w:rPr>
                <w:rFonts w:ascii="Swis721 Cn BT" w:hAnsi="Swis721 Cn BT" w:cs="Arial"/>
                <w:bCs/>
                <w:sz w:val="20"/>
                <w:szCs w:val="20"/>
                <w:lang w:val="de-DE"/>
              </w:rPr>
              <w:t xml:space="preserve"> Arbeitsorganisation beachtet werden.</w:t>
            </w:r>
          </w:p>
        </w:tc>
        <w:tc>
          <w:tcPr>
            <w:tcW w:w="1984" w:type="dxa"/>
            <w:vAlign w:val="center"/>
          </w:tcPr>
          <w:p w14:paraId="2A48EC0D" w14:textId="77777777" w:rsidR="00935790" w:rsidRPr="004F014C" w:rsidRDefault="00935790" w:rsidP="00935790">
            <w:pPr>
              <w:pStyle w:val="TableParagraph"/>
              <w:spacing w:before="0"/>
              <w:ind w:left="0"/>
              <w:rPr>
                <w:rFonts w:ascii="Swis721 Cn BT" w:hAnsi="Swis721 Cn BT"/>
                <w:bCs/>
                <w:sz w:val="18"/>
                <w:szCs w:val="18"/>
              </w:rPr>
            </w:pPr>
            <w:proofErr w:type="spellStart"/>
            <w:r w:rsidRPr="004F014C">
              <w:rPr>
                <w:rFonts w:ascii="Swis721 Cn BT" w:hAnsi="Swis721 Cn BT"/>
                <w:bCs/>
                <w:sz w:val="18"/>
                <w:szCs w:val="18"/>
              </w:rPr>
              <w:t>IfSG</w:t>
            </w:r>
            <w:proofErr w:type="spellEnd"/>
            <w:r w:rsidRPr="004F014C">
              <w:rPr>
                <w:rFonts w:ascii="Swis721 Cn BT" w:hAnsi="Swis721 Cn BT"/>
                <w:bCs/>
                <w:sz w:val="18"/>
                <w:szCs w:val="18"/>
              </w:rPr>
              <w:t>, Corona-</w:t>
            </w:r>
            <w:proofErr w:type="spellStart"/>
            <w:r w:rsidRPr="004F014C">
              <w:rPr>
                <w:rFonts w:ascii="Swis721 Cn BT" w:hAnsi="Swis721 Cn BT"/>
                <w:bCs/>
                <w:sz w:val="18"/>
                <w:szCs w:val="18"/>
              </w:rPr>
              <w:t>ArbSchV</w:t>
            </w:r>
            <w:proofErr w:type="spellEnd"/>
            <w:r w:rsidRPr="004F014C">
              <w:rPr>
                <w:rFonts w:ascii="Swis721 Cn BT" w:hAnsi="Swis721 Cn BT"/>
                <w:bCs/>
                <w:sz w:val="18"/>
                <w:szCs w:val="18"/>
              </w:rPr>
              <w:t>,</w:t>
            </w:r>
          </w:p>
          <w:p w14:paraId="661E77F6" w14:textId="4A947DC6" w:rsidR="00935790" w:rsidRPr="004F014C" w:rsidRDefault="00935790" w:rsidP="00935790">
            <w:pPr>
              <w:pStyle w:val="TableParagraph"/>
              <w:spacing w:before="0"/>
              <w:ind w:left="0"/>
              <w:rPr>
                <w:rFonts w:ascii="Swis721 Cn BT" w:hAnsi="Swis721 Cn BT"/>
                <w:bCs/>
                <w:sz w:val="18"/>
                <w:szCs w:val="18"/>
              </w:rPr>
            </w:pPr>
            <w:proofErr w:type="spellStart"/>
            <w:r w:rsidRPr="004F014C">
              <w:rPr>
                <w:rFonts w:ascii="Swis721 Cn BT" w:hAnsi="Swis721 Cn BT"/>
                <w:bCs/>
                <w:sz w:val="18"/>
                <w:szCs w:val="18"/>
              </w:rPr>
              <w:t>BioStoffV</w:t>
            </w:r>
            <w:proofErr w:type="spellEnd"/>
            <w:r w:rsidRPr="004F014C">
              <w:rPr>
                <w:rFonts w:ascii="Swis721 Cn BT" w:hAnsi="Swis721 Cn BT"/>
                <w:bCs/>
                <w:sz w:val="18"/>
                <w:szCs w:val="18"/>
              </w:rPr>
              <w:t>, TRBA 250</w:t>
            </w:r>
          </w:p>
        </w:tc>
        <w:tc>
          <w:tcPr>
            <w:tcW w:w="1134" w:type="dxa"/>
            <w:vAlign w:val="center"/>
          </w:tcPr>
          <w:p w14:paraId="39ED03D1" w14:textId="77777777" w:rsidR="00935790" w:rsidRPr="004F014C" w:rsidRDefault="00935790" w:rsidP="00935790">
            <w:pPr>
              <w:pStyle w:val="TableParagraph"/>
              <w:spacing w:before="0"/>
              <w:ind w:left="0"/>
              <w:jc w:val="center"/>
              <w:rPr>
                <w:rFonts w:ascii="Swis721 Cn BT" w:hAnsi="Swis721 Cn BT"/>
                <w:bCs/>
              </w:rPr>
            </w:pPr>
          </w:p>
        </w:tc>
        <w:tc>
          <w:tcPr>
            <w:tcW w:w="1134" w:type="dxa"/>
            <w:shd w:val="clear" w:color="auto" w:fill="E6EED7"/>
            <w:vAlign w:val="center"/>
          </w:tcPr>
          <w:p w14:paraId="54B82E89" w14:textId="77777777" w:rsidR="00935790" w:rsidRPr="004F014C" w:rsidRDefault="00935790" w:rsidP="00935790">
            <w:pPr>
              <w:pStyle w:val="TableParagraph"/>
              <w:spacing w:before="0"/>
              <w:ind w:left="0"/>
              <w:jc w:val="center"/>
              <w:rPr>
                <w:rFonts w:ascii="Swis721 Cn BT" w:hAnsi="Swis721 Cn BT"/>
                <w:bCs/>
              </w:rPr>
            </w:pPr>
          </w:p>
        </w:tc>
      </w:tr>
      <w:tr w:rsidR="00935790" w:rsidRPr="004F014C" w14:paraId="7D1C02C2" w14:textId="77777777" w:rsidTr="00430129">
        <w:trPr>
          <w:trHeight w:val="799"/>
        </w:trPr>
        <w:tc>
          <w:tcPr>
            <w:tcW w:w="817" w:type="dxa"/>
            <w:vMerge/>
            <w:shd w:val="clear" w:color="auto" w:fill="D9D9D9"/>
          </w:tcPr>
          <w:p w14:paraId="1FB77FB3" w14:textId="77777777" w:rsidR="00935790" w:rsidRPr="004F014C" w:rsidRDefault="00935790" w:rsidP="00935790">
            <w:pPr>
              <w:spacing w:before="120" w:after="120"/>
              <w:rPr>
                <w:rFonts w:ascii="Swis721 Cn BT" w:hAnsi="Swis721 Cn BT"/>
                <w:bCs/>
                <w:noProof/>
                <w:sz w:val="18"/>
                <w:szCs w:val="18"/>
                <w:lang w:val="en-US"/>
              </w:rPr>
            </w:pPr>
          </w:p>
        </w:tc>
        <w:tc>
          <w:tcPr>
            <w:tcW w:w="3289" w:type="dxa"/>
            <w:vMerge/>
            <w:shd w:val="clear" w:color="auto" w:fill="auto"/>
          </w:tcPr>
          <w:p w14:paraId="5DAAC945" w14:textId="77777777" w:rsidR="00935790" w:rsidRPr="004F014C" w:rsidRDefault="00935790" w:rsidP="00935790">
            <w:pPr>
              <w:pStyle w:val="TableParagraph"/>
              <w:spacing w:before="120" w:after="120"/>
              <w:ind w:left="0"/>
              <w:rPr>
                <w:rFonts w:ascii="Swis721 Cn BT" w:hAnsi="Swis721 Cn BT" w:cs="Arial"/>
                <w:sz w:val="20"/>
                <w:szCs w:val="20"/>
              </w:rPr>
            </w:pPr>
          </w:p>
        </w:tc>
        <w:tc>
          <w:tcPr>
            <w:tcW w:w="1276" w:type="dxa"/>
            <w:vMerge/>
            <w:shd w:val="clear" w:color="auto" w:fill="auto"/>
            <w:vAlign w:val="center"/>
          </w:tcPr>
          <w:p w14:paraId="7BF854B3" w14:textId="77777777" w:rsidR="00935790" w:rsidRPr="004F014C" w:rsidRDefault="00935790" w:rsidP="00935790">
            <w:pPr>
              <w:rPr>
                <w:rFonts w:ascii="Swis721 Cn BT" w:hAnsi="Swis721 Cn BT"/>
                <w:bCs/>
                <w:szCs w:val="22"/>
                <w:lang w:val="en-US"/>
              </w:rPr>
            </w:pPr>
          </w:p>
        </w:tc>
        <w:sdt>
          <w:sdtPr>
            <w:rPr>
              <w:rFonts w:ascii="Swis721 Cn BT" w:hAnsi="Swis721 Cn BT"/>
              <w:bCs/>
              <w:sz w:val="32"/>
              <w:szCs w:val="32"/>
            </w:rPr>
            <w:id w:val="1086731805"/>
            <w14:checkbox>
              <w14:checked w14:val="0"/>
              <w14:checkedState w14:val="2612" w14:font="MS Gothic"/>
              <w14:uncheckedState w14:val="2610" w14:font="MS Gothic"/>
            </w14:checkbox>
          </w:sdtPr>
          <w:sdtContent>
            <w:tc>
              <w:tcPr>
                <w:tcW w:w="567" w:type="dxa"/>
                <w:shd w:val="clear" w:color="auto" w:fill="E6EED7"/>
                <w:vAlign w:val="center"/>
              </w:tcPr>
              <w:p w14:paraId="00D641CE" w14:textId="20CCB86C" w:rsidR="00935790" w:rsidRPr="00495C8D" w:rsidRDefault="00935790" w:rsidP="00935790">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778643440"/>
            <w14:checkbox>
              <w14:checked w14:val="0"/>
              <w14:checkedState w14:val="2612" w14:font="MS Gothic"/>
              <w14:uncheckedState w14:val="2610" w14:font="MS Gothic"/>
            </w14:checkbox>
          </w:sdtPr>
          <w:sdtContent>
            <w:tc>
              <w:tcPr>
                <w:tcW w:w="567" w:type="dxa"/>
                <w:shd w:val="clear" w:color="auto" w:fill="E6EED7"/>
                <w:vAlign w:val="center"/>
              </w:tcPr>
              <w:p w14:paraId="36A7292B" w14:textId="213AD787" w:rsidR="00935790" w:rsidRPr="00495C8D" w:rsidRDefault="00935790" w:rsidP="00935790">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45E32C57" w14:textId="4A2C00F7" w:rsidR="00935790" w:rsidRPr="00495C8D" w:rsidRDefault="00935790" w:rsidP="00935790">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Präsenzveranstaltungen wie Besprechungen sollten auf das absolute Minimum reduziert und alternativ soweit wie möglich technische Alternativen wie Telefon- oder Videokonferenzen zur Verfügung gestellt werden.</w:t>
            </w:r>
            <w:r w:rsidRPr="00495C8D">
              <w:rPr>
                <w:rFonts w:ascii="Swis721 Cn BT" w:hAnsi="Swis721 Cn BT" w:cs="Arial"/>
                <w:bCs/>
                <w:sz w:val="20"/>
                <w:szCs w:val="20"/>
                <w:lang w:val="de-DE"/>
              </w:rPr>
              <w:t xml:space="preserve"> </w:t>
            </w:r>
            <w:r w:rsidRPr="00495C8D">
              <w:rPr>
                <w:rFonts w:ascii="Swis721 Cn BT" w:hAnsi="Swis721 Cn BT" w:cs="Arial"/>
                <w:bCs/>
                <w:sz w:val="20"/>
                <w:szCs w:val="20"/>
                <w:lang w:val="de-DE"/>
              </w:rPr>
              <w:t>Sind Präsenzveranstaltungen unbedingt notwendig, muss ausreichender Abstand zwischen den Teilnehmern gegeben sein.</w:t>
            </w:r>
          </w:p>
        </w:tc>
        <w:tc>
          <w:tcPr>
            <w:tcW w:w="1984" w:type="dxa"/>
            <w:vAlign w:val="center"/>
          </w:tcPr>
          <w:p w14:paraId="4513392E" w14:textId="77777777" w:rsidR="00935790" w:rsidRPr="004F014C" w:rsidRDefault="00935790" w:rsidP="00935790">
            <w:pPr>
              <w:pStyle w:val="TableParagraph"/>
              <w:spacing w:before="0"/>
              <w:ind w:left="0"/>
              <w:rPr>
                <w:rFonts w:ascii="Swis721 Cn BT" w:hAnsi="Swis721 Cn BT"/>
                <w:bCs/>
                <w:sz w:val="18"/>
                <w:szCs w:val="18"/>
              </w:rPr>
            </w:pPr>
            <w:proofErr w:type="spellStart"/>
            <w:r w:rsidRPr="004F014C">
              <w:rPr>
                <w:rFonts w:ascii="Swis721 Cn BT" w:hAnsi="Swis721 Cn BT"/>
                <w:bCs/>
                <w:sz w:val="18"/>
                <w:szCs w:val="18"/>
              </w:rPr>
              <w:t>IfSG</w:t>
            </w:r>
            <w:proofErr w:type="spellEnd"/>
            <w:r w:rsidRPr="004F014C">
              <w:rPr>
                <w:rFonts w:ascii="Swis721 Cn BT" w:hAnsi="Swis721 Cn BT"/>
                <w:bCs/>
                <w:sz w:val="18"/>
                <w:szCs w:val="18"/>
              </w:rPr>
              <w:t>, Corona-</w:t>
            </w:r>
            <w:proofErr w:type="spellStart"/>
            <w:r w:rsidRPr="004F014C">
              <w:rPr>
                <w:rFonts w:ascii="Swis721 Cn BT" w:hAnsi="Swis721 Cn BT"/>
                <w:bCs/>
                <w:sz w:val="18"/>
                <w:szCs w:val="18"/>
              </w:rPr>
              <w:t>ArbSchV</w:t>
            </w:r>
            <w:proofErr w:type="spellEnd"/>
            <w:r w:rsidRPr="004F014C">
              <w:rPr>
                <w:rFonts w:ascii="Swis721 Cn BT" w:hAnsi="Swis721 Cn BT"/>
                <w:bCs/>
                <w:sz w:val="18"/>
                <w:szCs w:val="18"/>
              </w:rPr>
              <w:t>,</w:t>
            </w:r>
          </w:p>
          <w:p w14:paraId="3728E31E" w14:textId="0D857B7F" w:rsidR="00935790" w:rsidRPr="004F014C" w:rsidRDefault="00935790" w:rsidP="00935790">
            <w:pPr>
              <w:pStyle w:val="TableParagraph"/>
              <w:spacing w:before="0"/>
              <w:ind w:left="0"/>
              <w:rPr>
                <w:rFonts w:ascii="Swis721 Cn BT" w:hAnsi="Swis721 Cn BT"/>
                <w:bCs/>
                <w:sz w:val="18"/>
                <w:szCs w:val="18"/>
              </w:rPr>
            </w:pPr>
            <w:proofErr w:type="spellStart"/>
            <w:r w:rsidRPr="004F014C">
              <w:rPr>
                <w:rFonts w:ascii="Swis721 Cn BT" w:hAnsi="Swis721 Cn BT"/>
                <w:bCs/>
                <w:sz w:val="18"/>
                <w:szCs w:val="18"/>
              </w:rPr>
              <w:t>BioStoffV</w:t>
            </w:r>
            <w:proofErr w:type="spellEnd"/>
            <w:r w:rsidRPr="004F014C">
              <w:rPr>
                <w:rFonts w:ascii="Swis721 Cn BT" w:hAnsi="Swis721 Cn BT"/>
                <w:bCs/>
                <w:sz w:val="18"/>
                <w:szCs w:val="18"/>
              </w:rPr>
              <w:t>, TRBA 250</w:t>
            </w:r>
          </w:p>
        </w:tc>
        <w:tc>
          <w:tcPr>
            <w:tcW w:w="1134" w:type="dxa"/>
            <w:vAlign w:val="center"/>
          </w:tcPr>
          <w:p w14:paraId="369DC3C0" w14:textId="77777777" w:rsidR="00935790" w:rsidRPr="004F014C" w:rsidRDefault="00935790" w:rsidP="00935790">
            <w:pPr>
              <w:pStyle w:val="TableParagraph"/>
              <w:spacing w:before="0"/>
              <w:ind w:left="0"/>
              <w:jc w:val="center"/>
              <w:rPr>
                <w:rFonts w:ascii="Swis721 Cn BT" w:hAnsi="Swis721 Cn BT"/>
                <w:bCs/>
              </w:rPr>
            </w:pPr>
          </w:p>
        </w:tc>
        <w:tc>
          <w:tcPr>
            <w:tcW w:w="1134" w:type="dxa"/>
            <w:shd w:val="clear" w:color="auto" w:fill="E6EED7"/>
            <w:vAlign w:val="center"/>
          </w:tcPr>
          <w:p w14:paraId="5D6B6C06" w14:textId="77777777" w:rsidR="00935790" w:rsidRPr="004F014C" w:rsidRDefault="00935790" w:rsidP="00935790">
            <w:pPr>
              <w:pStyle w:val="TableParagraph"/>
              <w:spacing w:before="0"/>
              <w:ind w:left="0"/>
              <w:jc w:val="center"/>
              <w:rPr>
                <w:rFonts w:ascii="Swis721 Cn BT" w:hAnsi="Swis721 Cn BT"/>
                <w:bCs/>
              </w:rPr>
            </w:pPr>
          </w:p>
        </w:tc>
      </w:tr>
      <w:tr w:rsidR="00935790" w:rsidRPr="004F014C" w14:paraId="5A55BB7F" w14:textId="77777777" w:rsidTr="00430129">
        <w:trPr>
          <w:trHeight w:val="799"/>
        </w:trPr>
        <w:tc>
          <w:tcPr>
            <w:tcW w:w="817" w:type="dxa"/>
            <w:vMerge/>
            <w:shd w:val="clear" w:color="auto" w:fill="D9D9D9"/>
          </w:tcPr>
          <w:p w14:paraId="6E23F352" w14:textId="77777777" w:rsidR="00935790" w:rsidRPr="004F014C" w:rsidRDefault="00935790" w:rsidP="00935790">
            <w:pPr>
              <w:spacing w:before="120" w:after="120"/>
              <w:rPr>
                <w:rFonts w:ascii="Swis721 Cn BT" w:hAnsi="Swis721 Cn BT"/>
                <w:bCs/>
                <w:noProof/>
                <w:sz w:val="18"/>
                <w:szCs w:val="18"/>
                <w:lang w:val="en-US"/>
              </w:rPr>
            </w:pPr>
          </w:p>
        </w:tc>
        <w:tc>
          <w:tcPr>
            <w:tcW w:w="3289" w:type="dxa"/>
            <w:vMerge/>
            <w:shd w:val="clear" w:color="auto" w:fill="auto"/>
          </w:tcPr>
          <w:p w14:paraId="743A9615" w14:textId="77777777" w:rsidR="00935790" w:rsidRPr="004F014C" w:rsidRDefault="00935790" w:rsidP="00935790">
            <w:pPr>
              <w:pStyle w:val="TableParagraph"/>
              <w:spacing w:before="120" w:after="120"/>
              <w:ind w:left="0"/>
              <w:rPr>
                <w:rFonts w:ascii="Swis721 Cn BT" w:hAnsi="Swis721 Cn BT" w:cs="Arial"/>
                <w:sz w:val="20"/>
                <w:szCs w:val="20"/>
              </w:rPr>
            </w:pPr>
          </w:p>
        </w:tc>
        <w:tc>
          <w:tcPr>
            <w:tcW w:w="1276" w:type="dxa"/>
            <w:vMerge/>
            <w:shd w:val="clear" w:color="auto" w:fill="auto"/>
            <w:vAlign w:val="center"/>
          </w:tcPr>
          <w:p w14:paraId="069CA93B" w14:textId="77777777" w:rsidR="00935790" w:rsidRPr="004F014C" w:rsidRDefault="00935790" w:rsidP="00935790">
            <w:pPr>
              <w:rPr>
                <w:rFonts w:ascii="Swis721 Cn BT" w:hAnsi="Swis721 Cn BT"/>
                <w:bCs/>
                <w:szCs w:val="22"/>
                <w:lang w:val="en-US"/>
              </w:rPr>
            </w:pPr>
          </w:p>
        </w:tc>
        <w:sdt>
          <w:sdtPr>
            <w:rPr>
              <w:rFonts w:ascii="Swis721 Cn BT" w:hAnsi="Swis721 Cn BT"/>
              <w:bCs/>
              <w:sz w:val="32"/>
              <w:szCs w:val="32"/>
            </w:rPr>
            <w:id w:val="-757752369"/>
            <w14:checkbox>
              <w14:checked w14:val="0"/>
              <w14:checkedState w14:val="2612" w14:font="MS Gothic"/>
              <w14:uncheckedState w14:val="2610" w14:font="MS Gothic"/>
            </w14:checkbox>
          </w:sdtPr>
          <w:sdtContent>
            <w:tc>
              <w:tcPr>
                <w:tcW w:w="567" w:type="dxa"/>
                <w:shd w:val="clear" w:color="auto" w:fill="E6EED7"/>
                <w:vAlign w:val="center"/>
              </w:tcPr>
              <w:p w14:paraId="4314EAD0" w14:textId="37CD26E9" w:rsidR="00935790" w:rsidRPr="00495C8D" w:rsidRDefault="00935790" w:rsidP="00935790">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464574079"/>
            <w14:checkbox>
              <w14:checked w14:val="0"/>
              <w14:checkedState w14:val="2612" w14:font="MS Gothic"/>
              <w14:uncheckedState w14:val="2610" w14:font="MS Gothic"/>
            </w14:checkbox>
          </w:sdtPr>
          <w:sdtContent>
            <w:tc>
              <w:tcPr>
                <w:tcW w:w="567" w:type="dxa"/>
                <w:shd w:val="clear" w:color="auto" w:fill="E6EED7"/>
                <w:vAlign w:val="center"/>
              </w:tcPr>
              <w:p w14:paraId="1481181D" w14:textId="20058D27" w:rsidR="00935790" w:rsidRPr="00495C8D" w:rsidRDefault="00935790" w:rsidP="00935790">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3786CF40" w14:textId="42D27091" w:rsidR="00935790" w:rsidRPr="00495C8D" w:rsidRDefault="00935790" w:rsidP="00935790">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Personenansammlungen in gemeinsam genutzten Einrichtungen sind durch Maßnahmen zur zeitlichen Entzerrung (versetzte Arbeits- und Pausenzeiten, ggf. Schichtbetrieb) zu verringern.</w:t>
            </w:r>
          </w:p>
        </w:tc>
        <w:tc>
          <w:tcPr>
            <w:tcW w:w="1984" w:type="dxa"/>
            <w:vAlign w:val="center"/>
          </w:tcPr>
          <w:p w14:paraId="4C447D31" w14:textId="77777777" w:rsidR="00935790" w:rsidRPr="004F014C" w:rsidRDefault="00935790" w:rsidP="00935790">
            <w:pPr>
              <w:pStyle w:val="TableParagraph"/>
              <w:spacing w:before="0"/>
              <w:ind w:left="0"/>
              <w:rPr>
                <w:rFonts w:ascii="Swis721 Cn BT" w:hAnsi="Swis721 Cn BT"/>
                <w:bCs/>
                <w:sz w:val="18"/>
                <w:szCs w:val="18"/>
              </w:rPr>
            </w:pPr>
            <w:proofErr w:type="spellStart"/>
            <w:r w:rsidRPr="004F014C">
              <w:rPr>
                <w:rFonts w:ascii="Swis721 Cn BT" w:hAnsi="Swis721 Cn BT"/>
                <w:bCs/>
                <w:sz w:val="18"/>
                <w:szCs w:val="18"/>
              </w:rPr>
              <w:t>IfSG</w:t>
            </w:r>
            <w:proofErr w:type="spellEnd"/>
            <w:r w:rsidRPr="004F014C">
              <w:rPr>
                <w:rFonts w:ascii="Swis721 Cn BT" w:hAnsi="Swis721 Cn BT"/>
                <w:bCs/>
                <w:sz w:val="18"/>
                <w:szCs w:val="18"/>
              </w:rPr>
              <w:t>, Corona-</w:t>
            </w:r>
            <w:proofErr w:type="spellStart"/>
            <w:r w:rsidRPr="004F014C">
              <w:rPr>
                <w:rFonts w:ascii="Swis721 Cn BT" w:hAnsi="Swis721 Cn BT"/>
                <w:bCs/>
                <w:sz w:val="18"/>
                <w:szCs w:val="18"/>
              </w:rPr>
              <w:t>ArbSchV</w:t>
            </w:r>
            <w:proofErr w:type="spellEnd"/>
            <w:r w:rsidRPr="004F014C">
              <w:rPr>
                <w:rFonts w:ascii="Swis721 Cn BT" w:hAnsi="Swis721 Cn BT"/>
                <w:bCs/>
                <w:sz w:val="18"/>
                <w:szCs w:val="18"/>
              </w:rPr>
              <w:t>,</w:t>
            </w:r>
          </w:p>
          <w:p w14:paraId="49C9A55D" w14:textId="7A83A08E" w:rsidR="00935790" w:rsidRPr="004F014C" w:rsidRDefault="00935790" w:rsidP="00935790">
            <w:pPr>
              <w:pStyle w:val="TableParagraph"/>
              <w:spacing w:before="0"/>
              <w:ind w:left="0"/>
              <w:rPr>
                <w:rFonts w:ascii="Swis721 Cn BT" w:hAnsi="Swis721 Cn BT"/>
                <w:bCs/>
                <w:sz w:val="18"/>
                <w:szCs w:val="18"/>
              </w:rPr>
            </w:pPr>
            <w:proofErr w:type="spellStart"/>
            <w:r w:rsidRPr="004F014C">
              <w:rPr>
                <w:rFonts w:ascii="Swis721 Cn BT" w:hAnsi="Swis721 Cn BT"/>
                <w:bCs/>
                <w:sz w:val="18"/>
                <w:szCs w:val="18"/>
              </w:rPr>
              <w:t>BioStoffV</w:t>
            </w:r>
            <w:proofErr w:type="spellEnd"/>
            <w:r w:rsidRPr="004F014C">
              <w:rPr>
                <w:rFonts w:ascii="Swis721 Cn BT" w:hAnsi="Swis721 Cn BT"/>
                <w:bCs/>
                <w:sz w:val="18"/>
                <w:szCs w:val="18"/>
              </w:rPr>
              <w:t>, TRBA 250</w:t>
            </w:r>
          </w:p>
        </w:tc>
        <w:tc>
          <w:tcPr>
            <w:tcW w:w="1134" w:type="dxa"/>
            <w:vAlign w:val="center"/>
          </w:tcPr>
          <w:p w14:paraId="57D9B5D4" w14:textId="77777777" w:rsidR="00935790" w:rsidRPr="004F014C" w:rsidRDefault="00935790" w:rsidP="00935790">
            <w:pPr>
              <w:pStyle w:val="TableParagraph"/>
              <w:spacing w:before="0"/>
              <w:ind w:left="0"/>
              <w:jc w:val="center"/>
              <w:rPr>
                <w:rFonts w:ascii="Swis721 Cn BT" w:hAnsi="Swis721 Cn BT"/>
                <w:bCs/>
              </w:rPr>
            </w:pPr>
          </w:p>
        </w:tc>
        <w:tc>
          <w:tcPr>
            <w:tcW w:w="1134" w:type="dxa"/>
            <w:shd w:val="clear" w:color="auto" w:fill="E6EED7"/>
            <w:vAlign w:val="center"/>
          </w:tcPr>
          <w:p w14:paraId="56216613" w14:textId="77777777" w:rsidR="00935790" w:rsidRPr="004F014C" w:rsidRDefault="00935790" w:rsidP="00935790">
            <w:pPr>
              <w:pStyle w:val="TableParagraph"/>
              <w:spacing w:before="0"/>
              <w:ind w:left="0"/>
              <w:jc w:val="center"/>
              <w:rPr>
                <w:rFonts w:ascii="Swis721 Cn BT" w:hAnsi="Swis721 Cn BT"/>
                <w:bCs/>
              </w:rPr>
            </w:pPr>
          </w:p>
        </w:tc>
      </w:tr>
      <w:tr w:rsidR="00935790" w:rsidRPr="004F014C" w14:paraId="4324FE6F" w14:textId="77777777" w:rsidTr="00430129">
        <w:trPr>
          <w:trHeight w:val="799"/>
        </w:trPr>
        <w:tc>
          <w:tcPr>
            <w:tcW w:w="817" w:type="dxa"/>
            <w:vMerge/>
            <w:shd w:val="clear" w:color="auto" w:fill="D9D9D9"/>
          </w:tcPr>
          <w:p w14:paraId="19B89C5E" w14:textId="77777777" w:rsidR="00935790" w:rsidRPr="004F014C" w:rsidRDefault="00935790" w:rsidP="00935790">
            <w:pPr>
              <w:spacing w:before="120" w:after="120"/>
              <w:rPr>
                <w:rFonts w:ascii="Swis721 Cn BT" w:hAnsi="Swis721 Cn BT"/>
                <w:bCs/>
                <w:noProof/>
                <w:sz w:val="18"/>
                <w:szCs w:val="18"/>
                <w:lang w:val="en-US"/>
              </w:rPr>
            </w:pPr>
          </w:p>
        </w:tc>
        <w:tc>
          <w:tcPr>
            <w:tcW w:w="3289" w:type="dxa"/>
            <w:vMerge/>
            <w:shd w:val="clear" w:color="auto" w:fill="auto"/>
          </w:tcPr>
          <w:p w14:paraId="5A538B21" w14:textId="77777777" w:rsidR="00935790" w:rsidRPr="004F014C" w:rsidRDefault="00935790" w:rsidP="00935790">
            <w:pPr>
              <w:pStyle w:val="TableParagraph"/>
              <w:spacing w:before="120" w:after="120"/>
              <w:ind w:left="0"/>
              <w:rPr>
                <w:rFonts w:ascii="Swis721 Cn BT" w:hAnsi="Swis721 Cn BT" w:cs="Arial"/>
                <w:sz w:val="20"/>
                <w:szCs w:val="20"/>
              </w:rPr>
            </w:pPr>
          </w:p>
        </w:tc>
        <w:tc>
          <w:tcPr>
            <w:tcW w:w="1276" w:type="dxa"/>
            <w:vMerge/>
            <w:shd w:val="clear" w:color="auto" w:fill="auto"/>
            <w:vAlign w:val="center"/>
          </w:tcPr>
          <w:p w14:paraId="520D47AE" w14:textId="77777777" w:rsidR="00935790" w:rsidRPr="004F014C" w:rsidRDefault="00935790" w:rsidP="00935790">
            <w:pPr>
              <w:rPr>
                <w:rFonts w:ascii="Swis721 Cn BT" w:hAnsi="Swis721 Cn BT"/>
                <w:bCs/>
                <w:szCs w:val="22"/>
                <w:lang w:val="en-US"/>
              </w:rPr>
            </w:pPr>
          </w:p>
        </w:tc>
        <w:sdt>
          <w:sdtPr>
            <w:rPr>
              <w:rFonts w:ascii="Swis721 Cn BT" w:hAnsi="Swis721 Cn BT"/>
              <w:bCs/>
              <w:sz w:val="32"/>
              <w:szCs w:val="32"/>
            </w:rPr>
            <w:id w:val="537478152"/>
            <w14:checkbox>
              <w14:checked w14:val="0"/>
              <w14:checkedState w14:val="2612" w14:font="MS Gothic"/>
              <w14:uncheckedState w14:val="2610" w14:font="MS Gothic"/>
            </w14:checkbox>
          </w:sdtPr>
          <w:sdtContent>
            <w:tc>
              <w:tcPr>
                <w:tcW w:w="567" w:type="dxa"/>
                <w:shd w:val="clear" w:color="auto" w:fill="E6EED7"/>
                <w:vAlign w:val="center"/>
              </w:tcPr>
              <w:p w14:paraId="6283BE1E" w14:textId="17F56AFD" w:rsidR="00935790" w:rsidRPr="00495C8D" w:rsidRDefault="00935790" w:rsidP="00935790">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2049651189"/>
            <w14:checkbox>
              <w14:checked w14:val="0"/>
              <w14:checkedState w14:val="2612" w14:font="MS Gothic"/>
              <w14:uncheckedState w14:val="2610" w14:font="MS Gothic"/>
            </w14:checkbox>
          </w:sdtPr>
          <w:sdtContent>
            <w:tc>
              <w:tcPr>
                <w:tcW w:w="567" w:type="dxa"/>
                <w:shd w:val="clear" w:color="auto" w:fill="E6EED7"/>
                <w:vAlign w:val="center"/>
              </w:tcPr>
              <w:p w14:paraId="732171EB" w14:textId="60EE3962" w:rsidR="00935790" w:rsidRPr="00495C8D" w:rsidRDefault="00935790" w:rsidP="00935790">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651C2939" w14:textId="3AD29247" w:rsidR="00935790" w:rsidRPr="00495C8D" w:rsidRDefault="00935790" w:rsidP="00935790">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Zutritt betriebsfremder Personen sind nach Möglichkeit auf ein Minimum zu beschränken.</w:t>
            </w:r>
          </w:p>
        </w:tc>
        <w:tc>
          <w:tcPr>
            <w:tcW w:w="1984" w:type="dxa"/>
            <w:vAlign w:val="center"/>
          </w:tcPr>
          <w:p w14:paraId="26B36D09" w14:textId="77777777" w:rsidR="00935790" w:rsidRPr="004F014C" w:rsidRDefault="00935790" w:rsidP="00935790">
            <w:pPr>
              <w:pStyle w:val="TableParagraph"/>
              <w:spacing w:before="0"/>
              <w:ind w:left="0"/>
              <w:rPr>
                <w:rFonts w:ascii="Swis721 Cn BT" w:hAnsi="Swis721 Cn BT"/>
                <w:bCs/>
                <w:sz w:val="18"/>
                <w:szCs w:val="18"/>
              </w:rPr>
            </w:pPr>
            <w:proofErr w:type="spellStart"/>
            <w:r w:rsidRPr="004F014C">
              <w:rPr>
                <w:rFonts w:ascii="Swis721 Cn BT" w:hAnsi="Swis721 Cn BT"/>
                <w:bCs/>
                <w:sz w:val="18"/>
                <w:szCs w:val="18"/>
              </w:rPr>
              <w:t>IfSG</w:t>
            </w:r>
            <w:proofErr w:type="spellEnd"/>
            <w:r w:rsidRPr="004F014C">
              <w:rPr>
                <w:rFonts w:ascii="Swis721 Cn BT" w:hAnsi="Swis721 Cn BT"/>
                <w:bCs/>
                <w:sz w:val="18"/>
                <w:szCs w:val="18"/>
              </w:rPr>
              <w:t>, Corona-</w:t>
            </w:r>
            <w:proofErr w:type="spellStart"/>
            <w:r w:rsidRPr="004F014C">
              <w:rPr>
                <w:rFonts w:ascii="Swis721 Cn BT" w:hAnsi="Swis721 Cn BT"/>
                <w:bCs/>
                <w:sz w:val="18"/>
                <w:szCs w:val="18"/>
              </w:rPr>
              <w:t>ArbSchV</w:t>
            </w:r>
            <w:proofErr w:type="spellEnd"/>
            <w:r w:rsidRPr="004F014C">
              <w:rPr>
                <w:rFonts w:ascii="Swis721 Cn BT" w:hAnsi="Swis721 Cn BT"/>
                <w:bCs/>
                <w:sz w:val="18"/>
                <w:szCs w:val="18"/>
              </w:rPr>
              <w:t>,</w:t>
            </w:r>
          </w:p>
          <w:p w14:paraId="04665C6F" w14:textId="4C6AB914" w:rsidR="00935790" w:rsidRPr="004F014C" w:rsidRDefault="00935790" w:rsidP="00935790">
            <w:pPr>
              <w:pStyle w:val="TableParagraph"/>
              <w:spacing w:before="0"/>
              <w:ind w:left="0"/>
              <w:rPr>
                <w:rFonts w:ascii="Swis721 Cn BT" w:hAnsi="Swis721 Cn BT"/>
                <w:bCs/>
                <w:sz w:val="18"/>
                <w:szCs w:val="18"/>
              </w:rPr>
            </w:pPr>
            <w:proofErr w:type="spellStart"/>
            <w:r w:rsidRPr="004F014C">
              <w:rPr>
                <w:rFonts w:ascii="Swis721 Cn BT" w:hAnsi="Swis721 Cn BT"/>
                <w:bCs/>
                <w:sz w:val="18"/>
                <w:szCs w:val="18"/>
              </w:rPr>
              <w:t>BioStoffV</w:t>
            </w:r>
            <w:proofErr w:type="spellEnd"/>
            <w:r w:rsidRPr="004F014C">
              <w:rPr>
                <w:rFonts w:ascii="Swis721 Cn BT" w:hAnsi="Swis721 Cn BT"/>
                <w:bCs/>
                <w:sz w:val="18"/>
                <w:szCs w:val="18"/>
              </w:rPr>
              <w:t>, TRBA 250</w:t>
            </w:r>
          </w:p>
        </w:tc>
        <w:tc>
          <w:tcPr>
            <w:tcW w:w="1134" w:type="dxa"/>
            <w:vAlign w:val="center"/>
          </w:tcPr>
          <w:p w14:paraId="65F4B0F0" w14:textId="77777777" w:rsidR="00935790" w:rsidRPr="004F014C" w:rsidRDefault="00935790" w:rsidP="00935790">
            <w:pPr>
              <w:pStyle w:val="TableParagraph"/>
              <w:spacing w:before="0"/>
              <w:ind w:left="0"/>
              <w:jc w:val="center"/>
              <w:rPr>
                <w:rFonts w:ascii="Swis721 Cn BT" w:hAnsi="Swis721 Cn BT"/>
                <w:bCs/>
              </w:rPr>
            </w:pPr>
          </w:p>
        </w:tc>
        <w:tc>
          <w:tcPr>
            <w:tcW w:w="1134" w:type="dxa"/>
            <w:shd w:val="clear" w:color="auto" w:fill="E6EED7"/>
            <w:vAlign w:val="center"/>
          </w:tcPr>
          <w:p w14:paraId="7734E43D" w14:textId="77777777" w:rsidR="00935790" w:rsidRPr="004F014C" w:rsidRDefault="00935790" w:rsidP="00935790">
            <w:pPr>
              <w:pStyle w:val="TableParagraph"/>
              <w:spacing w:before="0"/>
              <w:ind w:left="0"/>
              <w:jc w:val="center"/>
              <w:rPr>
                <w:rFonts w:ascii="Swis721 Cn BT" w:hAnsi="Swis721 Cn BT"/>
                <w:bCs/>
              </w:rPr>
            </w:pPr>
          </w:p>
        </w:tc>
      </w:tr>
      <w:tr w:rsidR="00935790" w:rsidRPr="00495C8D" w14:paraId="1EE54288" w14:textId="77777777" w:rsidTr="00430129">
        <w:trPr>
          <w:trHeight w:val="799"/>
        </w:trPr>
        <w:tc>
          <w:tcPr>
            <w:tcW w:w="817" w:type="dxa"/>
            <w:vMerge/>
            <w:shd w:val="clear" w:color="auto" w:fill="D9D9D9"/>
          </w:tcPr>
          <w:p w14:paraId="08130802" w14:textId="77777777" w:rsidR="00935790" w:rsidRPr="004F014C" w:rsidRDefault="00935790" w:rsidP="00935790">
            <w:pPr>
              <w:spacing w:before="120" w:after="120"/>
              <w:rPr>
                <w:rFonts w:ascii="Swis721 Cn BT" w:hAnsi="Swis721 Cn BT"/>
                <w:bCs/>
                <w:noProof/>
                <w:sz w:val="18"/>
                <w:szCs w:val="18"/>
                <w:lang w:val="en-US"/>
              </w:rPr>
            </w:pPr>
          </w:p>
        </w:tc>
        <w:tc>
          <w:tcPr>
            <w:tcW w:w="3289" w:type="dxa"/>
            <w:vMerge/>
            <w:shd w:val="clear" w:color="auto" w:fill="auto"/>
          </w:tcPr>
          <w:p w14:paraId="5D26EF18" w14:textId="77777777" w:rsidR="00935790" w:rsidRPr="004F014C" w:rsidRDefault="00935790" w:rsidP="00935790">
            <w:pPr>
              <w:pStyle w:val="TableParagraph"/>
              <w:spacing w:before="120" w:after="120"/>
              <w:ind w:left="0"/>
              <w:rPr>
                <w:rFonts w:ascii="Swis721 Cn BT" w:hAnsi="Swis721 Cn BT" w:cs="Arial"/>
                <w:sz w:val="20"/>
                <w:szCs w:val="20"/>
              </w:rPr>
            </w:pPr>
          </w:p>
        </w:tc>
        <w:tc>
          <w:tcPr>
            <w:tcW w:w="1276" w:type="dxa"/>
            <w:vMerge/>
            <w:shd w:val="clear" w:color="auto" w:fill="auto"/>
            <w:vAlign w:val="center"/>
          </w:tcPr>
          <w:p w14:paraId="39AF58AA" w14:textId="77777777" w:rsidR="00935790" w:rsidRPr="004F014C" w:rsidRDefault="00935790" w:rsidP="00935790">
            <w:pPr>
              <w:rPr>
                <w:rFonts w:ascii="Swis721 Cn BT" w:hAnsi="Swis721 Cn BT"/>
                <w:bCs/>
                <w:szCs w:val="22"/>
                <w:lang w:val="en-US"/>
              </w:rPr>
            </w:pPr>
          </w:p>
        </w:tc>
        <w:sdt>
          <w:sdtPr>
            <w:rPr>
              <w:rFonts w:ascii="Swis721 Cn BT" w:hAnsi="Swis721 Cn BT"/>
              <w:bCs/>
              <w:sz w:val="32"/>
              <w:szCs w:val="32"/>
            </w:rPr>
            <w:id w:val="1547181443"/>
            <w14:checkbox>
              <w14:checked w14:val="0"/>
              <w14:checkedState w14:val="2612" w14:font="MS Gothic"/>
              <w14:uncheckedState w14:val="2610" w14:font="MS Gothic"/>
            </w14:checkbox>
          </w:sdtPr>
          <w:sdtContent>
            <w:tc>
              <w:tcPr>
                <w:tcW w:w="567" w:type="dxa"/>
                <w:shd w:val="clear" w:color="auto" w:fill="E6EED7"/>
                <w:vAlign w:val="center"/>
              </w:tcPr>
              <w:p w14:paraId="16E94FA5" w14:textId="40C63F63" w:rsidR="00935790" w:rsidRPr="00495C8D" w:rsidRDefault="00935790" w:rsidP="00935790">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552898059"/>
            <w14:checkbox>
              <w14:checked w14:val="0"/>
              <w14:checkedState w14:val="2612" w14:font="MS Gothic"/>
              <w14:uncheckedState w14:val="2610" w14:font="MS Gothic"/>
            </w14:checkbox>
          </w:sdtPr>
          <w:sdtContent>
            <w:tc>
              <w:tcPr>
                <w:tcW w:w="567" w:type="dxa"/>
                <w:shd w:val="clear" w:color="auto" w:fill="E6EED7"/>
                <w:vAlign w:val="center"/>
              </w:tcPr>
              <w:p w14:paraId="0FA13746" w14:textId="4AA97378" w:rsidR="00935790" w:rsidRPr="00495C8D" w:rsidRDefault="00935790" w:rsidP="00935790">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36D23319" w14:textId="0324B9CD" w:rsidR="00935790" w:rsidRPr="00495C8D" w:rsidRDefault="00935790" w:rsidP="00935790">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Betriebsfremde Personen müssen zusätzlich über die Maßnahmen informiert werden, die aktuell im Betrieb hinsichtlich des Infektionsschutzes vor SARS-CoV-2 gelten.</w:t>
            </w:r>
          </w:p>
        </w:tc>
        <w:tc>
          <w:tcPr>
            <w:tcW w:w="1984" w:type="dxa"/>
            <w:vAlign w:val="center"/>
          </w:tcPr>
          <w:p w14:paraId="38FF288A" w14:textId="3B09F416" w:rsidR="00935790" w:rsidRPr="00495C8D" w:rsidRDefault="00935790" w:rsidP="00935790">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 20a IfSG</w:t>
            </w:r>
          </w:p>
        </w:tc>
        <w:tc>
          <w:tcPr>
            <w:tcW w:w="1134" w:type="dxa"/>
            <w:vAlign w:val="center"/>
          </w:tcPr>
          <w:p w14:paraId="2FC30389" w14:textId="77777777" w:rsidR="00935790" w:rsidRPr="00495C8D" w:rsidRDefault="00935790" w:rsidP="00935790">
            <w:pPr>
              <w:pStyle w:val="TableParagraph"/>
              <w:spacing w:before="0"/>
              <w:ind w:left="0"/>
              <w:jc w:val="center"/>
              <w:rPr>
                <w:rFonts w:ascii="Swis721 Cn BT" w:hAnsi="Swis721 Cn BT"/>
                <w:bCs/>
                <w:lang w:val="de-DE"/>
              </w:rPr>
            </w:pPr>
          </w:p>
        </w:tc>
        <w:tc>
          <w:tcPr>
            <w:tcW w:w="1134" w:type="dxa"/>
            <w:shd w:val="clear" w:color="auto" w:fill="E6EED7"/>
            <w:vAlign w:val="center"/>
          </w:tcPr>
          <w:p w14:paraId="676B6A98" w14:textId="77777777" w:rsidR="00935790" w:rsidRPr="00495C8D" w:rsidRDefault="00935790" w:rsidP="00935790">
            <w:pPr>
              <w:pStyle w:val="TableParagraph"/>
              <w:spacing w:before="0"/>
              <w:ind w:left="0"/>
              <w:jc w:val="center"/>
              <w:rPr>
                <w:rFonts w:ascii="Swis721 Cn BT" w:hAnsi="Swis721 Cn BT"/>
                <w:bCs/>
                <w:lang w:val="de-DE"/>
              </w:rPr>
            </w:pPr>
          </w:p>
        </w:tc>
      </w:tr>
      <w:tr w:rsidR="00935790" w:rsidRPr="004F014C" w14:paraId="613E0E55" w14:textId="77777777" w:rsidTr="00430129">
        <w:trPr>
          <w:trHeight w:val="799"/>
        </w:trPr>
        <w:tc>
          <w:tcPr>
            <w:tcW w:w="817" w:type="dxa"/>
            <w:vMerge/>
            <w:shd w:val="clear" w:color="auto" w:fill="D9D9D9"/>
          </w:tcPr>
          <w:p w14:paraId="0C6D05B4" w14:textId="77777777" w:rsidR="00935790" w:rsidRPr="00495C8D" w:rsidRDefault="00935790" w:rsidP="00935790">
            <w:pPr>
              <w:spacing w:before="120" w:after="120"/>
              <w:rPr>
                <w:rFonts w:ascii="Swis721 Cn BT" w:hAnsi="Swis721 Cn BT"/>
                <w:bCs/>
                <w:noProof/>
                <w:sz w:val="18"/>
                <w:szCs w:val="18"/>
              </w:rPr>
            </w:pPr>
          </w:p>
        </w:tc>
        <w:tc>
          <w:tcPr>
            <w:tcW w:w="3289" w:type="dxa"/>
            <w:vMerge/>
            <w:shd w:val="clear" w:color="auto" w:fill="auto"/>
          </w:tcPr>
          <w:p w14:paraId="4D8073C0" w14:textId="77777777" w:rsidR="00935790" w:rsidRPr="00495C8D" w:rsidRDefault="00935790" w:rsidP="00935790">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53E570C7" w14:textId="77777777" w:rsidR="00935790" w:rsidRPr="00495C8D" w:rsidRDefault="00935790" w:rsidP="00935790">
            <w:pPr>
              <w:rPr>
                <w:rFonts w:ascii="Swis721 Cn BT" w:hAnsi="Swis721 Cn BT"/>
                <w:bCs/>
                <w:szCs w:val="22"/>
              </w:rPr>
            </w:pPr>
          </w:p>
        </w:tc>
        <w:sdt>
          <w:sdtPr>
            <w:rPr>
              <w:rFonts w:ascii="Swis721 Cn BT" w:hAnsi="Swis721 Cn BT"/>
              <w:bCs/>
              <w:sz w:val="32"/>
              <w:szCs w:val="32"/>
            </w:rPr>
            <w:id w:val="-1015146034"/>
            <w14:checkbox>
              <w14:checked w14:val="0"/>
              <w14:checkedState w14:val="2612" w14:font="MS Gothic"/>
              <w14:uncheckedState w14:val="2610" w14:font="MS Gothic"/>
            </w14:checkbox>
          </w:sdtPr>
          <w:sdtContent>
            <w:tc>
              <w:tcPr>
                <w:tcW w:w="567" w:type="dxa"/>
                <w:shd w:val="clear" w:color="auto" w:fill="E6EED7"/>
                <w:vAlign w:val="center"/>
              </w:tcPr>
              <w:p w14:paraId="24246EF1" w14:textId="1D2C8646" w:rsidR="00935790" w:rsidRPr="00495C8D" w:rsidRDefault="00935790" w:rsidP="00935790">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605416706"/>
            <w14:checkbox>
              <w14:checked w14:val="0"/>
              <w14:checkedState w14:val="2612" w14:font="MS Gothic"/>
              <w14:uncheckedState w14:val="2610" w14:font="MS Gothic"/>
            </w14:checkbox>
          </w:sdtPr>
          <w:sdtContent>
            <w:tc>
              <w:tcPr>
                <w:tcW w:w="567" w:type="dxa"/>
                <w:shd w:val="clear" w:color="auto" w:fill="E6EED7"/>
                <w:vAlign w:val="center"/>
              </w:tcPr>
              <w:p w14:paraId="24C0D591" w14:textId="4EC54C3B" w:rsidR="00935790" w:rsidRPr="00495C8D" w:rsidRDefault="00935790" w:rsidP="00935790">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14CDD021" w14:textId="6E3A2E16" w:rsidR="00935790" w:rsidRPr="00495C8D" w:rsidRDefault="00935790" w:rsidP="00935790">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Arbeitsmedizinische Vorsorge ist den Beschäftigten zu ermöglichen, beziehungsweise anzubieten. Beschäftigte können sich individuell vom Betriebsarzt beraten lassen, auch zu besonderen Gefährdungen aufgrund einer Vorerkrankung oder einer individuellen Disposition.</w:t>
            </w:r>
          </w:p>
        </w:tc>
        <w:tc>
          <w:tcPr>
            <w:tcW w:w="1984" w:type="dxa"/>
            <w:vAlign w:val="center"/>
          </w:tcPr>
          <w:p w14:paraId="5CC02905" w14:textId="77777777" w:rsidR="00935790" w:rsidRPr="004F014C" w:rsidRDefault="00935790" w:rsidP="00935790">
            <w:pPr>
              <w:pStyle w:val="TableParagraph"/>
              <w:spacing w:before="0"/>
              <w:ind w:left="0"/>
              <w:rPr>
                <w:rFonts w:ascii="Swis721 Cn BT" w:hAnsi="Swis721 Cn BT"/>
                <w:bCs/>
                <w:sz w:val="18"/>
                <w:szCs w:val="18"/>
              </w:rPr>
            </w:pPr>
            <w:proofErr w:type="spellStart"/>
            <w:r w:rsidRPr="004F014C">
              <w:rPr>
                <w:rFonts w:ascii="Swis721 Cn BT" w:hAnsi="Swis721 Cn BT"/>
                <w:bCs/>
                <w:sz w:val="18"/>
                <w:szCs w:val="18"/>
              </w:rPr>
              <w:t>IfSG</w:t>
            </w:r>
            <w:proofErr w:type="spellEnd"/>
            <w:r w:rsidRPr="004F014C">
              <w:rPr>
                <w:rFonts w:ascii="Swis721 Cn BT" w:hAnsi="Swis721 Cn BT"/>
                <w:bCs/>
                <w:sz w:val="18"/>
                <w:szCs w:val="18"/>
              </w:rPr>
              <w:t>, Corona-</w:t>
            </w:r>
            <w:proofErr w:type="spellStart"/>
            <w:r w:rsidRPr="004F014C">
              <w:rPr>
                <w:rFonts w:ascii="Swis721 Cn BT" w:hAnsi="Swis721 Cn BT"/>
                <w:bCs/>
                <w:sz w:val="18"/>
                <w:szCs w:val="18"/>
              </w:rPr>
              <w:t>ArbSchV</w:t>
            </w:r>
            <w:proofErr w:type="spellEnd"/>
            <w:r w:rsidRPr="004F014C">
              <w:rPr>
                <w:rFonts w:ascii="Swis721 Cn BT" w:hAnsi="Swis721 Cn BT"/>
                <w:bCs/>
                <w:sz w:val="18"/>
                <w:szCs w:val="18"/>
              </w:rPr>
              <w:t>,</w:t>
            </w:r>
          </w:p>
          <w:p w14:paraId="36B63B29" w14:textId="52F280C1" w:rsidR="00935790" w:rsidRPr="004F014C" w:rsidRDefault="00935790" w:rsidP="00935790">
            <w:pPr>
              <w:pStyle w:val="TableParagraph"/>
              <w:spacing w:before="0"/>
              <w:ind w:left="0"/>
              <w:rPr>
                <w:rFonts w:ascii="Swis721 Cn BT" w:hAnsi="Swis721 Cn BT"/>
                <w:bCs/>
                <w:sz w:val="18"/>
                <w:szCs w:val="18"/>
              </w:rPr>
            </w:pPr>
            <w:proofErr w:type="spellStart"/>
            <w:r w:rsidRPr="004F014C">
              <w:rPr>
                <w:rFonts w:ascii="Swis721 Cn BT" w:hAnsi="Swis721 Cn BT"/>
                <w:bCs/>
                <w:sz w:val="18"/>
                <w:szCs w:val="18"/>
              </w:rPr>
              <w:t>BioStoffV</w:t>
            </w:r>
            <w:proofErr w:type="spellEnd"/>
            <w:r w:rsidRPr="004F014C">
              <w:rPr>
                <w:rFonts w:ascii="Swis721 Cn BT" w:hAnsi="Swis721 Cn BT"/>
                <w:bCs/>
                <w:sz w:val="18"/>
                <w:szCs w:val="18"/>
              </w:rPr>
              <w:t>, TRBA 250</w:t>
            </w:r>
          </w:p>
        </w:tc>
        <w:tc>
          <w:tcPr>
            <w:tcW w:w="1134" w:type="dxa"/>
            <w:vAlign w:val="center"/>
          </w:tcPr>
          <w:p w14:paraId="08085E14" w14:textId="77777777" w:rsidR="00935790" w:rsidRPr="004F014C" w:rsidRDefault="00935790" w:rsidP="00935790">
            <w:pPr>
              <w:pStyle w:val="TableParagraph"/>
              <w:spacing w:before="0"/>
              <w:ind w:left="0"/>
              <w:jc w:val="center"/>
              <w:rPr>
                <w:rFonts w:ascii="Swis721 Cn BT" w:hAnsi="Swis721 Cn BT"/>
                <w:bCs/>
              </w:rPr>
            </w:pPr>
          </w:p>
        </w:tc>
        <w:tc>
          <w:tcPr>
            <w:tcW w:w="1134" w:type="dxa"/>
            <w:shd w:val="clear" w:color="auto" w:fill="E6EED7"/>
            <w:vAlign w:val="center"/>
          </w:tcPr>
          <w:p w14:paraId="440DD1FF" w14:textId="77777777" w:rsidR="00935790" w:rsidRPr="004F014C" w:rsidRDefault="00935790" w:rsidP="00935790">
            <w:pPr>
              <w:pStyle w:val="TableParagraph"/>
              <w:spacing w:before="0"/>
              <w:ind w:left="0"/>
              <w:jc w:val="center"/>
              <w:rPr>
                <w:rFonts w:ascii="Swis721 Cn BT" w:hAnsi="Swis721 Cn BT"/>
                <w:bCs/>
              </w:rPr>
            </w:pPr>
          </w:p>
        </w:tc>
      </w:tr>
      <w:tr w:rsidR="00935790" w:rsidRPr="004F014C" w14:paraId="1A867142" w14:textId="77777777" w:rsidTr="00430129">
        <w:trPr>
          <w:trHeight w:val="799"/>
        </w:trPr>
        <w:tc>
          <w:tcPr>
            <w:tcW w:w="817" w:type="dxa"/>
            <w:vMerge/>
            <w:shd w:val="clear" w:color="auto" w:fill="D9D9D9"/>
          </w:tcPr>
          <w:p w14:paraId="0898574C" w14:textId="77777777" w:rsidR="00935790" w:rsidRPr="004F014C" w:rsidRDefault="00935790" w:rsidP="00935790">
            <w:pPr>
              <w:spacing w:before="120" w:after="120"/>
              <w:rPr>
                <w:rFonts w:ascii="Swis721 Cn BT" w:hAnsi="Swis721 Cn BT"/>
                <w:bCs/>
                <w:noProof/>
                <w:sz w:val="18"/>
                <w:szCs w:val="18"/>
                <w:lang w:val="en-US"/>
              </w:rPr>
            </w:pPr>
          </w:p>
        </w:tc>
        <w:tc>
          <w:tcPr>
            <w:tcW w:w="3289" w:type="dxa"/>
            <w:vMerge/>
            <w:shd w:val="clear" w:color="auto" w:fill="auto"/>
          </w:tcPr>
          <w:p w14:paraId="5759A379" w14:textId="77777777" w:rsidR="00935790" w:rsidRPr="004F014C" w:rsidRDefault="00935790" w:rsidP="00935790">
            <w:pPr>
              <w:pStyle w:val="TableParagraph"/>
              <w:spacing w:before="120" w:after="120"/>
              <w:ind w:left="0"/>
              <w:rPr>
                <w:rFonts w:ascii="Swis721 Cn BT" w:hAnsi="Swis721 Cn BT" w:cs="Arial"/>
                <w:sz w:val="20"/>
                <w:szCs w:val="20"/>
              </w:rPr>
            </w:pPr>
          </w:p>
        </w:tc>
        <w:tc>
          <w:tcPr>
            <w:tcW w:w="1276" w:type="dxa"/>
            <w:vMerge/>
            <w:shd w:val="clear" w:color="auto" w:fill="auto"/>
            <w:vAlign w:val="center"/>
          </w:tcPr>
          <w:p w14:paraId="24E140E2" w14:textId="77777777" w:rsidR="00935790" w:rsidRPr="004F014C" w:rsidRDefault="00935790" w:rsidP="00935790">
            <w:pPr>
              <w:rPr>
                <w:rFonts w:ascii="Swis721 Cn BT" w:hAnsi="Swis721 Cn BT"/>
                <w:bCs/>
                <w:szCs w:val="22"/>
                <w:lang w:val="en-US"/>
              </w:rPr>
            </w:pPr>
          </w:p>
        </w:tc>
        <w:sdt>
          <w:sdtPr>
            <w:rPr>
              <w:rFonts w:ascii="Swis721 Cn BT" w:hAnsi="Swis721 Cn BT"/>
              <w:bCs/>
              <w:sz w:val="32"/>
              <w:szCs w:val="32"/>
            </w:rPr>
            <w:id w:val="68470605"/>
            <w14:checkbox>
              <w14:checked w14:val="0"/>
              <w14:checkedState w14:val="2612" w14:font="MS Gothic"/>
              <w14:uncheckedState w14:val="2610" w14:font="MS Gothic"/>
            </w14:checkbox>
          </w:sdtPr>
          <w:sdtContent>
            <w:tc>
              <w:tcPr>
                <w:tcW w:w="567" w:type="dxa"/>
                <w:shd w:val="clear" w:color="auto" w:fill="E6EED7"/>
                <w:vAlign w:val="center"/>
              </w:tcPr>
              <w:p w14:paraId="7082F577" w14:textId="2742D1D2" w:rsidR="00935790" w:rsidRPr="00495C8D" w:rsidRDefault="00935790" w:rsidP="00935790">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829813879"/>
            <w14:checkbox>
              <w14:checked w14:val="0"/>
              <w14:checkedState w14:val="2612" w14:font="MS Gothic"/>
              <w14:uncheckedState w14:val="2610" w14:font="MS Gothic"/>
            </w14:checkbox>
          </w:sdtPr>
          <w:sdtContent>
            <w:tc>
              <w:tcPr>
                <w:tcW w:w="567" w:type="dxa"/>
                <w:shd w:val="clear" w:color="auto" w:fill="E6EED7"/>
                <w:vAlign w:val="center"/>
              </w:tcPr>
              <w:p w14:paraId="6B0FCE7D" w14:textId="444CD0FD" w:rsidR="00935790" w:rsidRPr="00495C8D" w:rsidRDefault="00935790" w:rsidP="00935790">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58717FC7" w14:textId="31313317" w:rsidR="00935790" w:rsidRPr="00495C8D" w:rsidRDefault="00935790" w:rsidP="00935790">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Über die Handhabung der Atemschutzmasken sind die Mitarbeitenden regelmäßig zu informieren und aktenkundig zu unterweisen.</w:t>
            </w:r>
          </w:p>
        </w:tc>
        <w:tc>
          <w:tcPr>
            <w:tcW w:w="1984" w:type="dxa"/>
            <w:vAlign w:val="center"/>
          </w:tcPr>
          <w:p w14:paraId="3C424115" w14:textId="77777777" w:rsidR="00935790" w:rsidRPr="004F014C" w:rsidRDefault="00935790" w:rsidP="00935790">
            <w:pPr>
              <w:pStyle w:val="TableParagraph"/>
              <w:spacing w:before="0"/>
              <w:ind w:left="0"/>
              <w:rPr>
                <w:rFonts w:ascii="Swis721 Cn BT" w:hAnsi="Swis721 Cn BT"/>
                <w:bCs/>
                <w:sz w:val="18"/>
                <w:szCs w:val="18"/>
              </w:rPr>
            </w:pPr>
            <w:proofErr w:type="spellStart"/>
            <w:r w:rsidRPr="004F014C">
              <w:rPr>
                <w:rFonts w:ascii="Swis721 Cn BT" w:hAnsi="Swis721 Cn BT"/>
                <w:bCs/>
                <w:sz w:val="18"/>
                <w:szCs w:val="18"/>
              </w:rPr>
              <w:t>IfSG</w:t>
            </w:r>
            <w:proofErr w:type="spellEnd"/>
            <w:r w:rsidRPr="004F014C">
              <w:rPr>
                <w:rFonts w:ascii="Swis721 Cn BT" w:hAnsi="Swis721 Cn BT"/>
                <w:bCs/>
                <w:sz w:val="18"/>
                <w:szCs w:val="18"/>
              </w:rPr>
              <w:t>, Corona-</w:t>
            </w:r>
            <w:proofErr w:type="spellStart"/>
            <w:r w:rsidRPr="004F014C">
              <w:rPr>
                <w:rFonts w:ascii="Swis721 Cn BT" w:hAnsi="Swis721 Cn BT"/>
                <w:bCs/>
                <w:sz w:val="18"/>
                <w:szCs w:val="18"/>
              </w:rPr>
              <w:t>ArbSchV</w:t>
            </w:r>
            <w:proofErr w:type="spellEnd"/>
            <w:r w:rsidRPr="004F014C">
              <w:rPr>
                <w:rFonts w:ascii="Swis721 Cn BT" w:hAnsi="Swis721 Cn BT"/>
                <w:bCs/>
                <w:sz w:val="18"/>
                <w:szCs w:val="18"/>
              </w:rPr>
              <w:t>,</w:t>
            </w:r>
          </w:p>
          <w:p w14:paraId="153FE490" w14:textId="54C79BB8" w:rsidR="00935790" w:rsidRPr="004F014C" w:rsidRDefault="00935790" w:rsidP="00935790">
            <w:pPr>
              <w:pStyle w:val="TableParagraph"/>
              <w:spacing w:before="0"/>
              <w:ind w:left="0"/>
              <w:rPr>
                <w:rFonts w:ascii="Swis721 Cn BT" w:hAnsi="Swis721 Cn BT"/>
                <w:bCs/>
                <w:sz w:val="18"/>
                <w:szCs w:val="18"/>
              </w:rPr>
            </w:pPr>
            <w:proofErr w:type="spellStart"/>
            <w:r w:rsidRPr="004F014C">
              <w:rPr>
                <w:rFonts w:ascii="Swis721 Cn BT" w:hAnsi="Swis721 Cn BT"/>
                <w:bCs/>
                <w:sz w:val="18"/>
                <w:szCs w:val="18"/>
              </w:rPr>
              <w:t>BioStoffV</w:t>
            </w:r>
            <w:proofErr w:type="spellEnd"/>
            <w:r w:rsidRPr="004F014C">
              <w:rPr>
                <w:rFonts w:ascii="Swis721 Cn BT" w:hAnsi="Swis721 Cn BT"/>
                <w:bCs/>
                <w:sz w:val="18"/>
                <w:szCs w:val="18"/>
              </w:rPr>
              <w:t>, TRBA 250</w:t>
            </w:r>
          </w:p>
        </w:tc>
        <w:tc>
          <w:tcPr>
            <w:tcW w:w="1134" w:type="dxa"/>
            <w:vAlign w:val="center"/>
          </w:tcPr>
          <w:p w14:paraId="4F303809" w14:textId="77777777" w:rsidR="00935790" w:rsidRPr="004F014C" w:rsidRDefault="00935790" w:rsidP="00935790">
            <w:pPr>
              <w:pStyle w:val="TableParagraph"/>
              <w:spacing w:before="0"/>
              <w:ind w:left="0"/>
              <w:jc w:val="center"/>
              <w:rPr>
                <w:rFonts w:ascii="Swis721 Cn BT" w:hAnsi="Swis721 Cn BT"/>
                <w:bCs/>
              </w:rPr>
            </w:pPr>
          </w:p>
        </w:tc>
        <w:tc>
          <w:tcPr>
            <w:tcW w:w="1134" w:type="dxa"/>
            <w:shd w:val="clear" w:color="auto" w:fill="E6EED7"/>
            <w:vAlign w:val="center"/>
          </w:tcPr>
          <w:p w14:paraId="07E2954D" w14:textId="77777777" w:rsidR="00935790" w:rsidRPr="004F014C" w:rsidRDefault="00935790" w:rsidP="00935790">
            <w:pPr>
              <w:pStyle w:val="TableParagraph"/>
              <w:spacing w:before="0"/>
              <w:ind w:left="0"/>
              <w:jc w:val="center"/>
              <w:rPr>
                <w:rFonts w:ascii="Swis721 Cn BT" w:hAnsi="Swis721 Cn BT"/>
                <w:bCs/>
              </w:rPr>
            </w:pPr>
          </w:p>
        </w:tc>
      </w:tr>
      <w:tr w:rsidR="00935790" w:rsidRPr="004F014C" w14:paraId="68C99251" w14:textId="77777777" w:rsidTr="00430129">
        <w:trPr>
          <w:trHeight w:val="799"/>
        </w:trPr>
        <w:tc>
          <w:tcPr>
            <w:tcW w:w="817" w:type="dxa"/>
            <w:vMerge/>
            <w:shd w:val="clear" w:color="auto" w:fill="D9D9D9"/>
          </w:tcPr>
          <w:p w14:paraId="27E65E5F" w14:textId="77777777" w:rsidR="00935790" w:rsidRPr="004F014C" w:rsidRDefault="00935790" w:rsidP="00935790">
            <w:pPr>
              <w:spacing w:before="120" w:after="120"/>
              <w:rPr>
                <w:rFonts w:ascii="Swis721 Cn BT" w:hAnsi="Swis721 Cn BT"/>
                <w:bCs/>
                <w:sz w:val="18"/>
                <w:szCs w:val="18"/>
                <w:lang w:val="en-US"/>
              </w:rPr>
            </w:pPr>
          </w:p>
        </w:tc>
        <w:tc>
          <w:tcPr>
            <w:tcW w:w="3289" w:type="dxa"/>
            <w:vMerge/>
            <w:shd w:val="clear" w:color="auto" w:fill="auto"/>
          </w:tcPr>
          <w:p w14:paraId="4BBF17DC" w14:textId="77777777" w:rsidR="00935790" w:rsidRPr="004F014C" w:rsidRDefault="00935790" w:rsidP="00935790">
            <w:pPr>
              <w:pStyle w:val="TableParagraph"/>
              <w:spacing w:before="120" w:after="120"/>
              <w:ind w:left="0"/>
              <w:rPr>
                <w:rFonts w:ascii="Swis721 Cn BT" w:hAnsi="Swis721 Cn BT" w:cs="Arial"/>
                <w:sz w:val="20"/>
                <w:szCs w:val="20"/>
              </w:rPr>
            </w:pPr>
          </w:p>
        </w:tc>
        <w:tc>
          <w:tcPr>
            <w:tcW w:w="1276" w:type="dxa"/>
            <w:vMerge/>
            <w:shd w:val="clear" w:color="auto" w:fill="auto"/>
            <w:vAlign w:val="center"/>
          </w:tcPr>
          <w:p w14:paraId="7D033958" w14:textId="77777777" w:rsidR="00935790" w:rsidRPr="004F014C" w:rsidRDefault="00935790" w:rsidP="00935790">
            <w:pPr>
              <w:rPr>
                <w:rFonts w:ascii="Swis721 Cn BT" w:hAnsi="Swis721 Cn BT"/>
                <w:bCs/>
                <w:szCs w:val="22"/>
                <w:lang w:val="en-US"/>
              </w:rPr>
            </w:pPr>
          </w:p>
        </w:tc>
        <w:sdt>
          <w:sdtPr>
            <w:rPr>
              <w:rFonts w:ascii="Swis721 Cn BT" w:hAnsi="Swis721 Cn BT"/>
              <w:bCs/>
              <w:sz w:val="32"/>
              <w:szCs w:val="32"/>
            </w:rPr>
            <w:id w:val="-1544350206"/>
            <w14:checkbox>
              <w14:checked w14:val="0"/>
              <w14:checkedState w14:val="2612" w14:font="MS Gothic"/>
              <w14:uncheckedState w14:val="2610" w14:font="MS Gothic"/>
            </w14:checkbox>
          </w:sdtPr>
          <w:sdtContent>
            <w:tc>
              <w:tcPr>
                <w:tcW w:w="567" w:type="dxa"/>
                <w:shd w:val="clear" w:color="auto" w:fill="E6EED7"/>
                <w:vAlign w:val="center"/>
              </w:tcPr>
              <w:p w14:paraId="7FBBF0C8" w14:textId="4F47C0AB" w:rsidR="00935790" w:rsidRPr="00495C8D" w:rsidRDefault="00935790" w:rsidP="00935790">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493768779"/>
            <w14:checkbox>
              <w14:checked w14:val="0"/>
              <w14:checkedState w14:val="2612" w14:font="MS Gothic"/>
              <w14:uncheckedState w14:val="2610" w14:font="MS Gothic"/>
            </w14:checkbox>
          </w:sdtPr>
          <w:sdtContent>
            <w:tc>
              <w:tcPr>
                <w:tcW w:w="567" w:type="dxa"/>
                <w:shd w:val="clear" w:color="auto" w:fill="E6EED7"/>
                <w:vAlign w:val="center"/>
              </w:tcPr>
              <w:p w14:paraId="681126C2" w14:textId="4D54D237" w:rsidR="00935790" w:rsidRPr="00495C8D" w:rsidRDefault="00935790" w:rsidP="00935790">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7508D549" w14:textId="48C7B9D6" w:rsidR="00935790" w:rsidRPr="00495C8D" w:rsidRDefault="00935790" w:rsidP="00935790">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 xml:space="preserve">Unterweisung der Beschäftigten zu </w:t>
            </w:r>
            <w:r w:rsidR="00632269" w:rsidRPr="00632269">
              <w:rPr>
                <w:rFonts w:ascii="Swis721 Cn BT" w:hAnsi="Swis721 Cn BT" w:cs="Arial"/>
                <w:bCs/>
                <w:sz w:val="20"/>
                <w:szCs w:val="20"/>
                <w:lang w:val="de-DE"/>
              </w:rPr>
              <w:t>Infektionsgefahren bei der Arbeit</w:t>
            </w:r>
            <w:r w:rsidRPr="00495C8D">
              <w:rPr>
                <w:rFonts w:ascii="Swis721 Cn BT" w:hAnsi="Swis721 Cn BT" w:cs="Arial"/>
                <w:bCs/>
                <w:sz w:val="20"/>
                <w:szCs w:val="20"/>
                <w:lang w:val="de-DE"/>
              </w:rPr>
              <w:t xml:space="preserve">, </w:t>
            </w:r>
            <w:r w:rsidR="00632269" w:rsidRPr="00632269">
              <w:rPr>
                <w:rFonts w:ascii="Swis721 Cn BT" w:hAnsi="Swis721 Cn BT" w:cs="Arial"/>
                <w:bCs/>
                <w:sz w:val="20"/>
                <w:szCs w:val="20"/>
                <w:lang w:val="de-DE"/>
              </w:rPr>
              <w:t>Schutzmaßnahmen (Hygienekonzept)</w:t>
            </w:r>
            <w:r w:rsidRPr="00495C8D">
              <w:rPr>
                <w:rFonts w:ascii="Swis721 Cn BT" w:hAnsi="Swis721 Cn BT" w:cs="Arial"/>
                <w:bCs/>
                <w:sz w:val="20"/>
                <w:szCs w:val="20"/>
                <w:lang w:val="de-DE"/>
              </w:rPr>
              <w:t xml:space="preserve">, </w:t>
            </w:r>
            <w:r w:rsidR="00632269" w:rsidRPr="00632269">
              <w:rPr>
                <w:rFonts w:ascii="Swis721 Cn BT" w:hAnsi="Swis721 Cn BT" w:cs="Arial"/>
                <w:bCs/>
                <w:sz w:val="20"/>
                <w:szCs w:val="20"/>
                <w:lang w:val="de-DE"/>
              </w:rPr>
              <w:t xml:space="preserve">Risiken einer COVID-19-Erkrankung </w:t>
            </w:r>
            <w:r w:rsidRPr="00495C8D">
              <w:rPr>
                <w:rFonts w:ascii="Swis721 Cn BT" w:hAnsi="Swis721 Cn BT" w:cs="Arial"/>
                <w:bCs/>
                <w:sz w:val="20"/>
                <w:szCs w:val="20"/>
                <w:lang w:val="de-DE"/>
              </w:rPr>
              <w:t xml:space="preserve">und </w:t>
            </w:r>
            <w:r w:rsidR="00632269" w:rsidRPr="00632269">
              <w:rPr>
                <w:rFonts w:ascii="Swis721 Cn BT" w:hAnsi="Swis721 Cn BT" w:cs="Arial"/>
                <w:bCs/>
                <w:sz w:val="20"/>
                <w:szCs w:val="20"/>
                <w:lang w:val="de-DE"/>
              </w:rPr>
              <w:t>Impf-Möglichkeite</w:t>
            </w:r>
            <w:r w:rsidRPr="00495C8D">
              <w:rPr>
                <w:rFonts w:ascii="Swis721 Cn BT" w:hAnsi="Swis721 Cn BT" w:cs="Arial"/>
                <w:bCs/>
                <w:sz w:val="20"/>
                <w:szCs w:val="20"/>
                <w:lang w:val="de-DE"/>
              </w:rPr>
              <w:t>n.</w:t>
            </w:r>
          </w:p>
        </w:tc>
        <w:tc>
          <w:tcPr>
            <w:tcW w:w="1984" w:type="dxa"/>
            <w:vAlign w:val="center"/>
          </w:tcPr>
          <w:p w14:paraId="08ADBA90" w14:textId="77777777" w:rsidR="00935790" w:rsidRPr="004F014C" w:rsidRDefault="00935790" w:rsidP="00935790">
            <w:pPr>
              <w:pStyle w:val="TableParagraph"/>
              <w:spacing w:before="0"/>
              <w:ind w:left="0"/>
              <w:rPr>
                <w:rFonts w:ascii="Swis721 Cn BT" w:hAnsi="Swis721 Cn BT"/>
                <w:bCs/>
                <w:sz w:val="18"/>
                <w:szCs w:val="18"/>
              </w:rPr>
            </w:pPr>
            <w:proofErr w:type="spellStart"/>
            <w:r w:rsidRPr="004F014C">
              <w:rPr>
                <w:rFonts w:ascii="Swis721 Cn BT" w:hAnsi="Swis721 Cn BT"/>
                <w:bCs/>
                <w:sz w:val="18"/>
                <w:szCs w:val="18"/>
              </w:rPr>
              <w:t>IfSG</w:t>
            </w:r>
            <w:proofErr w:type="spellEnd"/>
            <w:r w:rsidRPr="004F014C">
              <w:rPr>
                <w:rFonts w:ascii="Swis721 Cn BT" w:hAnsi="Swis721 Cn BT"/>
                <w:bCs/>
                <w:sz w:val="18"/>
                <w:szCs w:val="18"/>
              </w:rPr>
              <w:t>, Corona-</w:t>
            </w:r>
            <w:proofErr w:type="spellStart"/>
            <w:r w:rsidRPr="004F014C">
              <w:rPr>
                <w:rFonts w:ascii="Swis721 Cn BT" w:hAnsi="Swis721 Cn BT"/>
                <w:bCs/>
                <w:sz w:val="18"/>
                <w:szCs w:val="18"/>
              </w:rPr>
              <w:t>ArbSchV</w:t>
            </w:r>
            <w:proofErr w:type="spellEnd"/>
            <w:r w:rsidRPr="004F014C">
              <w:rPr>
                <w:rFonts w:ascii="Swis721 Cn BT" w:hAnsi="Swis721 Cn BT"/>
                <w:bCs/>
                <w:sz w:val="18"/>
                <w:szCs w:val="18"/>
              </w:rPr>
              <w:t>,</w:t>
            </w:r>
          </w:p>
          <w:p w14:paraId="6EEB588A" w14:textId="0BDADC31" w:rsidR="00935790" w:rsidRPr="004F014C" w:rsidRDefault="00935790" w:rsidP="00935790">
            <w:pPr>
              <w:pStyle w:val="TableParagraph"/>
              <w:spacing w:before="0"/>
              <w:ind w:left="0"/>
              <w:rPr>
                <w:rFonts w:ascii="Swis721 Cn BT" w:hAnsi="Swis721 Cn BT" w:cs="Arial"/>
                <w:sz w:val="18"/>
                <w:szCs w:val="18"/>
              </w:rPr>
            </w:pPr>
            <w:proofErr w:type="spellStart"/>
            <w:r w:rsidRPr="004F014C">
              <w:rPr>
                <w:rFonts w:ascii="Swis721 Cn BT" w:hAnsi="Swis721 Cn BT"/>
                <w:bCs/>
                <w:sz w:val="18"/>
                <w:szCs w:val="18"/>
              </w:rPr>
              <w:t>BioStoffV</w:t>
            </w:r>
            <w:proofErr w:type="spellEnd"/>
            <w:r w:rsidRPr="004F014C">
              <w:rPr>
                <w:rFonts w:ascii="Swis721 Cn BT" w:hAnsi="Swis721 Cn BT"/>
                <w:bCs/>
                <w:sz w:val="18"/>
                <w:szCs w:val="18"/>
              </w:rPr>
              <w:t>, TRBA 250</w:t>
            </w:r>
          </w:p>
        </w:tc>
        <w:tc>
          <w:tcPr>
            <w:tcW w:w="1134" w:type="dxa"/>
            <w:vAlign w:val="center"/>
          </w:tcPr>
          <w:p w14:paraId="55B08C42" w14:textId="77777777" w:rsidR="00935790" w:rsidRPr="004F014C" w:rsidRDefault="00935790" w:rsidP="00935790">
            <w:pPr>
              <w:pStyle w:val="TableParagraph"/>
              <w:spacing w:before="0"/>
              <w:ind w:left="0"/>
              <w:jc w:val="center"/>
              <w:rPr>
                <w:rFonts w:ascii="Swis721 Cn BT" w:hAnsi="Swis721 Cn BT"/>
                <w:bCs/>
              </w:rPr>
            </w:pPr>
          </w:p>
        </w:tc>
        <w:tc>
          <w:tcPr>
            <w:tcW w:w="1134" w:type="dxa"/>
            <w:shd w:val="clear" w:color="auto" w:fill="E6EED7"/>
            <w:vAlign w:val="center"/>
          </w:tcPr>
          <w:p w14:paraId="7101AFFE" w14:textId="77777777" w:rsidR="00935790" w:rsidRPr="004F014C" w:rsidRDefault="00935790" w:rsidP="00935790">
            <w:pPr>
              <w:pStyle w:val="TableParagraph"/>
              <w:spacing w:before="0"/>
              <w:ind w:left="0"/>
              <w:jc w:val="center"/>
              <w:rPr>
                <w:rFonts w:ascii="Swis721 Cn BT" w:hAnsi="Swis721 Cn BT"/>
                <w:bCs/>
              </w:rPr>
            </w:pPr>
          </w:p>
        </w:tc>
      </w:tr>
      <w:tr w:rsidR="00935790" w:rsidRPr="00495C8D" w14:paraId="79CAFD1E" w14:textId="77777777" w:rsidTr="00C91433">
        <w:trPr>
          <w:trHeight w:val="1122"/>
        </w:trPr>
        <w:tc>
          <w:tcPr>
            <w:tcW w:w="817" w:type="dxa"/>
            <w:vMerge w:val="restart"/>
            <w:tcBorders>
              <w:top w:val="single" w:sz="4" w:space="0" w:color="auto"/>
              <w:left w:val="single" w:sz="4" w:space="0" w:color="auto"/>
              <w:right w:val="single" w:sz="4" w:space="0" w:color="auto"/>
            </w:tcBorders>
            <w:shd w:val="clear" w:color="auto" w:fill="D9D9D9"/>
          </w:tcPr>
          <w:p w14:paraId="14E01351" w14:textId="77777777" w:rsidR="00935790" w:rsidRPr="00495C8D" w:rsidRDefault="00935790" w:rsidP="00935790">
            <w:pPr>
              <w:spacing w:before="120" w:after="120"/>
              <w:rPr>
                <w:rFonts w:ascii="Swis721 Cn BT" w:hAnsi="Swis721 Cn BT"/>
                <w:bCs/>
                <w:sz w:val="18"/>
                <w:szCs w:val="18"/>
              </w:rPr>
            </w:pPr>
            <w:r w:rsidRPr="00495C8D">
              <w:rPr>
                <w:rFonts w:ascii="Swis721 Cn BT" w:hAnsi="Swis721 Cn BT"/>
                <w:bCs/>
                <w:noProof/>
                <w:sz w:val="18"/>
                <w:szCs w:val="18"/>
              </w:rPr>
              <w:drawing>
                <wp:inline distT="0" distB="0" distL="0" distR="0" wp14:anchorId="0DAB67CC" wp14:editId="03B9AB8F">
                  <wp:extent cx="381635" cy="38227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81635" cy="382270"/>
                          </a:xfrm>
                          <a:prstGeom prst="rect">
                            <a:avLst/>
                          </a:prstGeom>
                        </pic:spPr>
                      </pic:pic>
                    </a:graphicData>
                  </a:graphic>
                </wp:inline>
              </w:drawing>
            </w:r>
          </w:p>
        </w:tc>
        <w:tc>
          <w:tcPr>
            <w:tcW w:w="3289" w:type="dxa"/>
            <w:vMerge w:val="restart"/>
            <w:tcBorders>
              <w:top w:val="single" w:sz="4" w:space="0" w:color="auto"/>
              <w:left w:val="single" w:sz="4" w:space="0" w:color="auto"/>
              <w:right w:val="single" w:sz="4" w:space="0" w:color="auto"/>
            </w:tcBorders>
            <w:shd w:val="clear" w:color="auto" w:fill="auto"/>
          </w:tcPr>
          <w:p w14:paraId="7351D221" w14:textId="77777777" w:rsidR="00935790" w:rsidRPr="00495C8D" w:rsidRDefault="00935790" w:rsidP="00935790">
            <w:pPr>
              <w:pStyle w:val="TableParagraph"/>
              <w:spacing w:before="120" w:after="120"/>
              <w:ind w:left="0"/>
              <w:rPr>
                <w:rFonts w:ascii="Swis721 Cn BT" w:hAnsi="Swis721 Cn BT" w:cs="Arial"/>
                <w:sz w:val="20"/>
                <w:szCs w:val="20"/>
                <w:lang w:val="de-DE"/>
              </w:rPr>
            </w:pPr>
            <w:r w:rsidRPr="00495C8D">
              <w:rPr>
                <w:rFonts w:ascii="Swis721 Cn BT" w:hAnsi="Swis721 Cn BT" w:cs="Arial"/>
                <w:sz w:val="20"/>
                <w:szCs w:val="20"/>
                <w:lang w:val="de-DE"/>
              </w:rPr>
              <w:t>Brandgefahr durch hohe Wärmewiderstände, Überbeanspruchung, verschmutzte bzw. abgedeckter Lüftungsöffnungen</w:t>
            </w:r>
          </w:p>
        </w:tc>
        <w:tc>
          <w:tcPr>
            <w:tcW w:w="1276" w:type="dxa"/>
            <w:vMerge w:val="restart"/>
            <w:tcBorders>
              <w:top w:val="single" w:sz="4" w:space="0" w:color="auto"/>
              <w:left w:val="single" w:sz="4" w:space="0" w:color="auto"/>
              <w:right w:val="single" w:sz="4" w:space="0" w:color="auto"/>
            </w:tcBorders>
            <w:shd w:val="clear" w:color="auto" w:fill="auto"/>
          </w:tcPr>
          <w:p w14:paraId="24F735AC" w14:textId="42007CB8" w:rsidR="00935790" w:rsidRPr="00495C8D" w:rsidRDefault="00935790" w:rsidP="00935790">
            <w:pPr>
              <w:spacing w:before="120"/>
            </w:pPr>
            <w:sdt>
              <w:sdtPr>
                <w:rPr>
                  <w:rFonts w:ascii="Swis721 Cn BT" w:hAnsi="Swis721 Cn BT"/>
                  <w:bCs/>
                  <w:sz w:val="32"/>
                  <w:szCs w:val="32"/>
                </w:rPr>
                <w:id w:val="480963220"/>
                <w14:checkbox>
                  <w14:checked w14:val="0"/>
                  <w14:checkedState w14:val="2612" w14:font="MS Gothic"/>
                  <w14:uncheckedState w14:val="2610" w14:font="MS Gothic"/>
                </w14:checkbox>
              </w:sdtPr>
              <w:sdtContent>
                <w:r w:rsidRPr="00495C8D">
                  <w:rPr>
                    <w:rFonts w:ascii="MS Gothic" w:eastAsia="MS Gothic" w:hAnsi="MS Gothic"/>
                    <w:bCs/>
                    <w:sz w:val="32"/>
                    <w:szCs w:val="32"/>
                  </w:rPr>
                  <w:t>☐</w:t>
                </w:r>
              </w:sdtContent>
            </w:sdt>
            <w:r w:rsidRPr="00495C8D">
              <w:rPr>
                <w:noProof/>
              </w:rPr>
              <w:drawing>
                <wp:inline distT="0" distB="0" distL="0" distR="0" wp14:anchorId="3D34279A" wp14:editId="3F6287CC">
                  <wp:extent cx="252730" cy="443230"/>
                  <wp:effectExtent l="0" t="0" r="0" b="0"/>
                  <wp:docPr id="1038" name="Grafik 1038" descr="Grün bringt dem Handel mehr Geld - telecom-hande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ün bringt dem Handel mehr Geld - telecom-handel.de"/>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r="67746"/>
                          <a:stretch>
                            <a:fillRect/>
                          </a:stretch>
                        </pic:blipFill>
                        <pic:spPr bwMode="auto">
                          <a:xfrm rot="5400000">
                            <a:off x="0" y="0"/>
                            <a:ext cx="252730" cy="443230"/>
                          </a:xfrm>
                          <a:prstGeom prst="rect">
                            <a:avLst/>
                          </a:prstGeom>
                          <a:noFill/>
                          <a:ln>
                            <a:noFill/>
                          </a:ln>
                        </pic:spPr>
                      </pic:pic>
                    </a:graphicData>
                  </a:graphic>
                </wp:inline>
              </w:drawing>
            </w:r>
          </w:p>
          <w:p w14:paraId="3AD2E0BA" w14:textId="77777777" w:rsidR="00935790" w:rsidRPr="00495C8D" w:rsidRDefault="00935790" w:rsidP="00935790">
            <w:pPr>
              <w:spacing w:before="120"/>
              <w:rPr>
                <w:rFonts w:ascii="Swis721 Cn BT" w:hAnsi="Swis721 Cn BT"/>
                <w:bCs/>
                <w:sz w:val="32"/>
                <w:szCs w:val="32"/>
              </w:rPr>
            </w:pPr>
            <w:sdt>
              <w:sdtPr>
                <w:rPr>
                  <w:rFonts w:ascii="Swis721 Cn BT" w:hAnsi="Swis721 Cn BT"/>
                  <w:bCs/>
                  <w:sz w:val="32"/>
                  <w:szCs w:val="32"/>
                </w:rPr>
                <w:id w:val="-1953925718"/>
                <w14:checkbox>
                  <w14:checked w14:val="0"/>
                  <w14:checkedState w14:val="2612" w14:font="MS Gothic"/>
                  <w14:uncheckedState w14:val="2610" w14:font="MS Gothic"/>
                </w14:checkbox>
              </w:sdtPr>
              <w:sdtContent>
                <w:r w:rsidRPr="00495C8D">
                  <w:rPr>
                    <w:rFonts w:ascii="MS Gothic" w:eastAsia="MS Gothic" w:hAnsi="MS Gothic"/>
                    <w:bCs/>
                    <w:sz w:val="32"/>
                    <w:szCs w:val="32"/>
                  </w:rPr>
                  <w:t>☐</w:t>
                </w:r>
              </w:sdtContent>
            </w:sdt>
            <w:r w:rsidRPr="00495C8D">
              <w:rPr>
                <w:rFonts w:ascii="Swis721 Cn BT" w:hAnsi="Swis721 Cn BT"/>
                <w:bCs/>
                <w:szCs w:val="22"/>
              </w:rPr>
              <w:drawing>
                <wp:inline distT="0" distB="0" distL="0" distR="0" wp14:anchorId="04F748DC" wp14:editId="1DB2C8B9">
                  <wp:extent cx="252000" cy="436440"/>
                  <wp:effectExtent l="0" t="0" r="0" b="0"/>
                  <wp:docPr id="1034" name="Picture 2" descr="Grün bringt dem Handel mehr Geld - telecom-handel.de">
                    <a:extLst xmlns:a="http://schemas.openxmlformats.org/drawingml/2006/main">
                      <a:ext uri="{FF2B5EF4-FFF2-40B4-BE49-F238E27FC236}">
                        <a16:creationId xmlns:a16="http://schemas.microsoft.com/office/drawing/2014/main" id="{00806C57-F44D-4D13-AB38-C6786D02CE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ün bringt dem Handel mehr Geld - telecom-handel.de">
                            <a:extLst>
                              <a:ext uri="{FF2B5EF4-FFF2-40B4-BE49-F238E27FC236}">
                                <a16:creationId xmlns:a16="http://schemas.microsoft.com/office/drawing/2014/main" id="{00806C57-F44D-4D13-AB38-C6786D02CE02}"/>
                              </a:ext>
                            </a:extLst>
                          </pic:cNvPr>
                          <pic:cNvPicPr>
                            <a:picLocks noChangeAspect="1" noChangeArrowheads="1"/>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30948" r="36573"/>
                          <a:stretch/>
                        </pic:blipFill>
                        <pic:spPr bwMode="auto">
                          <a:xfrm rot="5400000">
                            <a:off x="0" y="0"/>
                            <a:ext cx="252000" cy="436440"/>
                          </a:xfrm>
                          <a:prstGeom prst="rect">
                            <a:avLst/>
                          </a:prstGeom>
                          <a:noFill/>
                          <a:ln>
                            <a:noFill/>
                          </a:ln>
                          <a:extLst>
                            <a:ext uri="{53640926-AAD7-44D8-BBD7-CCE9431645EC}">
                              <a14:shadowObscured xmlns:a14="http://schemas.microsoft.com/office/drawing/2010/main"/>
                            </a:ext>
                          </a:extLst>
                        </pic:spPr>
                      </pic:pic>
                    </a:graphicData>
                  </a:graphic>
                </wp:inline>
              </w:drawing>
            </w:r>
          </w:p>
          <w:p w14:paraId="4703FFDC" w14:textId="77777777" w:rsidR="00935790" w:rsidRPr="00495C8D" w:rsidRDefault="00935790" w:rsidP="00935790">
            <w:pPr>
              <w:rPr>
                <w:rFonts w:ascii="Swis721 Cn BT" w:hAnsi="Swis721 Cn BT"/>
                <w:bCs/>
                <w:szCs w:val="22"/>
              </w:rPr>
            </w:pPr>
            <w:sdt>
              <w:sdtPr>
                <w:rPr>
                  <w:rFonts w:ascii="Swis721 Cn BT" w:hAnsi="Swis721 Cn BT"/>
                  <w:bCs/>
                  <w:sz w:val="32"/>
                  <w:szCs w:val="32"/>
                </w:rPr>
                <w:id w:val="1236587918"/>
                <w14:checkbox>
                  <w14:checked w14:val="0"/>
                  <w14:checkedState w14:val="2612" w14:font="MS Gothic"/>
                  <w14:uncheckedState w14:val="2610" w14:font="MS Gothic"/>
                </w14:checkbox>
              </w:sdtPr>
              <w:sdtContent>
                <w:r>
                  <w:rPr>
                    <w:rFonts w:ascii="MS Gothic" w:eastAsia="MS Gothic" w:hAnsi="MS Gothic" w:hint="eastAsia"/>
                    <w:bCs/>
                    <w:sz w:val="32"/>
                    <w:szCs w:val="32"/>
                  </w:rPr>
                  <w:t>☐</w:t>
                </w:r>
              </w:sdtContent>
            </w:sdt>
            <w:r w:rsidRPr="00495C8D">
              <w:rPr>
                <w:rFonts w:ascii="Swis721 Cn BT" w:hAnsi="Swis721 Cn BT"/>
                <w:bCs/>
                <w:szCs w:val="22"/>
              </w:rPr>
              <w:drawing>
                <wp:inline distT="0" distB="0" distL="0" distR="0" wp14:anchorId="6ECB2427" wp14:editId="0236E48B">
                  <wp:extent cx="288000" cy="437589"/>
                  <wp:effectExtent l="0" t="0" r="0" b="0"/>
                  <wp:docPr id="1035" name="Picture 2" descr="Grün bringt dem Handel mehr Geld - telecom-handel.de">
                    <a:extLst xmlns:a="http://schemas.openxmlformats.org/drawingml/2006/main">
                      <a:ext uri="{FF2B5EF4-FFF2-40B4-BE49-F238E27FC236}">
                        <a16:creationId xmlns:a16="http://schemas.microsoft.com/office/drawing/2014/main" id="{00806C57-F44D-4D13-AB38-C6786D02CE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ün bringt dem Handel mehr Geld - telecom-handel.de">
                            <a:extLst>
                              <a:ext uri="{FF2B5EF4-FFF2-40B4-BE49-F238E27FC236}">
                                <a16:creationId xmlns:a16="http://schemas.microsoft.com/office/drawing/2014/main" id="{00806C57-F44D-4D13-AB38-C6786D02CE02}"/>
                              </a:ext>
                            </a:extLst>
                          </pic:cNvPr>
                          <pic:cNvPicPr>
                            <a:picLocks noChangeAspect="1" noChangeArrowheads="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62925"/>
                          <a:stretch/>
                        </pic:blipFill>
                        <pic:spPr bwMode="auto">
                          <a:xfrm rot="5400000">
                            <a:off x="0" y="0"/>
                            <a:ext cx="288000" cy="437589"/>
                          </a:xfrm>
                          <a:prstGeom prst="rect">
                            <a:avLst/>
                          </a:prstGeom>
                          <a:noFill/>
                          <a:ln>
                            <a:noFill/>
                          </a:ln>
                          <a:extLst>
                            <a:ext uri="{53640926-AAD7-44D8-BBD7-CCE9431645EC}">
                              <a14:shadowObscured xmlns:a14="http://schemas.microsoft.com/office/drawing/2010/main"/>
                            </a:ext>
                          </a:extLst>
                        </pic:spPr>
                      </pic:pic>
                    </a:graphicData>
                  </a:graphic>
                </wp:inline>
              </w:drawing>
            </w:r>
          </w:p>
        </w:tc>
        <w:sdt>
          <w:sdtPr>
            <w:rPr>
              <w:rFonts w:ascii="Swis721 Cn BT" w:hAnsi="Swis721 Cn BT"/>
              <w:bCs/>
              <w:sz w:val="32"/>
              <w:szCs w:val="32"/>
            </w:rPr>
            <w:id w:val="1552874891"/>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7F7B6EEA" w14:textId="77777777" w:rsidR="00935790" w:rsidRPr="00495C8D" w:rsidRDefault="00935790" w:rsidP="00935790">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939491639"/>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3D5AF899" w14:textId="77777777" w:rsidR="00935790" w:rsidRPr="00495C8D" w:rsidRDefault="00935790" w:rsidP="00935790">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tcBorders>
              <w:top w:val="single" w:sz="4" w:space="0" w:color="auto"/>
              <w:left w:val="single" w:sz="4" w:space="0" w:color="auto"/>
              <w:bottom w:val="single" w:sz="4" w:space="0" w:color="auto"/>
              <w:right w:val="single" w:sz="4" w:space="0" w:color="auto"/>
            </w:tcBorders>
            <w:vAlign w:val="center"/>
          </w:tcPr>
          <w:p w14:paraId="65FFED81" w14:textId="77777777" w:rsidR="00935790" w:rsidRPr="00495C8D" w:rsidRDefault="00935790" w:rsidP="00935790">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Mehrfachsteckdosen nicht hintereinander schalten, Verlängerungsleitungen nicht überlasten. Leitungen so verlegen, dass Quetschstellen oder Beschädigung durch scharfe Kanten vermieden werden.</w:t>
            </w:r>
          </w:p>
        </w:tc>
        <w:tc>
          <w:tcPr>
            <w:tcW w:w="1984" w:type="dxa"/>
            <w:vMerge w:val="restart"/>
            <w:tcBorders>
              <w:top w:val="single" w:sz="4" w:space="0" w:color="auto"/>
              <w:left w:val="single" w:sz="4" w:space="0" w:color="auto"/>
              <w:right w:val="single" w:sz="4" w:space="0" w:color="auto"/>
            </w:tcBorders>
            <w:vAlign w:val="center"/>
          </w:tcPr>
          <w:p w14:paraId="26476B98" w14:textId="77777777" w:rsidR="00935790" w:rsidRPr="00495C8D" w:rsidRDefault="00935790" w:rsidP="00935790">
            <w:pPr>
              <w:rPr>
                <w:rFonts w:ascii="Swis721 Cn BT" w:hAnsi="Swis721 Cn BT" w:cs="Arial"/>
                <w:sz w:val="18"/>
                <w:szCs w:val="18"/>
              </w:rPr>
            </w:pPr>
            <w:r w:rsidRPr="00495C8D">
              <w:rPr>
                <w:rFonts w:ascii="Swis721 Cn BT" w:hAnsi="Swis721 Cn BT" w:cs="Arial"/>
                <w:sz w:val="18"/>
                <w:szCs w:val="18"/>
              </w:rPr>
              <w:t>VDE-Bestimmungen</w:t>
            </w:r>
          </w:p>
          <w:p w14:paraId="1CF7781E" w14:textId="77777777" w:rsidR="00935790" w:rsidRPr="00495C8D" w:rsidRDefault="00935790" w:rsidP="00935790">
            <w:pPr>
              <w:pStyle w:val="TableParagraph"/>
              <w:spacing w:before="0"/>
              <w:ind w:left="0"/>
              <w:rPr>
                <w:rFonts w:ascii="Swis721 Cn BT" w:hAnsi="Swis721 Cn BT" w:cs="Arial"/>
                <w:sz w:val="18"/>
                <w:szCs w:val="18"/>
                <w:lang w:val="de-DE"/>
              </w:rPr>
            </w:pPr>
            <w:r w:rsidRPr="00495C8D">
              <w:rPr>
                <w:rFonts w:ascii="Swis721 Cn BT" w:hAnsi="Swis721 Cn BT" w:cs="Arial"/>
                <w:sz w:val="18"/>
                <w:szCs w:val="18"/>
                <w:lang w:val="de-DE"/>
              </w:rPr>
              <w:t>DGUV Vor. 3</w:t>
            </w:r>
          </w:p>
          <w:p w14:paraId="5CC7DED4" w14:textId="77777777" w:rsidR="00935790" w:rsidRPr="00495C8D" w:rsidRDefault="00935790" w:rsidP="00935790">
            <w:pPr>
              <w:pStyle w:val="TableParagraph"/>
              <w:spacing w:before="0"/>
              <w:ind w:left="0"/>
              <w:rPr>
                <w:rFonts w:ascii="Swis721 Cn BT" w:hAnsi="Swis721 Cn BT" w:cs="Arial"/>
                <w:sz w:val="18"/>
                <w:szCs w:val="18"/>
                <w:lang w:val="de-DE"/>
              </w:rPr>
            </w:pPr>
            <w:r w:rsidRPr="00495C8D">
              <w:rPr>
                <w:rFonts w:ascii="Swis721 Cn BT" w:hAnsi="Swis721 Cn BT" w:cs="Arial"/>
                <w:sz w:val="18"/>
                <w:szCs w:val="18"/>
                <w:lang w:val="de-DE"/>
              </w:rPr>
              <w:t>ASR A1.3</w:t>
            </w:r>
          </w:p>
          <w:p w14:paraId="7ABC533D" w14:textId="77777777" w:rsidR="00935790" w:rsidRPr="00495C8D" w:rsidRDefault="00935790" w:rsidP="00935790">
            <w:pPr>
              <w:pStyle w:val="TableParagraph"/>
              <w:spacing w:before="0"/>
              <w:ind w:left="0"/>
              <w:rPr>
                <w:rFonts w:ascii="Swis721 Cn BT" w:hAnsi="Swis721 Cn BT" w:cs="Arial"/>
                <w:sz w:val="18"/>
                <w:szCs w:val="18"/>
                <w:lang w:val="de-DE"/>
              </w:rPr>
            </w:pPr>
            <w:r w:rsidRPr="00495C8D">
              <w:rPr>
                <w:rFonts w:ascii="Swis721 Cn BT" w:hAnsi="Swis721 Cn BT" w:cs="Arial"/>
                <w:sz w:val="18"/>
                <w:szCs w:val="18"/>
                <w:lang w:val="de-DE"/>
              </w:rPr>
              <w:t>ASR A2.2</w:t>
            </w:r>
          </w:p>
          <w:p w14:paraId="25D23E67" w14:textId="77777777" w:rsidR="00935790" w:rsidRPr="00495C8D" w:rsidRDefault="00935790" w:rsidP="00935790">
            <w:pPr>
              <w:pStyle w:val="TableParagraph"/>
              <w:spacing w:before="0"/>
              <w:ind w:left="0"/>
              <w:rPr>
                <w:rFonts w:ascii="Swis721 Cn BT" w:hAnsi="Swis721 Cn BT"/>
                <w:bCs/>
                <w:sz w:val="18"/>
                <w:szCs w:val="18"/>
                <w:lang w:val="de-DE"/>
              </w:rPr>
            </w:pPr>
            <w:r w:rsidRPr="00495C8D">
              <w:rPr>
                <w:rFonts w:ascii="Swis721 Cn BT" w:hAnsi="Swis721 Cn BT" w:cs="Arial"/>
                <w:sz w:val="18"/>
                <w:szCs w:val="18"/>
                <w:lang w:val="de-DE"/>
              </w:rPr>
              <w:t>DGUV Info 207-019</w:t>
            </w:r>
          </w:p>
        </w:tc>
        <w:tc>
          <w:tcPr>
            <w:tcW w:w="1134" w:type="dxa"/>
            <w:tcBorders>
              <w:top w:val="single" w:sz="4" w:space="0" w:color="auto"/>
              <w:left w:val="single" w:sz="4" w:space="0" w:color="auto"/>
              <w:bottom w:val="single" w:sz="4" w:space="0" w:color="auto"/>
              <w:right w:val="single" w:sz="4" w:space="0" w:color="auto"/>
            </w:tcBorders>
            <w:vAlign w:val="center"/>
          </w:tcPr>
          <w:p w14:paraId="0DB0B6FC" w14:textId="23EAF475" w:rsidR="00935790" w:rsidRPr="00495C8D" w:rsidRDefault="00935790" w:rsidP="00935790">
            <w:pPr>
              <w:pStyle w:val="TableParagraph"/>
              <w:spacing w:before="0"/>
              <w:ind w:left="0"/>
              <w:jc w:val="center"/>
              <w:rPr>
                <w:rFonts w:ascii="Swis721 Cn BT" w:hAnsi="Swis721 Cn BT"/>
                <w:bCs/>
                <w:lang w:val="de-DE"/>
              </w:rPr>
            </w:pPr>
          </w:p>
        </w:tc>
        <w:tc>
          <w:tcPr>
            <w:tcW w:w="1134" w:type="dxa"/>
            <w:tcBorders>
              <w:top w:val="single" w:sz="4" w:space="0" w:color="auto"/>
              <w:left w:val="single" w:sz="4" w:space="0" w:color="auto"/>
              <w:bottom w:val="single" w:sz="4" w:space="0" w:color="auto"/>
              <w:right w:val="single" w:sz="4" w:space="0" w:color="auto"/>
            </w:tcBorders>
            <w:shd w:val="clear" w:color="auto" w:fill="E6EED7"/>
            <w:vAlign w:val="center"/>
          </w:tcPr>
          <w:p w14:paraId="4F68928D" w14:textId="77777777" w:rsidR="00935790" w:rsidRPr="00495C8D" w:rsidRDefault="00935790" w:rsidP="00935790">
            <w:pPr>
              <w:pStyle w:val="TableParagraph"/>
              <w:spacing w:before="0"/>
              <w:ind w:left="0"/>
              <w:jc w:val="center"/>
              <w:rPr>
                <w:rFonts w:ascii="Swis721 Cn BT" w:hAnsi="Swis721 Cn BT"/>
                <w:bCs/>
                <w:lang w:val="de-DE"/>
              </w:rPr>
            </w:pPr>
          </w:p>
        </w:tc>
      </w:tr>
      <w:tr w:rsidR="00935790" w:rsidRPr="00495C8D" w14:paraId="7649CA8F" w14:textId="77777777" w:rsidTr="00C91433">
        <w:tc>
          <w:tcPr>
            <w:tcW w:w="817" w:type="dxa"/>
            <w:vMerge/>
            <w:tcBorders>
              <w:top w:val="single" w:sz="4" w:space="0" w:color="auto"/>
              <w:left w:val="single" w:sz="4" w:space="0" w:color="auto"/>
              <w:right w:val="single" w:sz="4" w:space="0" w:color="auto"/>
            </w:tcBorders>
            <w:shd w:val="clear" w:color="auto" w:fill="D9D9D9"/>
          </w:tcPr>
          <w:p w14:paraId="7B5D5631" w14:textId="77777777" w:rsidR="00935790" w:rsidRPr="00495C8D" w:rsidRDefault="00935790" w:rsidP="00935790">
            <w:pPr>
              <w:spacing w:before="120" w:after="120"/>
              <w:rPr>
                <w:rFonts w:ascii="Swis721 Cn BT" w:hAnsi="Swis721 Cn BT"/>
                <w:bCs/>
                <w:sz w:val="18"/>
                <w:szCs w:val="18"/>
              </w:rPr>
            </w:pPr>
          </w:p>
        </w:tc>
        <w:tc>
          <w:tcPr>
            <w:tcW w:w="3289" w:type="dxa"/>
            <w:vMerge/>
            <w:tcBorders>
              <w:top w:val="single" w:sz="4" w:space="0" w:color="auto"/>
              <w:left w:val="single" w:sz="4" w:space="0" w:color="auto"/>
              <w:right w:val="single" w:sz="4" w:space="0" w:color="auto"/>
            </w:tcBorders>
            <w:shd w:val="clear" w:color="auto" w:fill="auto"/>
          </w:tcPr>
          <w:p w14:paraId="46C07E07" w14:textId="77777777" w:rsidR="00935790" w:rsidRPr="00495C8D" w:rsidRDefault="00935790" w:rsidP="00935790">
            <w:pPr>
              <w:pStyle w:val="TableParagraph"/>
              <w:spacing w:before="120" w:after="120"/>
              <w:ind w:left="0"/>
              <w:rPr>
                <w:rFonts w:ascii="Swis721 Cn BT" w:hAnsi="Swis721 Cn BT" w:cs="Arial"/>
                <w:sz w:val="20"/>
                <w:szCs w:val="20"/>
                <w:lang w:val="de-DE"/>
              </w:rPr>
            </w:pPr>
          </w:p>
        </w:tc>
        <w:tc>
          <w:tcPr>
            <w:tcW w:w="1276" w:type="dxa"/>
            <w:vMerge/>
            <w:tcBorders>
              <w:top w:val="single" w:sz="4" w:space="0" w:color="auto"/>
              <w:left w:val="single" w:sz="4" w:space="0" w:color="auto"/>
              <w:right w:val="single" w:sz="4" w:space="0" w:color="auto"/>
            </w:tcBorders>
            <w:shd w:val="clear" w:color="auto" w:fill="auto"/>
            <w:vAlign w:val="center"/>
          </w:tcPr>
          <w:p w14:paraId="61AF9F7E" w14:textId="77777777" w:rsidR="00935790" w:rsidRPr="00495C8D" w:rsidRDefault="00935790" w:rsidP="00935790">
            <w:pPr>
              <w:rPr>
                <w:rFonts w:ascii="Swis721 Cn BT" w:hAnsi="Swis721 Cn BT"/>
                <w:bCs/>
                <w:szCs w:val="22"/>
              </w:rPr>
            </w:pPr>
          </w:p>
        </w:tc>
        <w:sdt>
          <w:sdtPr>
            <w:rPr>
              <w:rFonts w:ascii="Swis721 Cn BT" w:hAnsi="Swis721 Cn BT"/>
              <w:bCs/>
              <w:sz w:val="32"/>
              <w:szCs w:val="32"/>
            </w:rPr>
            <w:id w:val="-1045135636"/>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29869385" w14:textId="77777777" w:rsidR="00935790" w:rsidRPr="00495C8D" w:rsidRDefault="00935790" w:rsidP="00935790">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2102335538"/>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2AD61AA0" w14:textId="77777777" w:rsidR="00935790" w:rsidRPr="00495C8D" w:rsidRDefault="00935790" w:rsidP="00935790">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tcBorders>
              <w:top w:val="single" w:sz="4" w:space="0" w:color="auto"/>
              <w:left w:val="single" w:sz="4" w:space="0" w:color="auto"/>
              <w:bottom w:val="single" w:sz="4" w:space="0" w:color="auto"/>
              <w:right w:val="single" w:sz="4" w:space="0" w:color="auto"/>
            </w:tcBorders>
            <w:vAlign w:val="center"/>
          </w:tcPr>
          <w:p w14:paraId="72C846A3" w14:textId="77777777" w:rsidR="00935790" w:rsidRPr="00495C8D" w:rsidRDefault="00935790" w:rsidP="00935790">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Kennzeichnung Flucht- und Rettungswege</w:t>
            </w:r>
          </w:p>
        </w:tc>
        <w:tc>
          <w:tcPr>
            <w:tcW w:w="1984" w:type="dxa"/>
            <w:vMerge/>
            <w:tcBorders>
              <w:top w:val="single" w:sz="4" w:space="0" w:color="auto"/>
              <w:left w:val="single" w:sz="4" w:space="0" w:color="auto"/>
              <w:right w:val="single" w:sz="4" w:space="0" w:color="auto"/>
            </w:tcBorders>
            <w:vAlign w:val="center"/>
          </w:tcPr>
          <w:p w14:paraId="084AC53E" w14:textId="77777777" w:rsidR="00935790" w:rsidRPr="00495C8D" w:rsidRDefault="00935790" w:rsidP="00935790">
            <w:pPr>
              <w:rPr>
                <w:rFonts w:ascii="Swis721 Cn BT" w:hAnsi="Swis721 Cn BT"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77D8FE6" w14:textId="5050B5F2" w:rsidR="00935790" w:rsidRPr="00495C8D" w:rsidRDefault="00935790" w:rsidP="00935790">
            <w:pPr>
              <w:pStyle w:val="TableParagraph"/>
              <w:spacing w:before="0"/>
              <w:ind w:left="0"/>
              <w:jc w:val="center"/>
              <w:rPr>
                <w:rFonts w:ascii="Swis721 Cn BT" w:hAnsi="Swis721 Cn BT"/>
                <w:bCs/>
                <w:lang w:val="de-DE"/>
              </w:rPr>
            </w:pPr>
          </w:p>
        </w:tc>
        <w:tc>
          <w:tcPr>
            <w:tcW w:w="1134" w:type="dxa"/>
            <w:tcBorders>
              <w:top w:val="single" w:sz="4" w:space="0" w:color="auto"/>
              <w:left w:val="single" w:sz="4" w:space="0" w:color="auto"/>
              <w:bottom w:val="single" w:sz="4" w:space="0" w:color="auto"/>
              <w:right w:val="single" w:sz="4" w:space="0" w:color="auto"/>
            </w:tcBorders>
            <w:shd w:val="clear" w:color="auto" w:fill="E6EED7"/>
            <w:vAlign w:val="center"/>
          </w:tcPr>
          <w:p w14:paraId="6706431E" w14:textId="77777777" w:rsidR="00935790" w:rsidRPr="00495C8D" w:rsidRDefault="00935790" w:rsidP="00935790">
            <w:pPr>
              <w:pStyle w:val="TableParagraph"/>
              <w:spacing w:before="0"/>
              <w:ind w:left="0"/>
              <w:jc w:val="center"/>
              <w:rPr>
                <w:rFonts w:ascii="Swis721 Cn BT" w:hAnsi="Swis721 Cn BT"/>
                <w:bCs/>
                <w:lang w:val="de-DE"/>
              </w:rPr>
            </w:pPr>
          </w:p>
        </w:tc>
      </w:tr>
      <w:tr w:rsidR="00935790" w:rsidRPr="00495C8D" w14:paraId="17B33E8F" w14:textId="77777777" w:rsidTr="00C91433">
        <w:tc>
          <w:tcPr>
            <w:tcW w:w="817" w:type="dxa"/>
            <w:vMerge/>
            <w:tcBorders>
              <w:top w:val="single" w:sz="4" w:space="0" w:color="auto"/>
              <w:left w:val="single" w:sz="4" w:space="0" w:color="auto"/>
              <w:right w:val="single" w:sz="4" w:space="0" w:color="auto"/>
            </w:tcBorders>
            <w:shd w:val="clear" w:color="auto" w:fill="D9D9D9"/>
          </w:tcPr>
          <w:p w14:paraId="07ECC909" w14:textId="77777777" w:rsidR="00935790" w:rsidRPr="00495C8D" w:rsidRDefault="00935790" w:rsidP="00935790">
            <w:pPr>
              <w:spacing w:before="120" w:after="120"/>
              <w:rPr>
                <w:rFonts w:ascii="Swis721 Cn BT" w:hAnsi="Swis721 Cn BT"/>
                <w:bCs/>
                <w:sz w:val="18"/>
                <w:szCs w:val="18"/>
              </w:rPr>
            </w:pPr>
          </w:p>
        </w:tc>
        <w:tc>
          <w:tcPr>
            <w:tcW w:w="3289" w:type="dxa"/>
            <w:vMerge/>
            <w:tcBorders>
              <w:top w:val="single" w:sz="4" w:space="0" w:color="auto"/>
              <w:left w:val="single" w:sz="4" w:space="0" w:color="auto"/>
              <w:right w:val="single" w:sz="4" w:space="0" w:color="auto"/>
            </w:tcBorders>
            <w:shd w:val="clear" w:color="auto" w:fill="auto"/>
          </w:tcPr>
          <w:p w14:paraId="21E92621" w14:textId="77777777" w:rsidR="00935790" w:rsidRPr="00495C8D" w:rsidRDefault="00935790" w:rsidP="00935790">
            <w:pPr>
              <w:pStyle w:val="TableParagraph"/>
              <w:spacing w:before="120" w:after="120"/>
              <w:ind w:left="0"/>
              <w:rPr>
                <w:rFonts w:ascii="Swis721 Cn BT" w:hAnsi="Swis721 Cn BT" w:cs="Arial"/>
                <w:sz w:val="20"/>
                <w:szCs w:val="20"/>
                <w:lang w:val="de-DE"/>
              </w:rPr>
            </w:pPr>
          </w:p>
        </w:tc>
        <w:tc>
          <w:tcPr>
            <w:tcW w:w="1276" w:type="dxa"/>
            <w:vMerge/>
            <w:tcBorders>
              <w:top w:val="single" w:sz="4" w:space="0" w:color="auto"/>
              <w:left w:val="single" w:sz="4" w:space="0" w:color="auto"/>
              <w:right w:val="single" w:sz="4" w:space="0" w:color="auto"/>
            </w:tcBorders>
            <w:shd w:val="clear" w:color="auto" w:fill="auto"/>
            <w:vAlign w:val="center"/>
          </w:tcPr>
          <w:p w14:paraId="08687AE3" w14:textId="77777777" w:rsidR="00935790" w:rsidRPr="00495C8D" w:rsidRDefault="00935790" w:rsidP="00935790">
            <w:pPr>
              <w:rPr>
                <w:rFonts w:ascii="Swis721 Cn BT" w:hAnsi="Swis721 Cn BT"/>
                <w:bCs/>
                <w:szCs w:val="22"/>
              </w:rPr>
            </w:pPr>
          </w:p>
        </w:tc>
        <w:sdt>
          <w:sdtPr>
            <w:rPr>
              <w:rFonts w:ascii="Swis721 Cn BT" w:hAnsi="Swis721 Cn BT"/>
              <w:bCs/>
              <w:sz w:val="32"/>
              <w:szCs w:val="32"/>
            </w:rPr>
            <w:id w:val="1963837491"/>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2B3F011A" w14:textId="77777777" w:rsidR="00935790" w:rsidRPr="00495C8D" w:rsidRDefault="00935790" w:rsidP="00935790">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392934741"/>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2B1A037C" w14:textId="77777777" w:rsidR="00935790" w:rsidRPr="00495C8D" w:rsidRDefault="00935790" w:rsidP="00935790">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tcBorders>
              <w:top w:val="single" w:sz="4" w:space="0" w:color="auto"/>
              <w:left w:val="single" w:sz="4" w:space="0" w:color="auto"/>
              <w:bottom w:val="single" w:sz="4" w:space="0" w:color="auto"/>
              <w:right w:val="single" w:sz="4" w:space="0" w:color="auto"/>
            </w:tcBorders>
            <w:vAlign w:val="center"/>
          </w:tcPr>
          <w:p w14:paraId="20047900" w14:textId="77777777" w:rsidR="00935790" w:rsidRPr="00495C8D" w:rsidRDefault="00935790" w:rsidP="00935790">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Bereitstellung Kleinlöschgeräte (Feuerlöscher)</w:t>
            </w:r>
          </w:p>
        </w:tc>
        <w:tc>
          <w:tcPr>
            <w:tcW w:w="1984" w:type="dxa"/>
            <w:vMerge/>
            <w:tcBorders>
              <w:top w:val="single" w:sz="4" w:space="0" w:color="auto"/>
              <w:left w:val="single" w:sz="4" w:space="0" w:color="auto"/>
              <w:right w:val="single" w:sz="4" w:space="0" w:color="auto"/>
            </w:tcBorders>
            <w:vAlign w:val="center"/>
          </w:tcPr>
          <w:p w14:paraId="66A2BD61" w14:textId="77777777" w:rsidR="00935790" w:rsidRPr="00495C8D" w:rsidRDefault="00935790" w:rsidP="00935790">
            <w:pPr>
              <w:rPr>
                <w:rFonts w:ascii="Swis721 Cn BT" w:hAnsi="Swis721 Cn BT"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0C481DEA" w14:textId="5F8C179F" w:rsidR="00935790" w:rsidRPr="00495C8D" w:rsidRDefault="00935790" w:rsidP="00935790">
            <w:pPr>
              <w:pStyle w:val="TableParagraph"/>
              <w:spacing w:before="0"/>
              <w:ind w:left="0"/>
              <w:jc w:val="center"/>
              <w:rPr>
                <w:rFonts w:ascii="Swis721 Cn BT" w:hAnsi="Swis721 Cn BT"/>
                <w:bCs/>
                <w:lang w:val="de-DE"/>
              </w:rPr>
            </w:pPr>
          </w:p>
        </w:tc>
        <w:tc>
          <w:tcPr>
            <w:tcW w:w="1134" w:type="dxa"/>
            <w:tcBorders>
              <w:top w:val="single" w:sz="4" w:space="0" w:color="auto"/>
              <w:left w:val="single" w:sz="4" w:space="0" w:color="auto"/>
              <w:bottom w:val="single" w:sz="4" w:space="0" w:color="auto"/>
              <w:right w:val="single" w:sz="4" w:space="0" w:color="auto"/>
            </w:tcBorders>
            <w:shd w:val="clear" w:color="auto" w:fill="E6EED7"/>
            <w:vAlign w:val="center"/>
          </w:tcPr>
          <w:p w14:paraId="45B04E28" w14:textId="77777777" w:rsidR="00935790" w:rsidRPr="00495C8D" w:rsidRDefault="00935790" w:rsidP="00935790">
            <w:pPr>
              <w:pStyle w:val="TableParagraph"/>
              <w:spacing w:before="0"/>
              <w:ind w:left="0"/>
              <w:jc w:val="center"/>
              <w:rPr>
                <w:rFonts w:ascii="Swis721 Cn BT" w:hAnsi="Swis721 Cn BT"/>
                <w:bCs/>
                <w:lang w:val="de-DE"/>
              </w:rPr>
            </w:pPr>
          </w:p>
        </w:tc>
      </w:tr>
      <w:tr w:rsidR="00935790" w:rsidRPr="00495C8D" w14:paraId="2EE09621" w14:textId="77777777" w:rsidTr="00C91433">
        <w:tc>
          <w:tcPr>
            <w:tcW w:w="817" w:type="dxa"/>
            <w:vMerge/>
            <w:tcBorders>
              <w:top w:val="single" w:sz="4" w:space="0" w:color="auto"/>
              <w:left w:val="single" w:sz="4" w:space="0" w:color="auto"/>
              <w:right w:val="single" w:sz="4" w:space="0" w:color="auto"/>
            </w:tcBorders>
            <w:shd w:val="clear" w:color="auto" w:fill="D9D9D9"/>
          </w:tcPr>
          <w:p w14:paraId="5273A840" w14:textId="77777777" w:rsidR="00935790" w:rsidRPr="00495C8D" w:rsidRDefault="00935790" w:rsidP="00935790">
            <w:pPr>
              <w:spacing w:before="120" w:after="120"/>
              <w:rPr>
                <w:rFonts w:ascii="Swis721 Cn BT" w:hAnsi="Swis721 Cn BT"/>
                <w:bCs/>
                <w:sz w:val="18"/>
                <w:szCs w:val="18"/>
              </w:rPr>
            </w:pPr>
          </w:p>
        </w:tc>
        <w:tc>
          <w:tcPr>
            <w:tcW w:w="3289" w:type="dxa"/>
            <w:vMerge/>
            <w:tcBorders>
              <w:top w:val="single" w:sz="4" w:space="0" w:color="auto"/>
              <w:left w:val="single" w:sz="4" w:space="0" w:color="auto"/>
              <w:right w:val="single" w:sz="4" w:space="0" w:color="auto"/>
            </w:tcBorders>
            <w:shd w:val="clear" w:color="auto" w:fill="auto"/>
          </w:tcPr>
          <w:p w14:paraId="3A0A70D9" w14:textId="77777777" w:rsidR="00935790" w:rsidRPr="00495C8D" w:rsidRDefault="00935790" w:rsidP="00935790">
            <w:pPr>
              <w:pStyle w:val="TableParagraph"/>
              <w:spacing w:before="120" w:after="120"/>
              <w:ind w:left="0"/>
              <w:rPr>
                <w:rFonts w:ascii="Swis721 Cn BT" w:hAnsi="Swis721 Cn BT" w:cs="Arial"/>
                <w:sz w:val="20"/>
                <w:szCs w:val="20"/>
                <w:lang w:val="de-DE"/>
              </w:rPr>
            </w:pPr>
          </w:p>
        </w:tc>
        <w:tc>
          <w:tcPr>
            <w:tcW w:w="1276" w:type="dxa"/>
            <w:vMerge/>
            <w:tcBorders>
              <w:top w:val="single" w:sz="4" w:space="0" w:color="auto"/>
              <w:left w:val="single" w:sz="4" w:space="0" w:color="auto"/>
              <w:right w:val="single" w:sz="4" w:space="0" w:color="auto"/>
            </w:tcBorders>
            <w:shd w:val="clear" w:color="auto" w:fill="auto"/>
            <w:vAlign w:val="center"/>
          </w:tcPr>
          <w:p w14:paraId="3D980741" w14:textId="77777777" w:rsidR="00935790" w:rsidRPr="00495C8D" w:rsidRDefault="00935790" w:rsidP="00935790">
            <w:pPr>
              <w:rPr>
                <w:rFonts w:ascii="Swis721 Cn BT" w:hAnsi="Swis721 Cn BT"/>
                <w:bCs/>
                <w:szCs w:val="22"/>
              </w:rPr>
            </w:pPr>
          </w:p>
        </w:tc>
        <w:sdt>
          <w:sdtPr>
            <w:rPr>
              <w:rFonts w:ascii="Swis721 Cn BT" w:hAnsi="Swis721 Cn BT"/>
              <w:bCs/>
              <w:sz w:val="32"/>
              <w:szCs w:val="32"/>
            </w:rPr>
            <w:id w:val="819383637"/>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0C5B1AF7" w14:textId="77777777" w:rsidR="00935790" w:rsidRPr="00495C8D" w:rsidRDefault="00935790" w:rsidP="00935790">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206094598"/>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1E261ABF" w14:textId="77777777" w:rsidR="00935790" w:rsidRPr="00495C8D" w:rsidRDefault="00935790" w:rsidP="00935790">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tcBorders>
              <w:top w:val="single" w:sz="4" w:space="0" w:color="auto"/>
              <w:left w:val="single" w:sz="4" w:space="0" w:color="auto"/>
              <w:bottom w:val="single" w:sz="4" w:space="0" w:color="auto"/>
              <w:right w:val="single" w:sz="4" w:space="0" w:color="auto"/>
            </w:tcBorders>
            <w:vAlign w:val="center"/>
          </w:tcPr>
          <w:p w14:paraId="36DCE0E3" w14:textId="77777777" w:rsidR="00935790" w:rsidRPr="00495C8D" w:rsidRDefault="00935790" w:rsidP="00935790">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Mitarbeiterinformationen: Alarmplan, BO-Teil A</w:t>
            </w:r>
          </w:p>
        </w:tc>
        <w:tc>
          <w:tcPr>
            <w:tcW w:w="1984" w:type="dxa"/>
            <w:vMerge/>
            <w:tcBorders>
              <w:top w:val="single" w:sz="4" w:space="0" w:color="auto"/>
              <w:left w:val="single" w:sz="4" w:space="0" w:color="auto"/>
              <w:right w:val="single" w:sz="4" w:space="0" w:color="auto"/>
            </w:tcBorders>
            <w:vAlign w:val="center"/>
          </w:tcPr>
          <w:p w14:paraId="52AC3397" w14:textId="77777777" w:rsidR="00935790" w:rsidRPr="00495C8D" w:rsidRDefault="00935790" w:rsidP="00935790">
            <w:pPr>
              <w:rPr>
                <w:rFonts w:ascii="Swis721 Cn BT" w:hAnsi="Swis721 Cn BT"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343FA81" w14:textId="04560125" w:rsidR="00935790" w:rsidRPr="00495C8D" w:rsidRDefault="00935790" w:rsidP="00935790">
            <w:pPr>
              <w:pStyle w:val="TableParagraph"/>
              <w:spacing w:before="0"/>
              <w:ind w:left="0"/>
              <w:jc w:val="center"/>
              <w:rPr>
                <w:rFonts w:ascii="Swis721 Cn BT" w:hAnsi="Swis721 Cn BT"/>
                <w:bCs/>
                <w:lang w:val="de-DE"/>
              </w:rPr>
            </w:pPr>
          </w:p>
        </w:tc>
        <w:tc>
          <w:tcPr>
            <w:tcW w:w="1134" w:type="dxa"/>
            <w:tcBorders>
              <w:top w:val="single" w:sz="4" w:space="0" w:color="auto"/>
              <w:left w:val="single" w:sz="4" w:space="0" w:color="auto"/>
              <w:bottom w:val="single" w:sz="4" w:space="0" w:color="auto"/>
              <w:right w:val="single" w:sz="4" w:space="0" w:color="auto"/>
            </w:tcBorders>
            <w:shd w:val="clear" w:color="auto" w:fill="E6EED7"/>
            <w:vAlign w:val="center"/>
          </w:tcPr>
          <w:p w14:paraId="51EDE7C0" w14:textId="77777777" w:rsidR="00935790" w:rsidRPr="00495C8D" w:rsidRDefault="00935790" w:rsidP="00935790">
            <w:pPr>
              <w:pStyle w:val="TableParagraph"/>
              <w:spacing w:before="0"/>
              <w:ind w:left="0"/>
              <w:jc w:val="center"/>
              <w:rPr>
                <w:rFonts w:ascii="Swis721 Cn BT" w:hAnsi="Swis721 Cn BT"/>
                <w:bCs/>
                <w:lang w:val="de-DE"/>
              </w:rPr>
            </w:pPr>
          </w:p>
        </w:tc>
      </w:tr>
      <w:tr w:rsidR="00935790" w:rsidRPr="00495C8D" w14:paraId="1FF3638B" w14:textId="77777777" w:rsidTr="00C91433">
        <w:trPr>
          <w:trHeight w:val="986"/>
        </w:trPr>
        <w:tc>
          <w:tcPr>
            <w:tcW w:w="817" w:type="dxa"/>
            <w:vMerge/>
            <w:tcBorders>
              <w:left w:val="single" w:sz="4" w:space="0" w:color="auto"/>
              <w:right w:val="single" w:sz="4" w:space="0" w:color="auto"/>
            </w:tcBorders>
            <w:shd w:val="clear" w:color="auto" w:fill="D9D9D9"/>
          </w:tcPr>
          <w:p w14:paraId="78EC409C" w14:textId="77777777" w:rsidR="00935790" w:rsidRPr="00495C8D" w:rsidRDefault="00935790" w:rsidP="00935790">
            <w:pPr>
              <w:spacing w:before="120" w:after="120"/>
              <w:rPr>
                <w:rFonts w:ascii="Swis721 Cn BT" w:hAnsi="Swis721 Cn BT"/>
                <w:bCs/>
                <w:sz w:val="18"/>
                <w:szCs w:val="18"/>
              </w:rPr>
            </w:pPr>
          </w:p>
        </w:tc>
        <w:tc>
          <w:tcPr>
            <w:tcW w:w="3289" w:type="dxa"/>
            <w:vMerge/>
            <w:tcBorders>
              <w:left w:val="single" w:sz="4" w:space="0" w:color="auto"/>
              <w:right w:val="single" w:sz="4" w:space="0" w:color="auto"/>
            </w:tcBorders>
            <w:shd w:val="clear" w:color="auto" w:fill="auto"/>
          </w:tcPr>
          <w:p w14:paraId="1A778B99" w14:textId="77777777" w:rsidR="00935790" w:rsidRPr="00495C8D" w:rsidRDefault="00935790" w:rsidP="00935790">
            <w:pPr>
              <w:pStyle w:val="TableParagraph"/>
              <w:spacing w:before="120" w:after="120"/>
              <w:ind w:left="0"/>
              <w:rPr>
                <w:rFonts w:ascii="Swis721 Cn BT" w:hAnsi="Swis721 Cn BT" w:cs="Arial"/>
                <w:sz w:val="20"/>
                <w:szCs w:val="20"/>
                <w:lang w:val="de-DE"/>
              </w:rPr>
            </w:pPr>
          </w:p>
        </w:tc>
        <w:tc>
          <w:tcPr>
            <w:tcW w:w="1276" w:type="dxa"/>
            <w:vMerge/>
            <w:tcBorders>
              <w:left w:val="single" w:sz="4" w:space="0" w:color="auto"/>
              <w:right w:val="single" w:sz="4" w:space="0" w:color="auto"/>
            </w:tcBorders>
            <w:shd w:val="clear" w:color="auto" w:fill="auto"/>
            <w:vAlign w:val="center"/>
          </w:tcPr>
          <w:p w14:paraId="773327D9" w14:textId="77777777" w:rsidR="00935790" w:rsidRPr="00495C8D" w:rsidRDefault="00935790" w:rsidP="00935790">
            <w:pPr>
              <w:rPr>
                <w:rFonts w:ascii="Swis721 Cn BT" w:hAnsi="Swis721 Cn BT"/>
                <w:bCs/>
                <w:szCs w:val="22"/>
              </w:rPr>
            </w:pPr>
          </w:p>
        </w:tc>
        <w:sdt>
          <w:sdtPr>
            <w:rPr>
              <w:rFonts w:ascii="Swis721 Cn BT" w:hAnsi="Swis721 Cn BT"/>
              <w:bCs/>
              <w:sz w:val="32"/>
              <w:szCs w:val="32"/>
            </w:rPr>
            <w:id w:val="1295795072"/>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008CA3AD" w14:textId="77777777" w:rsidR="00935790" w:rsidRPr="00495C8D" w:rsidRDefault="00935790" w:rsidP="00935790">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028610754"/>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2E6FD06E" w14:textId="77777777" w:rsidR="00935790" w:rsidRPr="00495C8D" w:rsidRDefault="00935790" w:rsidP="00935790">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tcBorders>
              <w:top w:val="single" w:sz="4" w:space="0" w:color="auto"/>
              <w:left w:val="single" w:sz="4" w:space="0" w:color="auto"/>
              <w:bottom w:val="single" w:sz="4" w:space="0" w:color="auto"/>
              <w:right w:val="single" w:sz="4" w:space="0" w:color="auto"/>
            </w:tcBorders>
            <w:vAlign w:val="center"/>
          </w:tcPr>
          <w:p w14:paraId="129BE8BA" w14:textId="77777777" w:rsidR="00935790" w:rsidRPr="00495C8D" w:rsidRDefault="00935790" w:rsidP="00935790">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Ladestationen und andere Transformatoren für Niederspannungsgeräte nicht dauerhaft in der Steckdose belassen. Mit der Hand auf fühlbare Wärme prüfen.</w:t>
            </w:r>
          </w:p>
        </w:tc>
        <w:tc>
          <w:tcPr>
            <w:tcW w:w="1984" w:type="dxa"/>
            <w:vMerge/>
            <w:tcBorders>
              <w:left w:val="single" w:sz="4" w:space="0" w:color="auto"/>
              <w:right w:val="single" w:sz="4" w:space="0" w:color="auto"/>
            </w:tcBorders>
            <w:vAlign w:val="center"/>
          </w:tcPr>
          <w:p w14:paraId="023BE19B" w14:textId="77777777" w:rsidR="00935790" w:rsidRPr="00495C8D" w:rsidRDefault="00935790" w:rsidP="00935790">
            <w:pPr>
              <w:pStyle w:val="TableParagraph"/>
              <w:spacing w:before="0"/>
              <w:ind w:left="0"/>
              <w:rPr>
                <w:rFonts w:ascii="Swis721 Cn BT" w:hAnsi="Swis721 Cn BT"/>
                <w:bCs/>
                <w:sz w:val="18"/>
                <w:szCs w:val="18"/>
                <w:lang w:val="de-DE"/>
              </w:rPr>
            </w:pPr>
          </w:p>
        </w:tc>
        <w:tc>
          <w:tcPr>
            <w:tcW w:w="1134" w:type="dxa"/>
            <w:tcBorders>
              <w:top w:val="single" w:sz="4" w:space="0" w:color="auto"/>
              <w:left w:val="single" w:sz="4" w:space="0" w:color="auto"/>
              <w:bottom w:val="single" w:sz="4" w:space="0" w:color="auto"/>
              <w:right w:val="single" w:sz="4" w:space="0" w:color="auto"/>
            </w:tcBorders>
            <w:vAlign w:val="center"/>
          </w:tcPr>
          <w:p w14:paraId="4E4AB1B7" w14:textId="5EE0A0A5" w:rsidR="00935790" w:rsidRPr="00495C8D" w:rsidRDefault="00935790" w:rsidP="00935790">
            <w:pPr>
              <w:pStyle w:val="TableParagraph"/>
              <w:spacing w:before="0"/>
              <w:ind w:left="0"/>
              <w:jc w:val="center"/>
              <w:rPr>
                <w:rFonts w:ascii="Swis721 Cn BT" w:hAnsi="Swis721 Cn BT"/>
                <w:bCs/>
                <w:lang w:val="de-DE"/>
              </w:rPr>
            </w:pPr>
          </w:p>
        </w:tc>
        <w:tc>
          <w:tcPr>
            <w:tcW w:w="1134" w:type="dxa"/>
            <w:tcBorders>
              <w:top w:val="single" w:sz="4" w:space="0" w:color="auto"/>
              <w:left w:val="single" w:sz="4" w:space="0" w:color="auto"/>
              <w:bottom w:val="single" w:sz="4" w:space="0" w:color="auto"/>
              <w:right w:val="single" w:sz="4" w:space="0" w:color="auto"/>
            </w:tcBorders>
            <w:shd w:val="clear" w:color="auto" w:fill="E6EED7"/>
            <w:vAlign w:val="center"/>
          </w:tcPr>
          <w:p w14:paraId="229096BC" w14:textId="77777777" w:rsidR="00935790" w:rsidRPr="00495C8D" w:rsidRDefault="00935790" w:rsidP="00935790">
            <w:pPr>
              <w:pStyle w:val="TableParagraph"/>
              <w:spacing w:before="0"/>
              <w:ind w:left="0"/>
              <w:jc w:val="center"/>
              <w:rPr>
                <w:rFonts w:ascii="Swis721 Cn BT" w:hAnsi="Swis721 Cn BT"/>
                <w:bCs/>
                <w:lang w:val="de-DE"/>
              </w:rPr>
            </w:pPr>
          </w:p>
        </w:tc>
      </w:tr>
      <w:tr w:rsidR="00935790" w:rsidRPr="00495C8D" w14:paraId="0B531724" w14:textId="77777777" w:rsidTr="00C91433">
        <w:trPr>
          <w:trHeight w:val="1012"/>
        </w:trPr>
        <w:tc>
          <w:tcPr>
            <w:tcW w:w="817" w:type="dxa"/>
            <w:vMerge/>
            <w:tcBorders>
              <w:left w:val="single" w:sz="4" w:space="0" w:color="auto"/>
              <w:right w:val="single" w:sz="4" w:space="0" w:color="auto"/>
            </w:tcBorders>
            <w:shd w:val="clear" w:color="auto" w:fill="D9D9D9"/>
          </w:tcPr>
          <w:p w14:paraId="573E9CA4" w14:textId="77777777" w:rsidR="00935790" w:rsidRPr="00495C8D" w:rsidRDefault="00935790" w:rsidP="00935790">
            <w:pPr>
              <w:spacing w:before="120" w:after="120"/>
              <w:rPr>
                <w:rFonts w:ascii="Swis721 Cn BT" w:hAnsi="Swis721 Cn BT"/>
                <w:bCs/>
                <w:sz w:val="18"/>
                <w:szCs w:val="18"/>
              </w:rPr>
            </w:pPr>
          </w:p>
        </w:tc>
        <w:tc>
          <w:tcPr>
            <w:tcW w:w="3289" w:type="dxa"/>
            <w:vMerge/>
            <w:tcBorders>
              <w:left w:val="single" w:sz="4" w:space="0" w:color="auto"/>
              <w:right w:val="single" w:sz="4" w:space="0" w:color="auto"/>
            </w:tcBorders>
            <w:shd w:val="clear" w:color="auto" w:fill="auto"/>
          </w:tcPr>
          <w:p w14:paraId="180C34EB" w14:textId="77777777" w:rsidR="00935790" w:rsidRPr="00495C8D" w:rsidRDefault="00935790" w:rsidP="00935790">
            <w:pPr>
              <w:pStyle w:val="TableParagraph"/>
              <w:spacing w:before="120" w:after="120"/>
              <w:ind w:left="0"/>
              <w:rPr>
                <w:rFonts w:ascii="Swis721 Cn BT" w:hAnsi="Swis721 Cn BT" w:cs="Arial"/>
                <w:sz w:val="20"/>
                <w:szCs w:val="20"/>
                <w:lang w:val="de-DE"/>
              </w:rPr>
            </w:pPr>
          </w:p>
        </w:tc>
        <w:tc>
          <w:tcPr>
            <w:tcW w:w="1276" w:type="dxa"/>
            <w:vMerge/>
            <w:tcBorders>
              <w:left w:val="single" w:sz="4" w:space="0" w:color="auto"/>
              <w:right w:val="single" w:sz="4" w:space="0" w:color="auto"/>
            </w:tcBorders>
            <w:shd w:val="clear" w:color="auto" w:fill="auto"/>
            <w:vAlign w:val="center"/>
          </w:tcPr>
          <w:p w14:paraId="2756E015" w14:textId="77777777" w:rsidR="00935790" w:rsidRPr="00495C8D" w:rsidRDefault="00935790" w:rsidP="00935790">
            <w:pPr>
              <w:rPr>
                <w:rFonts w:ascii="Swis721 Cn BT" w:hAnsi="Swis721 Cn BT"/>
                <w:bCs/>
                <w:szCs w:val="22"/>
              </w:rPr>
            </w:pPr>
          </w:p>
        </w:tc>
        <w:sdt>
          <w:sdtPr>
            <w:rPr>
              <w:rFonts w:ascii="Swis721 Cn BT" w:hAnsi="Swis721 Cn BT"/>
              <w:bCs/>
              <w:sz w:val="32"/>
              <w:szCs w:val="32"/>
            </w:rPr>
            <w:id w:val="-1307304155"/>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4ADF4EC2" w14:textId="77777777" w:rsidR="00935790" w:rsidRPr="00495C8D" w:rsidRDefault="00935790" w:rsidP="00935790">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647406170"/>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73DD4D1A" w14:textId="77777777" w:rsidR="00935790" w:rsidRPr="00495C8D" w:rsidRDefault="00935790" w:rsidP="00935790">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tcBorders>
              <w:top w:val="single" w:sz="4" w:space="0" w:color="auto"/>
              <w:left w:val="single" w:sz="4" w:space="0" w:color="auto"/>
              <w:bottom w:val="single" w:sz="4" w:space="0" w:color="auto"/>
              <w:right w:val="single" w:sz="4" w:space="0" w:color="auto"/>
            </w:tcBorders>
            <w:vAlign w:val="center"/>
          </w:tcPr>
          <w:p w14:paraId="0BE3DC7A" w14:textId="77777777" w:rsidR="00935790" w:rsidRPr="00495C8D" w:rsidRDefault="00935790" w:rsidP="00935790">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Behälter mit brennbaren Druckgasen (Spraydosen) nicht auf heiße Oberflächen stellen oder der intensiven Sonneneinstrahlung aussetzen.</w:t>
            </w:r>
          </w:p>
        </w:tc>
        <w:tc>
          <w:tcPr>
            <w:tcW w:w="1984" w:type="dxa"/>
            <w:tcBorders>
              <w:left w:val="single" w:sz="4" w:space="0" w:color="auto"/>
              <w:right w:val="single" w:sz="4" w:space="0" w:color="auto"/>
            </w:tcBorders>
            <w:vAlign w:val="center"/>
          </w:tcPr>
          <w:p w14:paraId="3F8DFBE1" w14:textId="77777777" w:rsidR="00935790" w:rsidRPr="00495C8D" w:rsidRDefault="00935790" w:rsidP="00935790">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 xml:space="preserve">GefStoffV, </w:t>
            </w:r>
          </w:p>
          <w:p w14:paraId="4504AC1F" w14:textId="77777777" w:rsidR="00935790" w:rsidRPr="00495C8D" w:rsidRDefault="00935790" w:rsidP="00935790">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TRGS 800</w:t>
            </w:r>
          </w:p>
        </w:tc>
        <w:tc>
          <w:tcPr>
            <w:tcW w:w="1134" w:type="dxa"/>
            <w:tcBorders>
              <w:top w:val="single" w:sz="4" w:space="0" w:color="auto"/>
              <w:left w:val="single" w:sz="4" w:space="0" w:color="auto"/>
              <w:bottom w:val="single" w:sz="4" w:space="0" w:color="auto"/>
              <w:right w:val="single" w:sz="4" w:space="0" w:color="auto"/>
            </w:tcBorders>
            <w:vAlign w:val="center"/>
          </w:tcPr>
          <w:p w14:paraId="5F4C02BE" w14:textId="6DDB492A" w:rsidR="00935790" w:rsidRPr="00495C8D" w:rsidRDefault="00935790" w:rsidP="00935790">
            <w:pPr>
              <w:pStyle w:val="TableParagraph"/>
              <w:spacing w:before="0"/>
              <w:ind w:left="0"/>
              <w:jc w:val="center"/>
              <w:rPr>
                <w:rFonts w:ascii="Swis721 Cn BT" w:hAnsi="Swis721 Cn BT"/>
                <w:bCs/>
                <w:lang w:val="de-DE"/>
              </w:rPr>
            </w:pPr>
          </w:p>
        </w:tc>
        <w:tc>
          <w:tcPr>
            <w:tcW w:w="1134" w:type="dxa"/>
            <w:tcBorders>
              <w:top w:val="single" w:sz="4" w:space="0" w:color="auto"/>
              <w:left w:val="single" w:sz="4" w:space="0" w:color="auto"/>
              <w:bottom w:val="single" w:sz="4" w:space="0" w:color="auto"/>
              <w:right w:val="single" w:sz="4" w:space="0" w:color="auto"/>
            </w:tcBorders>
            <w:shd w:val="clear" w:color="auto" w:fill="E6EED7"/>
            <w:vAlign w:val="center"/>
          </w:tcPr>
          <w:p w14:paraId="021218EE" w14:textId="77777777" w:rsidR="00935790" w:rsidRPr="00495C8D" w:rsidRDefault="00935790" w:rsidP="00935790">
            <w:pPr>
              <w:pStyle w:val="TableParagraph"/>
              <w:spacing w:before="0"/>
              <w:ind w:left="0"/>
              <w:jc w:val="center"/>
              <w:rPr>
                <w:rFonts w:ascii="Swis721 Cn BT" w:hAnsi="Swis721 Cn BT"/>
                <w:bCs/>
                <w:lang w:val="de-DE"/>
              </w:rPr>
            </w:pPr>
          </w:p>
        </w:tc>
      </w:tr>
      <w:tr w:rsidR="00A95B5E" w:rsidRPr="00495C8D" w14:paraId="3E48A08C" w14:textId="77777777" w:rsidTr="001D189E">
        <w:trPr>
          <w:trHeight w:val="585"/>
        </w:trPr>
        <w:tc>
          <w:tcPr>
            <w:tcW w:w="817" w:type="dxa"/>
            <w:vMerge w:val="restart"/>
            <w:tcBorders>
              <w:top w:val="single" w:sz="4" w:space="0" w:color="auto"/>
              <w:left w:val="single" w:sz="4" w:space="0" w:color="auto"/>
              <w:right w:val="single" w:sz="4" w:space="0" w:color="auto"/>
            </w:tcBorders>
            <w:shd w:val="clear" w:color="auto" w:fill="D9D9D9"/>
          </w:tcPr>
          <w:p w14:paraId="60E073A2" w14:textId="3F46CDAE" w:rsidR="00A95B5E" w:rsidRPr="00495C8D" w:rsidRDefault="00A95B5E" w:rsidP="00A95B5E">
            <w:pPr>
              <w:spacing w:before="120" w:after="120"/>
              <w:rPr>
                <w:rFonts w:ascii="Swis721 Cn BT" w:hAnsi="Swis721 Cn BT"/>
                <w:bCs/>
                <w:sz w:val="18"/>
                <w:szCs w:val="18"/>
              </w:rPr>
            </w:pPr>
            <w:r w:rsidRPr="00495C8D">
              <w:lastRenderedPageBreak/>
              <w:br w:type="page"/>
            </w:r>
            <w:r w:rsidRPr="00495C8D">
              <w:rPr>
                <w:rFonts w:ascii="Swis721 Cn BT" w:hAnsi="Swis721 Cn BT"/>
                <w:bCs/>
                <w:noProof/>
                <w:sz w:val="18"/>
                <w:szCs w:val="18"/>
              </w:rPr>
              <w:drawing>
                <wp:inline distT="0" distB="0" distL="0" distR="0" wp14:anchorId="1A4D5AD0" wp14:editId="24A1A5CC">
                  <wp:extent cx="381635" cy="38227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81635" cy="382270"/>
                          </a:xfrm>
                          <a:prstGeom prst="rect">
                            <a:avLst/>
                          </a:prstGeom>
                        </pic:spPr>
                      </pic:pic>
                    </a:graphicData>
                  </a:graphic>
                </wp:inline>
              </w:drawing>
            </w:r>
          </w:p>
        </w:tc>
        <w:tc>
          <w:tcPr>
            <w:tcW w:w="3289" w:type="dxa"/>
            <w:vMerge w:val="restart"/>
            <w:tcBorders>
              <w:top w:val="single" w:sz="4" w:space="0" w:color="auto"/>
              <w:left w:val="single" w:sz="4" w:space="0" w:color="auto"/>
              <w:right w:val="single" w:sz="4" w:space="0" w:color="auto"/>
            </w:tcBorders>
            <w:shd w:val="clear" w:color="auto" w:fill="auto"/>
          </w:tcPr>
          <w:p w14:paraId="1B6A6371" w14:textId="77777777" w:rsidR="00A95B5E" w:rsidRPr="00935790" w:rsidRDefault="00A95B5E" w:rsidP="00A95B5E">
            <w:pPr>
              <w:pStyle w:val="TableParagraph"/>
              <w:spacing w:before="120" w:after="120"/>
              <w:ind w:left="0"/>
              <w:rPr>
                <w:rFonts w:ascii="Swis721 Cn BT" w:hAnsi="Swis721 Cn BT" w:cs="Arial"/>
                <w:sz w:val="20"/>
                <w:szCs w:val="20"/>
                <w:lang w:val="de-DE"/>
              </w:rPr>
            </w:pPr>
            <w:r w:rsidRPr="00935790">
              <w:rPr>
                <w:rFonts w:ascii="Swis721 Cn BT" w:hAnsi="Swis721 Cn BT" w:cs="Arial"/>
                <w:sz w:val="20"/>
                <w:szCs w:val="20"/>
                <w:lang w:val="de-DE"/>
              </w:rPr>
              <w:t>Elektrische Gefährdungen</w:t>
            </w:r>
          </w:p>
          <w:p w14:paraId="5B75A8F6" w14:textId="77777777" w:rsidR="00A95B5E" w:rsidRPr="00935790" w:rsidRDefault="00A95B5E" w:rsidP="00A95B5E">
            <w:pPr>
              <w:pStyle w:val="TableParagraph"/>
              <w:spacing w:before="120" w:after="120"/>
              <w:ind w:left="0"/>
              <w:rPr>
                <w:rFonts w:ascii="Swis721 Cn BT" w:hAnsi="Swis721 Cn BT" w:cs="Arial"/>
                <w:sz w:val="20"/>
                <w:szCs w:val="20"/>
                <w:lang w:val="de-DE"/>
              </w:rPr>
            </w:pPr>
            <w:r w:rsidRPr="00935790">
              <w:rPr>
                <w:rFonts w:ascii="Swis721 Cn BT" w:hAnsi="Swis721 Cn BT" w:cs="Arial"/>
                <w:sz w:val="20"/>
                <w:szCs w:val="20"/>
                <w:lang w:val="de-DE"/>
              </w:rPr>
              <w:t>Nutzung von Privatgeräten pflegebedürftiger Personen</w:t>
            </w:r>
          </w:p>
          <w:p w14:paraId="1DC0E9F1" w14:textId="4BDFC713" w:rsidR="00A95B5E" w:rsidRPr="00935790" w:rsidRDefault="00A95B5E" w:rsidP="00A95B5E">
            <w:pPr>
              <w:pStyle w:val="TableParagraph"/>
              <w:spacing w:before="120" w:after="120"/>
              <w:ind w:left="0"/>
              <w:rPr>
                <w:rFonts w:ascii="Swis721 Cn BT" w:hAnsi="Swis721 Cn BT" w:cs="Arial"/>
                <w:sz w:val="20"/>
                <w:szCs w:val="20"/>
                <w:lang w:val="de-DE"/>
              </w:rPr>
            </w:pPr>
            <w:r w:rsidRPr="00935790">
              <w:rPr>
                <w:rFonts w:ascii="Swis721 Cn BT" w:hAnsi="Swis721 Cn BT" w:cs="Arial"/>
                <w:sz w:val="20"/>
                <w:szCs w:val="20"/>
                <w:lang w:val="de-DE"/>
              </w:rPr>
              <w:t xml:space="preserve">Gefahr der </w:t>
            </w:r>
            <w:proofErr w:type="spellStart"/>
            <w:r w:rsidRPr="00935790">
              <w:rPr>
                <w:rFonts w:ascii="Swis721 Cn BT" w:hAnsi="Swis721 Cn BT" w:cs="Arial"/>
                <w:sz w:val="20"/>
                <w:szCs w:val="20"/>
                <w:lang w:val="de-DE"/>
              </w:rPr>
              <w:t>Körperdurchströmung</w:t>
            </w:r>
            <w:proofErr w:type="spellEnd"/>
            <w:r w:rsidRPr="00935790">
              <w:rPr>
                <w:rFonts w:ascii="Swis721 Cn BT" w:hAnsi="Swis721 Cn BT" w:cs="Arial"/>
                <w:sz w:val="20"/>
                <w:szCs w:val="20"/>
                <w:lang w:val="de-DE"/>
              </w:rPr>
              <w:t xml:space="preserve"> (können zu Verkrampfungen, Herzkammer-Flimmern, Herzstillstand und inneren Verbrennungen führen) aufgrund mangelhafter Geräte bzw. Anschlussleitungen.</w:t>
            </w:r>
          </w:p>
        </w:tc>
        <w:tc>
          <w:tcPr>
            <w:tcW w:w="1276" w:type="dxa"/>
            <w:vMerge w:val="restart"/>
            <w:tcBorders>
              <w:top w:val="single" w:sz="4" w:space="0" w:color="auto"/>
              <w:left w:val="single" w:sz="4" w:space="0" w:color="auto"/>
              <w:right w:val="single" w:sz="4" w:space="0" w:color="auto"/>
            </w:tcBorders>
            <w:shd w:val="clear" w:color="auto" w:fill="auto"/>
          </w:tcPr>
          <w:p w14:paraId="09533AF3" w14:textId="77777777" w:rsidR="00A95B5E" w:rsidRPr="00495C8D" w:rsidRDefault="00A95B5E" w:rsidP="00A95B5E">
            <w:pPr>
              <w:spacing w:before="120"/>
            </w:pPr>
            <w:sdt>
              <w:sdtPr>
                <w:rPr>
                  <w:rFonts w:ascii="Swis721 Cn BT" w:hAnsi="Swis721 Cn BT"/>
                  <w:bCs/>
                  <w:sz w:val="32"/>
                  <w:szCs w:val="32"/>
                </w:rPr>
                <w:id w:val="-1071272267"/>
                <w14:checkbox>
                  <w14:checked w14:val="0"/>
                  <w14:checkedState w14:val="2612" w14:font="MS Gothic"/>
                  <w14:uncheckedState w14:val="2610" w14:font="MS Gothic"/>
                </w14:checkbox>
              </w:sdtPr>
              <w:sdtContent>
                <w:r w:rsidRPr="00495C8D">
                  <w:rPr>
                    <w:rFonts w:ascii="MS Gothic" w:eastAsia="MS Gothic" w:hAnsi="MS Gothic"/>
                    <w:bCs/>
                    <w:sz w:val="32"/>
                    <w:szCs w:val="32"/>
                  </w:rPr>
                  <w:t>☐</w:t>
                </w:r>
              </w:sdtContent>
            </w:sdt>
            <w:r w:rsidRPr="00495C8D">
              <w:rPr>
                <w:noProof/>
              </w:rPr>
              <w:drawing>
                <wp:inline distT="0" distB="0" distL="0" distR="0" wp14:anchorId="6DD51526" wp14:editId="22995136">
                  <wp:extent cx="252730" cy="443230"/>
                  <wp:effectExtent l="0" t="0" r="0" b="0"/>
                  <wp:docPr id="1041" name="Grafik 1041" descr="Grün bringt dem Handel mehr Geld - telecom-hande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ün bringt dem Handel mehr Geld - telecom-handel.de"/>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r="67746"/>
                          <a:stretch>
                            <a:fillRect/>
                          </a:stretch>
                        </pic:blipFill>
                        <pic:spPr bwMode="auto">
                          <a:xfrm rot="5400000">
                            <a:off x="0" y="0"/>
                            <a:ext cx="252730" cy="443230"/>
                          </a:xfrm>
                          <a:prstGeom prst="rect">
                            <a:avLst/>
                          </a:prstGeom>
                          <a:noFill/>
                          <a:ln>
                            <a:noFill/>
                          </a:ln>
                        </pic:spPr>
                      </pic:pic>
                    </a:graphicData>
                  </a:graphic>
                </wp:inline>
              </w:drawing>
            </w:r>
          </w:p>
          <w:p w14:paraId="5909410F" w14:textId="77777777" w:rsidR="00A95B5E" w:rsidRPr="00495C8D" w:rsidRDefault="00A95B5E" w:rsidP="00A95B5E">
            <w:pPr>
              <w:spacing w:before="120"/>
              <w:rPr>
                <w:rFonts w:ascii="Swis721 Cn BT" w:hAnsi="Swis721 Cn BT"/>
                <w:bCs/>
                <w:sz w:val="32"/>
                <w:szCs w:val="32"/>
              </w:rPr>
            </w:pPr>
            <w:sdt>
              <w:sdtPr>
                <w:rPr>
                  <w:rFonts w:ascii="Swis721 Cn BT" w:hAnsi="Swis721 Cn BT"/>
                  <w:bCs/>
                  <w:sz w:val="32"/>
                  <w:szCs w:val="32"/>
                </w:rPr>
                <w:id w:val="-1405745756"/>
                <w14:checkbox>
                  <w14:checked w14:val="0"/>
                  <w14:checkedState w14:val="2612" w14:font="MS Gothic"/>
                  <w14:uncheckedState w14:val="2610" w14:font="MS Gothic"/>
                </w14:checkbox>
              </w:sdtPr>
              <w:sdtContent>
                <w:r w:rsidRPr="00495C8D">
                  <w:rPr>
                    <w:rFonts w:ascii="MS Gothic" w:eastAsia="MS Gothic" w:hAnsi="MS Gothic"/>
                    <w:bCs/>
                    <w:sz w:val="32"/>
                    <w:szCs w:val="32"/>
                  </w:rPr>
                  <w:t>☐</w:t>
                </w:r>
              </w:sdtContent>
            </w:sdt>
            <w:r w:rsidRPr="00495C8D">
              <w:rPr>
                <w:rFonts w:ascii="Swis721 Cn BT" w:hAnsi="Swis721 Cn BT"/>
                <w:bCs/>
                <w:szCs w:val="22"/>
              </w:rPr>
              <w:drawing>
                <wp:inline distT="0" distB="0" distL="0" distR="0" wp14:anchorId="6ECD4893" wp14:editId="546625F0">
                  <wp:extent cx="252000" cy="436440"/>
                  <wp:effectExtent l="0" t="0" r="0" b="0"/>
                  <wp:docPr id="1042" name="Picture 2" descr="Grün bringt dem Handel mehr Geld - telecom-handel.de">
                    <a:extLst xmlns:a="http://schemas.openxmlformats.org/drawingml/2006/main">
                      <a:ext uri="{FF2B5EF4-FFF2-40B4-BE49-F238E27FC236}">
                        <a16:creationId xmlns:a16="http://schemas.microsoft.com/office/drawing/2014/main" id="{00806C57-F44D-4D13-AB38-C6786D02CE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ün bringt dem Handel mehr Geld - telecom-handel.de">
                            <a:extLst>
                              <a:ext uri="{FF2B5EF4-FFF2-40B4-BE49-F238E27FC236}">
                                <a16:creationId xmlns:a16="http://schemas.microsoft.com/office/drawing/2014/main" id="{00806C57-F44D-4D13-AB38-C6786D02CE02}"/>
                              </a:ext>
                            </a:extLst>
                          </pic:cNvPr>
                          <pic:cNvPicPr>
                            <a:picLocks noChangeAspect="1" noChangeArrowheads="1"/>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30948" r="36573"/>
                          <a:stretch/>
                        </pic:blipFill>
                        <pic:spPr bwMode="auto">
                          <a:xfrm rot="5400000">
                            <a:off x="0" y="0"/>
                            <a:ext cx="252000" cy="436440"/>
                          </a:xfrm>
                          <a:prstGeom prst="rect">
                            <a:avLst/>
                          </a:prstGeom>
                          <a:noFill/>
                          <a:ln>
                            <a:noFill/>
                          </a:ln>
                          <a:extLst>
                            <a:ext uri="{53640926-AAD7-44D8-BBD7-CCE9431645EC}">
                              <a14:shadowObscured xmlns:a14="http://schemas.microsoft.com/office/drawing/2010/main"/>
                            </a:ext>
                          </a:extLst>
                        </pic:spPr>
                      </pic:pic>
                    </a:graphicData>
                  </a:graphic>
                </wp:inline>
              </w:drawing>
            </w:r>
          </w:p>
          <w:p w14:paraId="0CDB7F19" w14:textId="5311D2E9" w:rsidR="00A95B5E" w:rsidRPr="00495C8D" w:rsidRDefault="00A95B5E" w:rsidP="00A95B5E">
            <w:pPr>
              <w:rPr>
                <w:rFonts w:ascii="Swis721 Cn BT" w:hAnsi="Swis721 Cn BT"/>
                <w:bCs/>
                <w:szCs w:val="22"/>
              </w:rPr>
            </w:pPr>
            <w:sdt>
              <w:sdtPr>
                <w:rPr>
                  <w:rFonts w:ascii="Swis721 Cn BT" w:hAnsi="Swis721 Cn BT"/>
                  <w:bCs/>
                  <w:sz w:val="32"/>
                  <w:szCs w:val="32"/>
                </w:rPr>
                <w:id w:val="-1628762712"/>
                <w14:checkbox>
                  <w14:checked w14:val="0"/>
                  <w14:checkedState w14:val="2612" w14:font="MS Gothic"/>
                  <w14:uncheckedState w14:val="2610" w14:font="MS Gothic"/>
                </w14:checkbox>
              </w:sdtPr>
              <w:sdtContent>
                <w:r>
                  <w:rPr>
                    <w:rFonts w:ascii="MS Gothic" w:eastAsia="MS Gothic" w:hAnsi="MS Gothic" w:hint="eastAsia"/>
                    <w:bCs/>
                    <w:sz w:val="32"/>
                    <w:szCs w:val="32"/>
                  </w:rPr>
                  <w:t>☐</w:t>
                </w:r>
              </w:sdtContent>
            </w:sdt>
            <w:r w:rsidRPr="00495C8D">
              <w:rPr>
                <w:rFonts w:ascii="Swis721 Cn BT" w:hAnsi="Swis721 Cn BT"/>
                <w:bCs/>
                <w:szCs w:val="22"/>
              </w:rPr>
              <w:drawing>
                <wp:inline distT="0" distB="0" distL="0" distR="0" wp14:anchorId="6DCA4FD0" wp14:editId="0564C06C">
                  <wp:extent cx="288000" cy="437589"/>
                  <wp:effectExtent l="0" t="0" r="0" b="0"/>
                  <wp:docPr id="1043" name="Picture 2" descr="Grün bringt dem Handel mehr Geld - telecom-handel.de">
                    <a:extLst xmlns:a="http://schemas.openxmlformats.org/drawingml/2006/main">
                      <a:ext uri="{FF2B5EF4-FFF2-40B4-BE49-F238E27FC236}">
                        <a16:creationId xmlns:a16="http://schemas.microsoft.com/office/drawing/2014/main" id="{00806C57-F44D-4D13-AB38-C6786D02CE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ün bringt dem Handel mehr Geld - telecom-handel.de">
                            <a:extLst>
                              <a:ext uri="{FF2B5EF4-FFF2-40B4-BE49-F238E27FC236}">
                                <a16:creationId xmlns:a16="http://schemas.microsoft.com/office/drawing/2014/main" id="{00806C57-F44D-4D13-AB38-C6786D02CE02}"/>
                              </a:ext>
                            </a:extLst>
                          </pic:cNvPr>
                          <pic:cNvPicPr>
                            <a:picLocks noChangeAspect="1" noChangeArrowheads="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62925"/>
                          <a:stretch/>
                        </pic:blipFill>
                        <pic:spPr bwMode="auto">
                          <a:xfrm rot="5400000">
                            <a:off x="0" y="0"/>
                            <a:ext cx="288000" cy="437589"/>
                          </a:xfrm>
                          <a:prstGeom prst="rect">
                            <a:avLst/>
                          </a:prstGeom>
                          <a:noFill/>
                          <a:ln>
                            <a:noFill/>
                          </a:ln>
                          <a:extLst>
                            <a:ext uri="{53640926-AAD7-44D8-BBD7-CCE9431645EC}">
                              <a14:shadowObscured xmlns:a14="http://schemas.microsoft.com/office/drawing/2010/main"/>
                            </a:ext>
                          </a:extLst>
                        </pic:spPr>
                      </pic:pic>
                    </a:graphicData>
                  </a:graphic>
                </wp:inline>
              </w:drawing>
            </w:r>
          </w:p>
        </w:tc>
        <w:sdt>
          <w:sdtPr>
            <w:rPr>
              <w:rFonts w:ascii="Swis721 Cn BT" w:hAnsi="Swis721 Cn BT"/>
              <w:bCs/>
              <w:sz w:val="32"/>
              <w:szCs w:val="32"/>
            </w:rPr>
            <w:id w:val="874125036"/>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5BA78C91" w14:textId="518EABD6"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775747453"/>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45C87024" w14:textId="6C5E5FCA"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tcBorders>
              <w:top w:val="single" w:sz="4" w:space="0" w:color="auto"/>
              <w:left w:val="single" w:sz="4" w:space="0" w:color="auto"/>
              <w:bottom w:val="single" w:sz="4" w:space="0" w:color="auto"/>
              <w:right w:val="single" w:sz="4" w:space="0" w:color="auto"/>
            </w:tcBorders>
            <w:vAlign w:val="center"/>
          </w:tcPr>
          <w:p w14:paraId="3582EA46" w14:textId="6E1394A3" w:rsidR="00A95B5E" w:rsidRPr="00495C8D" w:rsidRDefault="00A95B5E" w:rsidP="00A95B5E">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Stecker nicht an der Anschlussleitung aus der Steckdose ziehen.</w:t>
            </w:r>
          </w:p>
        </w:tc>
        <w:tc>
          <w:tcPr>
            <w:tcW w:w="1984" w:type="dxa"/>
            <w:tcBorders>
              <w:top w:val="single" w:sz="4" w:space="0" w:color="auto"/>
              <w:left w:val="single" w:sz="4" w:space="0" w:color="auto"/>
              <w:bottom w:val="single" w:sz="4" w:space="0" w:color="auto"/>
              <w:right w:val="single" w:sz="4" w:space="0" w:color="auto"/>
            </w:tcBorders>
            <w:vAlign w:val="center"/>
          </w:tcPr>
          <w:p w14:paraId="519DFD9A" w14:textId="77777777" w:rsidR="00A95B5E" w:rsidRPr="00495C8D" w:rsidRDefault="00A95B5E" w:rsidP="00A95B5E">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DGUV Vor. 3</w:t>
            </w:r>
          </w:p>
          <w:p w14:paraId="7A62470F" w14:textId="3516E759" w:rsidR="00A95B5E" w:rsidRPr="00495C8D" w:rsidRDefault="00A95B5E" w:rsidP="00A95B5E">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DGUV Info 203-005</w:t>
            </w:r>
          </w:p>
        </w:tc>
        <w:tc>
          <w:tcPr>
            <w:tcW w:w="1134" w:type="dxa"/>
            <w:tcBorders>
              <w:top w:val="single" w:sz="4" w:space="0" w:color="auto"/>
              <w:left w:val="single" w:sz="4" w:space="0" w:color="auto"/>
              <w:bottom w:val="single" w:sz="4" w:space="0" w:color="auto"/>
              <w:right w:val="single" w:sz="4" w:space="0" w:color="auto"/>
            </w:tcBorders>
            <w:vAlign w:val="center"/>
          </w:tcPr>
          <w:p w14:paraId="274CFD2B" w14:textId="78D80180" w:rsidR="00A95B5E" w:rsidRPr="00495C8D" w:rsidRDefault="00A95B5E" w:rsidP="00A95B5E">
            <w:pPr>
              <w:pStyle w:val="TableParagraph"/>
              <w:spacing w:before="0"/>
              <w:ind w:left="0"/>
              <w:jc w:val="center"/>
              <w:rPr>
                <w:rFonts w:ascii="Swis721 Cn BT" w:hAnsi="Swis721 Cn BT"/>
                <w:bCs/>
                <w:lang w:val="de-DE"/>
              </w:rPr>
            </w:pPr>
          </w:p>
        </w:tc>
        <w:tc>
          <w:tcPr>
            <w:tcW w:w="1134" w:type="dxa"/>
            <w:tcBorders>
              <w:top w:val="single" w:sz="4" w:space="0" w:color="auto"/>
              <w:left w:val="single" w:sz="4" w:space="0" w:color="auto"/>
              <w:bottom w:val="single" w:sz="4" w:space="0" w:color="auto"/>
              <w:right w:val="single" w:sz="4" w:space="0" w:color="auto"/>
            </w:tcBorders>
            <w:shd w:val="clear" w:color="auto" w:fill="E6EED7"/>
            <w:vAlign w:val="center"/>
          </w:tcPr>
          <w:p w14:paraId="4F9911B1" w14:textId="77777777" w:rsidR="00A95B5E" w:rsidRPr="00495C8D" w:rsidRDefault="00A95B5E" w:rsidP="00A95B5E">
            <w:pPr>
              <w:pStyle w:val="TableParagraph"/>
              <w:spacing w:before="0"/>
              <w:ind w:left="0"/>
              <w:jc w:val="center"/>
              <w:rPr>
                <w:rFonts w:ascii="Swis721 Cn BT" w:hAnsi="Swis721 Cn BT"/>
                <w:bCs/>
                <w:lang w:val="de-DE"/>
              </w:rPr>
            </w:pPr>
          </w:p>
        </w:tc>
      </w:tr>
      <w:tr w:rsidR="00A95B5E" w:rsidRPr="00495C8D" w14:paraId="2884C96F" w14:textId="77777777" w:rsidTr="00430129">
        <w:trPr>
          <w:trHeight w:val="693"/>
        </w:trPr>
        <w:tc>
          <w:tcPr>
            <w:tcW w:w="817" w:type="dxa"/>
            <w:vMerge/>
            <w:tcBorders>
              <w:left w:val="single" w:sz="4" w:space="0" w:color="auto"/>
              <w:right w:val="single" w:sz="4" w:space="0" w:color="auto"/>
            </w:tcBorders>
            <w:shd w:val="clear" w:color="auto" w:fill="D9D9D9"/>
          </w:tcPr>
          <w:p w14:paraId="12DFF34E" w14:textId="77777777" w:rsidR="00A95B5E" w:rsidRPr="00495C8D" w:rsidRDefault="00A95B5E" w:rsidP="00A95B5E">
            <w:pPr>
              <w:spacing w:before="120" w:after="120"/>
              <w:rPr>
                <w:rFonts w:ascii="Swis721 Cn BT" w:hAnsi="Swis721 Cn BT"/>
                <w:bCs/>
                <w:sz w:val="18"/>
                <w:szCs w:val="18"/>
              </w:rPr>
            </w:pPr>
          </w:p>
        </w:tc>
        <w:tc>
          <w:tcPr>
            <w:tcW w:w="3289" w:type="dxa"/>
            <w:vMerge/>
            <w:tcBorders>
              <w:left w:val="single" w:sz="4" w:space="0" w:color="auto"/>
              <w:right w:val="single" w:sz="4" w:space="0" w:color="auto"/>
            </w:tcBorders>
            <w:shd w:val="clear" w:color="auto" w:fill="auto"/>
          </w:tcPr>
          <w:p w14:paraId="3485BD8B" w14:textId="77777777" w:rsidR="00A95B5E" w:rsidRPr="00495C8D" w:rsidRDefault="00A95B5E" w:rsidP="00A95B5E">
            <w:pPr>
              <w:pStyle w:val="TableParagraph"/>
              <w:spacing w:before="120" w:after="120"/>
              <w:ind w:left="0"/>
              <w:rPr>
                <w:rFonts w:ascii="Swis721 Cn BT" w:hAnsi="Swis721 Cn BT" w:cs="Arial"/>
                <w:sz w:val="20"/>
                <w:szCs w:val="20"/>
                <w:lang w:val="de-DE"/>
              </w:rPr>
            </w:pPr>
          </w:p>
        </w:tc>
        <w:tc>
          <w:tcPr>
            <w:tcW w:w="1276" w:type="dxa"/>
            <w:vMerge/>
            <w:tcBorders>
              <w:left w:val="single" w:sz="4" w:space="0" w:color="auto"/>
              <w:right w:val="single" w:sz="4" w:space="0" w:color="auto"/>
            </w:tcBorders>
            <w:shd w:val="clear" w:color="auto" w:fill="auto"/>
            <w:vAlign w:val="center"/>
          </w:tcPr>
          <w:p w14:paraId="09C55EE8" w14:textId="77777777" w:rsidR="00A95B5E" w:rsidRPr="00495C8D" w:rsidRDefault="00A95B5E" w:rsidP="00A95B5E">
            <w:pPr>
              <w:rPr>
                <w:rFonts w:ascii="Swis721 Cn BT" w:hAnsi="Swis721 Cn BT"/>
                <w:bCs/>
                <w:szCs w:val="22"/>
              </w:rPr>
            </w:pPr>
          </w:p>
        </w:tc>
        <w:sdt>
          <w:sdtPr>
            <w:rPr>
              <w:rFonts w:ascii="Swis721 Cn BT" w:hAnsi="Swis721 Cn BT"/>
              <w:bCs/>
              <w:sz w:val="32"/>
              <w:szCs w:val="32"/>
            </w:rPr>
            <w:id w:val="232511643"/>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73D6A2D9" w14:textId="0CC794E7"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633471869"/>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0C32645C" w14:textId="12D8613B"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tcBorders>
              <w:top w:val="single" w:sz="4" w:space="0" w:color="auto"/>
              <w:left w:val="single" w:sz="4" w:space="0" w:color="auto"/>
              <w:bottom w:val="single" w:sz="4" w:space="0" w:color="auto"/>
              <w:right w:val="single" w:sz="4" w:space="0" w:color="auto"/>
            </w:tcBorders>
            <w:vAlign w:val="center"/>
          </w:tcPr>
          <w:p w14:paraId="0440C4EA" w14:textId="093070FB" w:rsidR="00A95B5E" w:rsidRPr="00495C8D" w:rsidRDefault="00A95B5E" w:rsidP="00A95B5E">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Steckdosen nicht mit zu vielen Geräten überlasten (Wärmebildung), keine Mehrfachsteckdosen mehrfach verwenden.</w:t>
            </w:r>
          </w:p>
        </w:tc>
        <w:tc>
          <w:tcPr>
            <w:tcW w:w="1984" w:type="dxa"/>
            <w:tcBorders>
              <w:top w:val="single" w:sz="4" w:space="0" w:color="auto"/>
              <w:left w:val="single" w:sz="4" w:space="0" w:color="auto"/>
              <w:bottom w:val="single" w:sz="4" w:space="0" w:color="auto"/>
              <w:right w:val="single" w:sz="4" w:space="0" w:color="auto"/>
            </w:tcBorders>
            <w:vAlign w:val="center"/>
          </w:tcPr>
          <w:p w14:paraId="2235277C" w14:textId="77777777" w:rsidR="00A95B5E" w:rsidRPr="00495C8D" w:rsidRDefault="00A95B5E" w:rsidP="00A95B5E">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DGUV Vor. 3</w:t>
            </w:r>
          </w:p>
          <w:p w14:paraId="43CEEDEB" w14:textId="4E8EE8F0" w:rsidR="00A95B5E" w:rsidRPr="00495C8D" w:rsidRDefault="00A95B5E" w:rsidP="00A95B5E">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DGUV Info 203-005</w:t>
            </w:r>
          </w:p>
        </w:tc>
        <w:tc>
          <w:tcPr>
            <w:tcW w:w="1134" w:type="dxa"/>
            <w:tcBorders>
              <w:top w:val="single" w:sz="4" w:space="0" w:color="auto"/>
              <w:left w:val="single" w:sz="4" w:space="0" w:color="auto"/>
              <w:bottom w:val="single" w:sz="4" w:space="0" w:color="auto"/>
              <w:right w:val="single" w:sz="4" w:space="0" w:color="auto"/>
            </w:tcBorders>
            <w:vAlign w:val="center"/>
          </w:tcPr>
          <w:p w14:paraId="748A30F3" w14:textId="1A6B151D" w:rsidR="00A95B5E" w:rsidRPr="00495C8D" w:rsidRDefault="00A95B5E" w:rsidP="00A95B5E">
            <w:pPr>
              <w:pStyle w:val="TableParagraph"/>
              <w:spacing w:before="0"/>
              <w:ind w:left="0"/>
              <w:jc w:val="center"/>
              <w:rPr>
                <w:rFonts w:ascii="Swis721 Cn BT" w:hAnsi="Swis721 Cn BT"/>
                <w:bCs/>
                <w:lang w:val="de-DE"/>
              </w:rPr>
            </w:pPr>
          </w:p>
        </w:tc>
        <w:tc>
          <w:tcPr>
            <w:tcW w:w="1134" w:type="dxa"/>
            <w:tcBorders>
              <w:top w:val="single" w:sz="4" w:space="0" w:color="auto"/>
              <w:left w:val="single" w:sz="4" w:space="0" w:color="auto"/>
              <w:bottom w:val="single" w:sz="4" w:space="0" w:color="auto"/>
              <w:right w:val="single" w:sz="4" w:space="0" w:color="auto"/>
            </w:tcBorders>
            <w:shd w:val="clear" w:color="auto" w:fill="E6EED7"/>
            <w:vAlign w:val="center"/>
          </w:tcPr>
          <w:p w14:paraId="7484DFA6" w14:textId="77777777" w:rsidR="00A95B5E" w:rsidRPr="00495C8D" w:rsidRDefault="00A95B5E" w:rsidP="00A95B5E">
            <w:pPr>
              <w:pStyle w:val="TableParagraph"/>
              <w:spacing w:before="0"/>
              <w:ind w:left="0"/>
              <w:jc w:val="center"/>
              <w:rPr>
                <w:rFonts w:ascii="Swis721 Cn BT" w:hAnsi="Swis721 Cn BT"/>
                <w:bCs/>
                <w:lang w:val="de-DE"/>
              </w:rPr>
            </w:pPr>
          </w:p>
        </w:tc>
      </w:tr>
      <w:tr w:rsidR="00A95B5E" w:rsidRPr="00495C8D" w14:paraId="7D9B325A" w14:textId="77777777" w:rsidTr="00430129">
        <w:trPr>
          <w:trHeight w:val="591"/>
        </w:trPr>
        <w:tc>
          <w:tcPr>
            <w:tcW w:w="817" w:type="dxa"/>
            <w:vMerge/>
            <w:tcBorders>
              <w:left w:val="single" w:sz="4" w:space="0" w:color="auto"/>
              <w:right w:val="single" w:sz="4" w:space="0" w:color="auto"/>
            </w:tcBorders>
            <w:shd w:val="clear" w:color="auto" w:fill="D9D9D9"/>
          </w:tcPr>
          <w:p w14:paraId="06AF0A99" w14:textId="77777777" w:rsidR="00A95B5E" w:rsidRPr="00495C8D" w:rsidRDefault="00A95B5E" w:rsidP="00A95B5E">
            <w:pPr>
              <w:spacing w:before="120" w:after="120"/>
              <w:rPr>
                <w:rFonts w:ascii="Swis721 Cn BT" w:hAnsi="Swis721 Cn BT"/>
                <w:bCs/>
                <w:sz w:val="18"/>
                <w:szCs w:val="18"/>
              </w:rPr>
            </w:pPr>
          </w:p>
        </w:tc>
        <w:tc>
          <w:tcPr>
            <w:tcW w:w="3289" w:type="dxa"/>
            <w:vMerge/>
            <w:tcBorders>
              <w:left w:val="single" w:sz="4" w:space="0" w:color="auto"/>
              <w:right w:val="single" w:sz="4" w:space="0" w:color="auto"/>
            </w:tcBorders>
            <w:shd w:val="clear" w:color="auto" w:fill="auto"/>
          </w:tcPr>
          <w:p w14:paraId="043644A3" w14:textId="77777777" w:rsidR="00A95B5E" w:rsidRPr="00495C8D" w:rsidRDefault="00A95B5E" w:rsidP="00A95B5E">
            <w:pPr>
              <w:spacing w:before="120" w:after="120"/>
              <w:rPr>
                <w:rFonts w:ascii="Swis721 Cn BT" w:hAnsi="Swis721 Cn BT" w:cs="Arial"/>
                <w:sz w:val="20"/>
                <w:szCs w:val="20"/>
              </w:rPr>
            </w:pPr>
          </w:p>
        </w:tc>
        <w:tc>
          <w:tcPr>
            <w:tcW w:w="1276" w:type="dxa"/>
            <w:vMerge/>
            <w:tcBorders>
              <w:left w:val="single" w:sz="4" w:space="0" w:color="auto"/>
              <w:right w:val="single" w:sz="4" w:space="0" w:color="auto"/>
            </w:tcBorders>
            <w:shd w:val="clear" w:color="auto" w:fill="auto"/>
            <w:vAlign w:val="center"/>
          </w:tcPr>
          <w:p w14:paraId="30F3C568" w14:textId="77777777" w:rsidR="00A95B5E" w:rsidRPr="00495C8D" w:rsidRDefault="00A95B5E" w:rsidP="00A95B5E">
            <w:pPr>
              <w:rPr>
                <w:rFonts w:ascii="Swis721 Cn BT" w:hAnsi="Swis721 Cn BT"/>
                <w:bCs/>
                <w:szCs w:val="22"/>
              </w:rPr>
            </w:pPr>
          </w:p>
        </w:tc>
        <w:sdt>
          <w:sdtPr>
            <w:rPr>
              <w:rFonts w:ascii="Swis721 Cn BT" w:hAnsi="Swis721 Cn BT"/>
              <w:bCs/>
              <w:sz w:val="32"/>
              <w:szCs w:val="32"/>
            </w:rPr>
            <w:id w:val="539480857"/>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12E8F65C" w14:textId="6A763E9D"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233981085"/>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0E3FD728" w14:textId="48E05323"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tcBorders>
              <w:top w:val="single" w:sz="4" w:space="0" w:color="auto"/>
              <w:left w:val="single" w:sz="4" w:space="0" w:color="auto"/>
              <w:bottom w:val="single" w:sz="4" w:space="0" w:color="auto"/>
              <w:right w:val="single" w:sz="4" w:space="0" w:color="auto"/>
            </w:tcBorders>
            <w:vAlign w:val="center"/>
          </w:tcPr>
          <w:p w14:paraId="422DC1B1" w14:textId="19D06D18" w:rsidR="00A95B5E" w:rsidRPr="00495C8D" w:rsidRDefault="00A95B5E" w:rsidP="00A95B5E">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Das Gerät und die elektrischen Zuleitungen vor Beginn der Arbeiten auf augenfällige Mängel überprüfen</w:t>
            </w:r>
          </w:p>
        </w:tc>
        <w:tc>
          <w:tcPr>
            <w:tcW w:w="1984" w:type="dxa"/>
            <w:tcBorders>
              <w:top w:val="single" w:sz="4" w:space="0" w:color="auto"/>
              <w:left w:val="single" w:sz="4" w:space="0" w:color="auto"/>
              <w:bottom w:val="single" w:sz="4" w:space="0" w:color="auto"/>
              <w:right w:val="single" w:sz="4" w:space="0" w:color="auto"/>
            </w:tcBorders>
            <w:vAlign w:val="center"/>
          </w:tcPr>
          <w:p w14:paraId="4A5DE27D" w14:textId="77777777" w:rsidR="00A95B5E" w:rsidRPr="00495C8D" w:rsidRDefault="00A95B5E" w:rsidP="00A95B5E">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DGUV Vor. 1</w:t>
            </w:r>
          </w:p>
          <w:p w14:paraId="706C8AED" w14:textId="388DA06E" w:rsidR="00A95B5E" w:rsidRPr="00495C8D" w:rsidRDefault="00A95B5E" w:rsidP="00A95B5E">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DGUV Vor. 3</w:t>
            </w:r>
          </w:p>
        </w:tc>
        <w:tc>
          <w:tcPr>
            <w:tcW w:w="1134" w:type="dxa"/>
            <w:tcBorders>
              <w:top w:val="single" w:sz="4" w:space="0" w:color="auto"/>
              <w:left w:val="single" w:sz="4" w:space="0" w:color="auto"/>
              <w:bottom w:val="single" w:sz="4" w:space="0" w:color="auto"/>
              <w:right w:val="single" w:sz="4" w:space="0" w:color="auto"/>
            </w:tcBorders>
            <w:vAlign w:val="center"/>
          </w:tcPr>
          <w:p w14:paraId="0F1A87F5" w14:textId="6B9EB037" w:rsidR="00A95B5E" w:rsidRPr="00495C8D" w:rsidRDefault="00A95B5E" w:rsidP="00A95B5E">
            <w:pPr>
              <w:pStyle w:val="TableParagraph"/>
              <w:spacing w:before="0"/>
              <w:ind w:left="0"/>
              <w:jc w:val="center"/>
              <w:rPr>
                <w:rFonts w:ascii="Swis721 Cn BT" w:hAnsi="Swis721 Cn BT"/>
                <w:bCs/>
                <w:lang w:val="de-DE"/>
              </w:rPr>
            </w:pPr>
          </w:p>
        </w:tc>
        <w:tc>
          <w:tcPr>
            <w:tcW w:w="1134" w:type="dxa"/>
            <w:tcBorders>
              <w:top w:val="single" w:sz="4" w:space="0" w:color="auto"/>
              <w:left w:val="single" w:sz="4" w:space="0" w:color="auto"/>
              <w:bottom w:val="single" w:sz="4" w:space="0" w:color="auto"/>
              <w:right w:val="single" w:sz="4" w:space="0" w:color="auto"/>
            </w:tcBorders>
            <w:shd w:val="clear" w:color="auto" w:fill="E6EED7"/>
            <w:vAlign w:val="center"/>
          </w:tcPr>
          <w:p w14:paraId="07DE7E2D" w14:textId="77777777" w:rsidR="00A95B5E" w:rsidRPr="00495C8D" w:rsidRDefault="00A95B5E" w:rsidP="00A95B5E">
            <w:pPr>
              <w:pStyle w:val="TableParagraph"/>
              <w:spacing w:before="0"/>
              <w:ind w:left="0"/>
              <w:jc w:val="center"/>
              <w:rPr>
                <w:rFonts w:ascii="Swis721 Cn BT" w:hAnsi="Swis721 Cn BT"/>
                <w:bCs/>
                <w:lang w:val="de-DE"/>
              </w:rPr>
            </w:pPr>
          </w:p>
        </w:tc>
      </w:tr>
      <w:tr w:rsidR="00A95B5E" w:rsidRPr="00495C8D" w14:paraId="5109B4BF" w14:textId="77777777" w:rsidTr="00430129">
        <w:trPr>
          <w:trHeight w:val="591"/>
        </w:trPr>
        <w:tc>
          <w:tcPr>
            <w:tcW w:w="817" w:type="dxa"/>
            <w:vMerge/>
            <w:tcBorders>
              <w:left w:val="single" w:sz="4" w:space="0" w:color="auto"/>
              <w:right w:val="single" w:sz="4" w:space="0" w:color="auto"/>
            </w:tcBorders>
            <w:shd w:val="clear" w:color="auto" w:fill="D9D9D9"/>
          </w:tcPr>
          <w:p w14:paraId="07CADFDE" w14:textId="77777777" w:rsidR="00A95B5E" w:rsidRPr="00495C8D" w:rsidRDefault="00A95B5E" w:rsidP="00A95B5E">
            <w:pPr>
              <w:spacing w:before="120" w:after="120"/>
              <w:rPr>
                <w:rFonts w:ascii="Swis721 Cn BT" w:hAnsi="Swis721 Cn BT"/>
                <w:bCs/>
                <w:sz w:val="18"/>
                <w:szCs w:val="18"/>
              </w:rPr>
            </w:pPr>
          </w:p>
        </w:tc>
        <w:tc>
          <w:tcPr>
            <w:tcW w:w="3289" w:type="dxa"/>
            <w:vMerge/>
            <w:tcBorders>
              <w:left w:val="single" w:sz="4" w:space="0" w:color="auto"/>
              <w:right w:val="single" w:sz="4" w:space="0" w:color="auto"/>
            </w:tcBorders>
            <w:shd w:val="clear" w:color="auto" w:fill="auto"/>
          </w:tcPr>
          <w:p w14:paraId="0CFAEC5E" w14:textId="77777777" w:rsidR="00A95B5E" w:rsidRPr="00495C8D" w:rsidRDefault="00A95B5E" w:rsidP="00A95B5E">
            <w:pPr>
              <w:spacing w:before="120" w:after="120"/>
              <w:rPr>
                <w:rFonts w:ascii="Swis721 Cn BT" w:hAnsi="Swis721 Cn BT" w:cs="Arial"/>
                <w:sz w:val="20"/>
                <w:szCs w:val="20"/>
              </w:rPr>
            </w:pPr>
          </w:p>
        </w:tc>
        <w:tc>
          <w:tcPr>
            <w:tcW w:w="1276" w:type="dxa"/>
            <w:vMerge/>
            <w:tcBorders>
              <w:left w:val="single" w:sz="4" w:space="0" w:color="auto"/>
              <w:right w:val="single" w:sz="4" w:space="0" w:color="auto"/>
            </w:tcBorders>
            <w:shd w:val="clear" w:color="auto" w:fill="auto"/>
            <w:vAlign w:val="center"/>
          </w:tcPr>
          <w:p w14:paraId="114A85C7" w14:textId="77777777" w:rsidR="00A95B5E" w:rsidRPr="00495C8D" w:rsidRDefault="00A95B5E" w:rsidP="00A95B5E">
            <w:pPr>
              <w:rPr>
                <w:rFonts w:ascii="Swis721 Cn BT" w:hAnsi="Swis721 Cn BT"/>
                <w:bCs/>
                <w:szCs w:val="22"/>
              </w:rPr>
            </w:pPr>
          </w:p>
        </w:tc>
        <w:sdt>
          <w:sdtPr>
            <w:rPr>
              <w:rFonts w:ascii="Swis721 Cn BT" w:hAnsi="Swis721 Cn BT"/>
              <w:bCs/>
              <w:sz w:val="32"/>
              <w:szCs w:val="32"/>
            </w:rPr>
            <w:id w:val="-1044134337"/>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72FADC89" w14:textId="5C56D4FE"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342598907"/>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1CEB6B48" w14:textId="45FB87B9"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tcBorders>
              <w:top w:val="single" w:sz="4" w:space="0" w:color="auto"/>
              <w:left w:val="single" w:sz="4" w:space="0" w:color="auto"/>
              <w:bottom w:val="single" w:sz="4" w:space="0" w:color="auto"/>
              <w:right w:val="single" w:sz="4" w:space="0" w:color="auto"/>
            </w:tcBorders>
            <w:vAlign w:val="center"/>
          </w:tcPr>
          <w:p w14:paraId="0E7F7835" w14:textId="6DA3FE18" w:rsidR="00A95B5E" w:rsidRPr="00495C8D" w:rsidRDefault="00A95B5E" w:rsidP="00A95B5E">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Bei medizinischen Geräten mit Stromanschluss: Mitarbeitende von Fachpersonal unterweisen, Unterweisung dokumentieren und diese regelmäßig auffrischen</w:t>
            </w:r>
            <w:r w:rsidRPr="00495C8D">
              <w:rPr>
                <w:rFonts w:ascii="Swis721 Cn BT" w:hAnsi="Swis721 Cn BT" w:cs="Arial"/>
                <w:bCs/>
                <w:sz w:val="20"/>
                <w:szCs w:val="20"/>
                <w:lang w:val="de-DE"/>
              </w:rPr>
              <w:t>.</w:t>
            </w:r>
          </w:p>
        </w:tc>
        <w:tc>
          <w:tcPr>
            <w:tcW w:w="1984" w:type="dxa"/>
            <w:tcBorders>
              <w:top w:val="single" w:sz="4" w:space="0" w:color="auto"/>
              <w:left w:val="single" w:sz="4" w:space="0" w:color="auto"/>
              <w:bottom w:val="single" w:sz="4" w:space="0" w:color="auto"/>
              <w:right w:val="single" w:sz="4" w:space="0" w:color="auto"/>
            </w:tcBorders>
            <w:vAlign w:val="center"/>
          </w:tcPr>
          <w:p w14:paraId="7ADB874C" w14:textId="77777777" w:rsidR="00A95B5E" w:rsidRPr="00495C8D" w:rsidRDefault="00A95B5E" w:rsidP="00A95B5E">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DGUV Vor. 1</w:t>
            </w:r>
          </w:p>
          <w:p w14:paraId="60432E5A" w14:textId="77777777" w:rsidR="00A95B5E" w:rsidRDefault="00A95B5E" w:rsidP="00A95B5E">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DGUV Vor. 3</w:t>
            </w:r>
          </w:p>
          <w:p w14:paraId="4B3354EE" w14:textId="402C4FB7" w:rsidR="00FD3825" w:rsidRPr="00495C8D" w:rsidRDefault="00FD3825" w:rsidP="00A95B5E">
            <w:pPr>
              <w:pStyle w:val="TableParagraph"/>
              <w:spacing w:before="0"/>
              <w:ind w:left="0"/>
              <w:rPr>
                <w:rFonts w:ascii="Swis721 Cn BT" w:hAnsi="Swis721 Cn BT"/>
                <w:bCs/>
                <w:sz w:val="18"/>
                <w:szCs w:val="18"/>
                <w:lang w:val="de-DE"/>
              </w:rPr>
            </w:pPr>
            <w:proofErr w:type="spellStart"/>
            <w:r w:rsidRPr="00FD3825">
              <w:rPr>
                <w:rFonts w:ascii="Swis721 Cn BT" w:hAnsi="Swis721 Cn BT"/>
                <w:bCs/>
                <w:sz w:val="18"/>
                <w:szCs w:val="18"/>
                <w:lang w:val="de-DE"/>
              </w:rPr>
              <w:t>MPBetreibV</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B4E19D6" w14:textId="77777777" w:rsidR="00A95B5E" w:rsidRPr="00495C8D" w:rsidRDefault="00A95B5E" w:rsidP="00A95B5E">
            <w:pPr>
              <w:pStyle w:val="TableParagraph"/>
              <w:spacing w:before="0"/>
              <w:ind w:left="0"/>
              <w:jc w:val="center"/>
              <w:rPr>
                <w:rFonts w:ascii="Swis721 Cn BT" w:hAnsi="Swis721 Cn BT"/>
                <w:bCs/>
                <w:lang w:val="de-DE"/>
              </w:rPr>
            </w:pPr>
          </w:p>
        </w:tc>
        <w:tc>
          <w:tcPr>
            <w:tcW w:w="1134" w:type="dxa"/>
            <w:tcBorders>
              <w:top w:val="single" w:sz="4" w:space="0" w:color="auto"/>
              <w:left w:val="single" w:sz="4" w:space="0" w:color="auto"/>
              <w:bottom w:val="single" w:sz="4" w:space="0" w:color="auto"/>
              <w:right w:val="single" w:sz="4" w:space="0" w:color="auto"/>
            </w:tcBorders>
            <w:shd w:val="clear" w:color="auto" w:fill="E6EED7"/>
            <w:vAlign w:val="center"/>
          </w:tcPr>
          <w:p w14:paraId="4E41E562" w14:textId="77777777" w:rsidR="00A95B5E" w:rsidRPr="00495C8D" w:rsidRDefault="00A95B5E" w:rsidP="00A95B5E">
            <w:pPr>
              <w:pStyle w:val="TableParagraph"/>
              <w:spacing w:before="0"/>
              <w:ind w:left="0"/>
              <w:jc w:val="center"/>
              <w:rPr>
                <w:rFonts w:ascii="Swis721 Cn BT" w:hAnsi="Swis721 Cn BT"/>
                <w:bCs/>
                <w:lang w:val="de-DE"/>
              </w:rPr>
            </w:pPr>
          </w:p>
        </w:tc>
      </w:tr>
      <w:tr w:rsidR="00A95B5E" w:rsidRPr="00495C8D" w14:paraId="077A94FC" w14:textId="77777777" w:rsidTr="00430129">
        <w:trPr>
          <w:trHeight w:val="557"/>
        </w:trPr>
        <w:tc>
          <w:tcPr>
            <w:tcW w:w="817" w:type="dxa"/>
            <w:vMerge/>
            <w:tcBorders>
              <w:left w:val="single" w:sz="4" w:space="0" w:color="auto"/>
              <w:right w:val="single" w:sz="4" w:space="0" w:color="auto"/>
            </w:tcBorders>
            <w:shd w:val="clear" w:color="auto" w:fill="D9D9D9"/>
          </w:tcPr>
          <w:p w14:paraId="1C0C6AE7" w14:textId="77777777" w:rsidR="00A95B5E" w:rsidRPr="00495C8D" w:rsidRDefault="00A95B5E" w:rsidP="00A95B5E">
            <w:pPr>
              <w:spacing w:before="120" w:after="120"/>
              <w:rPr>
                <w:rFonts w:ascii="Swis721 Cn BT" w:hAnsi="Swis721 Cn BT"/>
                <w:bCs/>
                <w:sz w:val="18"/>
                <w:szCs w:val="18"/>
              </w:rPr>
            </w:pPr>
          </w:p>
        </w:tc>
        <w:tc>
          <w:tcPr>
            <w:tcW w:w="3289" w:type="dxa"/>
            <w:vMerge/>
            <w:tcBorders>
              <w:left w:val="single" w:sz="4" w:space="0" w:color="auto"/>
              <w:right w:val="single" w:sz="4" w:space="0" w:color="auto"/>
            </w:tcBorders>
            <w:shd w:val="clear" w:color="auto" w:fill="auto"/>
          </w:tcPr>
          <w:p w14:paraId="236DD498" w14:textId="77777777" w:rsidR="00A95B5E" w:rsidRPr="00495C8D" w:rsidRDefault="00A95B5E" w:rsidP="00A95B5E">
            <w:pPr>
              <w:spacing w:before="120" w:after="120"/>
              <w:rPr>
                <w:rFonts w:ascii="Swis721 Cn BT" w:hAnsi="Swis721 Cn BT" w:cs="Arial"/>
                <w:sz w:val="20"/>
                <w:szCs w:val="20"/>
              </w:rPr>
            </w:pPr>
          </w:p>
        </w:tc>
        <w:tc>
          <w:tcPr>
            <w:tcW w:w="1276" w:type="dxa"/>
            <w:vMerge/>
            <w:tcBorders>
              <w:left w:val="single" w:sz="4" w:space="0" w:color="auto"/>
              <w:right w:val="single" w:sz="4" w:space="0" w:color="auto"/>
            </w:tcBorders>
            <w:shd w:val="clear" w:color="auto" w:fill="auto"/>
            <w:vAlign w:val="center"/>
          </w:tcPr>
          <w:p w14:paraId="4781994B" w14:textId="77777777" w:rsidR="00A95B5E" w:rsidRPr="00495C8D" w:rsidRDefault="00A95B5E" w:rsidP="00A95B5E">
            <w:pPr>
              <w:rPr>
                <w:rFonts w:ascii="Swis721 Cn BT" w:hAnsi="Swis721 Cn BT"/>
                <w:bCs/>
                <w:szCs w:val="22"/>
              </w:rPr>
            </w:pPr>
          </w:p>
        </w:tc>
        <w:sdt>
          <w:sdtPr>
            <w:rPr>
              <w:rFonts w:ascii="Swis721 Cn BT" w:hAnsi="Swis721 Cn BT"/>
              <w:bCs/>
              <w:sz w:val="32"/>
              <w:szCs w:val="32"/>
            </w:rPr>
            <w:id w:val="-1155680852"/>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51E2B66D" w14:textId="7045A007"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594704654"/>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017D47D2" w14:textId="2C4C8AE6"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tcBorders>
              <w:top w:val="single" w:sz="4" w:space="0" w:color="auto"/>
              <w:left w:val="single" w:sz="4" w:space="0" w:color="auto"/>
              <w:bottom w:val="single" w:sz="4" w:space="0" w:color="auto"/>
              <w:right w:val="single" w:sz="4" w:space="0" w:color="auto"/>
            </w:tcBorders>
            <w:vAlign w:val="center"/>
          </w:tcPr>
          <w:p w14:paraId="3E38FD0F" w14:textId="24A59895" w:rsidR="00A95B5E" w:rsidRPr="00495C8D" w:rsidRDefault="00A95B5E" w:rsidP="00A95B5E">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 xml:space="preserve">Elektroarbeiten und Reparaturen an elektrischen Einrichtungen nur von Elektrofachkräften durchführen lassen. </w:t>
            </w:r>
          </w:p>
        </w:tc>
        <w:tc>
          <w:tcPr>
            <w:tcW w:w="1984" w:type="dxa"/>
            <w:tcBorders>
              <w:top w:val="single" w:sz="4" w:space="0" w:color="auto"/>
              <w:left w:val="single" w:sz="4" w:space="0" w:color="auto"/>
              <w:bottom w:val="single" w:sz="4" w:space="0" w:color="auto"/>
              <w:right w:val="single" w:sz="4" w:space="0" w:color="auto"/>
            </w:tcBorders>
            <w:vAlign w:val="center"/>
          </w:tcPr>
          <w:p w14:paraId="6451553E" w14:textId="77777777" w:rsidR="00A95B5E" w:rsidRPr="00495C8D" w:rsidRDefault="00A95B5E" w:rsidP="00A95B5E">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VDE-Bestimmungen</w:t>
            </w:r>
          </w:p>
          <w:p w14:paraId="2B510404" w14:textId="17D5802C" w:rsidR="00A95B5E" w:rsidRPr="00495C8D" w:rsidRDefault="00A95B5E" w:rsidP="00A95B5E">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DGUV Vor. 3</w:t>
            </w:r>
          </w:p>
        </w:tc>
        <w:tc>
          <w:tcPr>
            <w:tcW w:w="1134" w:type="dxa"/>
            <w:tcBorders>
              <w:top w:val="single" w:sz="4" w:space="0" w:color="auto"/>
              <w:left w:val="single" w:sz="4" w:space="0" w:color="auto"/>
              <w:bottom w:val="single" w:sz="4" w:space="0" w:color="auto"/>
              <w:right w:val="single" w:sz="4" w:space="0" w:color="auto"/>
            </w:tcBorders>
            <w:vAlign w:val="center"/>
          </w:tcPr>
          <w:p w14:paraId="5E13CB0B" w14:textId="3A45655B" w:rsidR="00A95B5E" w:rsidRPr="00495C8D" w:rsidRDefault="00A95B5E" w:rsidP="00A95B5E">
            <w:pPr>
              <w:pStyle w:val="TableParagraph"/>
              <w:spacing w:before="0"/>
              <w:ind w:left="0"/>
              <w:jc w:val="center"/>
              <w:rPr>
                <w:rFonts w:ascii="Swis721 Cn BT" w:hAnsi="Swis721 Cn BT"/>
                <w:bCs/>
                <w:lang w:val="de-DE"/>
              </w:rPr>
            </w:pPr>
          </w:p>
        </w:tc>
        <w:tc>
          <w:tcPr>
            <w:tcW w:w="1134" w:type="dxa"/>
            <w:tcBorders>
              <w:top w:val="single" w:sz="4" w:space="0" w:color="auto"/>
              <w:left w:val="single" w:sz="4" w:space="0" w:color="auto"/>
              <w:bottom w:val="single" w:sz="4" w:space="0" w:color="auto"/>
              <w:right w:val="single" w:sz="4" w:space="0" w:color="auto"/>
            </w:tcBorders>
            <w:shd w:val="clear" w:color="auto" w:fill="E6EED7"/>
            <w:vAlign w:val="center"/>
          </w:tcPr>
          <w:p w14:paraId="38614AAD" w14:textId="77777777" w:rsidR="00A95B5E" w:rsidRPr="00495C8D" w:rsidRDefault="00A95B5E" w:rsidP="00A95B5E">
            <w:pPr>
              <w:pStyle w:val="TableParagraph"/>
              <w:spacing w:before="0"/>
              <w:ind w:left="0"/>
              <w:jc w:val="center"/>
              <w:rPr>
                <w:rFonts w:ascii="Swis721 Cn BT" w:hAnsi="Swis721 Cn BT"/>
                <w:bCs/>
                <w:lang w:val="de-DE"/>
              </w:rPr>
            </w:pPr>
          </w:p>
        </w:tc>
      </w:tr>
      <w:tr w:rsidR="00A95B5E" w:rsidRPr="00495C8D" w14:paraId="69CE0871" w14:textId="77777777" w:rsidTr="00430129">
        <w:trPr>
          <w:trHeight w:val="821"/>
        </w:trPr>
        <w:tc>
          <w:tcPr>
            <w:tcW w:w="817" w:type="dxa"/>
            <w:vMerge/>
            <w:tcBorders>
              <w:left w:val="single" w:sz="4" w:space="0" w:color="auto"/>
              <w:right w:val="single" w:sz="4" w:space="0" w:color="auto"/>
            </w:tcBorders>
            <w:shd w:val="clear" w:color="auto" w:fill="D9D9D9"/>
          </w:tcPr>
          <w:p w14:paraId="0216BEDB" w14:textId="58A49977" w:rsidR="00A95B5E" w:rsidRPr="00495C8D" w:rsidRDefault="00A95B5E" w:rsidP="00A95B5E">
            <w:pPr>
              <w:spacing w:before="120" w:after="120"/>
              <w:rPr>
                <w:rFonts w:ascii="Swis721 Cn BT" w:hAnsi="Swis721 Cn BT"/>
                <w:bCs/>
                <w:sz w:val="18"/>
                <w:szCs w:val="18"/>
              </w:rPr>
            </w:pPr>
          </w:p>
        </w:tc>
        <w:tc>
          <w:tcPr>
            <w:tcW w:w="3289" w:type="dxa"/>
            <w:vMerge/>
            <w:tcBorders>
              <w:left w:val="single" w:sz="4" w:space="0" w:color="auto"/>
              <w:right w:val="single" w:sz="4" w:space="0" w:color="auto"/>
            </w:tcBorders>
            <w:shd w:val="clear" w:color="auto" w:fill="auto"/>
          </w:tcPr>
          <w:p w14:paraId="3DA489E9" w14:textId="77777777" w:rsidR="00A95B5E" w:rsidRPr="00495C8D" w:rsidRDefault="00A95B5E" w:rsidP="00A95B5E">
            <w:pPr>
              <w:spacing w:before="120" w:after="120"/>
              <w:rPr>
                <w:rFonts w:ascii="Swis721 Cn BT" w:hAnsi="Swis721 Cn BT" w:cs="Arial"/>
                <w:sz w:val="20"/>
                <w:szCs w:val="20"/>
              </w:rPr>
            </w:pPr>
          </w:p>
        </w:tc>
        <w:tc>
          <w:tcPr>
            <w:tcW w:w="1276" w:type="dxa"/>
            <w:vMerge/>
            <w:tcBorders>
              <w:left w:val="single" w:sz="4" w:space="0" w:color="auto"/>
              <w:right w:val="single" w:sz="4" w:space="0" w:color="auto"/>
            </w:tcBorders>
            <w:shd w:val="clear" w:color="auto" w:fill="auto"/>
            <w:vAlign w:val="center"/>
          </w:tcPr>
          <w:p w14:paraId="6C4B8BE2" w14:textId="77777777" w:rsidR="00A95B5E" w:rsidRPr="00495C8D" w:rsidRDefault="00A95B5E" w:rsidP="00A95B5E">
            <w:pPr>
              <w:rPr>
                <w:rFonts w:ascii="Swis721 Cn BT" w:hAnsi="Swis721 Cn BT"/>
                <w:bCs/>
                <w:szCs w:val="22"/>
              </w:rPr>
            </w:pPr>
          </w:p>
        </w:tc>
        <w:sdt>
          <w:sdtPr>
            <w:rPr>
              <w:rFonts w:ascii="Swis721 Cn BT" w:hAnsi="Swis721 Cn BT"/>
              <w:bCs/>
              <w:sz w:val="32"/>
              <w:szCs w:val="32"/>
            </w:rPr>
            <w:id w:val="-2120832329"/>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29423E96" w14:textId="49884B73"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986744968"/>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6D67C01B" w14:textId="47416A27"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tcBorders>
              <w:top w:val="single" w:sz="4" w:space="0" w:color="auto"/>
              <w:left w:val="single" w:sz="4" w:space="0" w:color="auto"/>
              <w:bottom w:val="single" w:sz="4" w:space="0" w:color="auto"/>
              <w:right w:val="single" w:sz="4" w:space="0" w:color="auto"/>
            </w:tcBorders>
            <w:vAlign w:val="center"/>
          </w:tcPr>
          <w:p w14:paraId="4041ADD1" w14:textId="4F7972EC" w:rsidR="00A95B5E" w:rsidRPr="00495C8D" w:rsidRDefault="00A95B5E" w:rsidP="00A95B5E">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Sicherheitstechnische Prüfungen dürfen nur von qualifizierten Personen ausgeführt werden (Elektrofachkräfte oder unter deren Aufsicht). Sofern die Prüfungen auch als Prüfungen im Sinne von § 10 BetrSichV gelten sollen, muss die Elektrofachkraft / elektrotechnisch unterwiesene Person auch als befähigte Person beauftragt sein.</w:t>
            </w:r>
          </w:p>
        </w:tc>
        <w:tc>
          <w:tcPr>
            <w:tcW w:w="1984" w:type="dxa"/>
            <w:tcBorders>
              <w:top w:val="single" w:sz="4" w:space="0" w:color="auto"/>
              <w:left w:val="single" w:sz="4" w:space="0" w:color="auto"/>
              <w:bottom w:val="single" w:sz="4" w:space="0" w:color="auto"/>
              <w:right w:val="single" w:sz="4" w:space="0" w:color="auto"/>
            </w:tcBorders>
            <w:vAlign w:val="center"/>
          </w:tcPr>
          <w:p w14:paraId="77C11F71" w14:textId="77777777" w:rsidR="00A95B5E" w:rsidRPr="00495C8D" w:rsidRDefault="00A95B5E" w:rsidP="00A95B5E">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VDE-Bestimmungen</w:t>
            </w:r>
          </w:p>
          <w:p w14:paraId="013110DA" w14:textId="77777777" w:rsidR="00A95B5E" w:rsidRPr="00495C8D" w:rsidRDefault="00A95B5E" w:rsidP="00A95B5E">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DGUV Vor. 3</w:t>
            </w:r>
          </w:p>
          <w:p w14:paraId="0302AEB5" w14:textId="137B6244" w:rsidR="00A95B5E" w:rsidRPr="00495C8D" w:rsidRDefault="00A95B5E" w:rsidP="00A95B5E">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DGUV Info 203-005</w:t>
            </w:r>
          </w:p>
          <w:p w14:paraId="0D960219" w14:textId="49437BE1" w:rsidR="00A95B5E" w:rsidRPr="00495C8D" w:rsidRDefault="00A95B5E" w:rsidP="00A95B5E">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DGUV Info 203-070</w:t>
            </w:r>
          </w:p>
          <w:p w14:paraId="32B5F4E2" w14:textId="2BAC5718" w:rsidR="00A95B5E" w:rsidRPr="00495C8D" w:rsidRDefault="00A95B5E" w:rsidP="00A95B5E">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DGUV Info 203-071</w:t>
            </w:r>
          </w:p>
        </w:tc>
        <w:tc>
          <w:tcPr>
            <w:tcW w:w="1134" w:type="dxa"/>
            <w:tcBorders>
              <w:top w:val="single" w:sz="4" w:space="0" w:color="auto"/>
              <w:left w:val="single" w:sz="4" w:space="0" w:color="auto"/>
              <w:bottom w:val="single" w:sz="4" w:space="0" w:color="auto"/>
              <w:right w:val="single" w:sz="4" w:space="0" w:color="auto"/>
            </w:tcBorders>
            <w:vAlign w:val="center"/>
          </w:tcPr>
          <w:p w14:paraId="0980404C" w14:textId="3D613014" w:rsidR="00A95B5E" w:rsidRPr="00495C8D" w:rsidRDefault="00A95B5E" w:rsidP="00A95B5E">
            <w:pPr>
              <w:pStyle w:val="TableParagraph"/>
              <w:spacing w:before="0"/>
              <w:ind w:left="0"/>
              <w:jc w:val="center"/>
              <w:rPr>
                <w:rFonts w:ascii="Swis721 Cn BT" w:hAnsi="Swis721 Cn BT"/>
                <w:bCs/>
                <w:lang w:val="de-DE"/>
              </w:rPr>
            </w:pPr>
          </w:p>
        </w:tc>
        <w:tc>
          <w:tcPr>
            <w:tcW w:w="1134" w:type="dxa"/>
            <w:tcBorders>
              <w:top w:val="single" w:sz="4" w:space="0" w:color="auto"/>
              <w:left w:val="single" w:sz="4" w:space="0" w:color="auto"/>
              <w:bottom w:val="single" w:sz="4" w:space="0" w:color="auto"/>
              <w:right w:val="single" w:sz="4" w:space="0" w:color="auto"/>
            </w:tcBorders>
            <w:shd w:val="clear" w:color="auto" w:fill="E6EED7"/>
            <w:vAlign w:val="center"/>
          </w:tcPr>
          <w:p w14:paraId="182F4DF2" w14:textId="77777777" w:rsidR="00A95B5E" w:rsidRPr="00495C8D" w:rsidRDefault="00A95B5E" w:rsidP="00A95B5E">
            <w:pPr>
              <w:pStyle w:val="TableParagraph"/>
              <w:spacing w:before="0"/>
              <w:ind w:left="0"/>
              <w:jc w:val="center"/>
              <w:rPr>
                <w:rFonts w:ascii="Swis721 Cn BT" w:hAnsi="Swis721 Cn BT"/>
                <w:bCs/>
                <w:lang w:val="de-DE"/>
              </w:rPr>
            </w:pPr>
          </w:p>
        </w:tc>
      </w:tr>
      <w:tr w:rsidR="00A95B5E" w:rsidRPr="00495C8D" w14:paraId="424F0C88" w14:textId="77777777" w:rsidTr="00430129">
        <w:trPr>
          <w:trHeight w:val="604"/>
        </w:trPr>
        <w:tc>
          <w:tcPr>
            <w:tcW w:w="817" w:type="dxa"/>
            <w:vMerge/>
            <w:tcBorders>
              <w:left w:val="single" w:sz="4" w:space="0" w:color="auto"/>
              <w:right w:val="single" w:sz="4" w:space="0" w:color="auto"/>
            </w:tcBorders>
            <w:shd w:val="clear" w:color="auto" w:fill="D9D9D9"/>
          </w:tcPr>
          <w:p w14:paraId="65B4F173" w14:textId="77777777" w:rsidR="00A95B5E" w:rsidRPr="00495C8D" w:rsidRDefault="00A95B5E" w:rsidP="00A95B5E">
            <w:pPr>
              <w:spacing w:before="120" w:after="120"/>
              <w:rPr>
                <w:rFonts w:ascii="Swis721 Cn BT" w:hAnsi="Swis721 Cn BT"/>
                <w:bCs/>
                <w:sz w:val="18"/>
                <w:szCs w:val="18"/>
              </w:rPr>
            </w:pPr>
          </w:p>
        </w:tc>
        <w:tc>
          <w:tcPr>
            <w:tcW w:w="3289" w:type="dxa"/>
            <w:vMerge/>
            <w:tcBorders>
              <w:left w:val="single" w:sz="4" w:space="0" w:color="auto"/>
              <w:right w:val="single" w:sz="4" w:space="0" w:color="auto"/>
            </w:tcBorders>
            <w:shd w:val="clear" w:color="auto" w:fill="auto"/>
          </w:tcPr>
          <w:p w14:paraId="699FC694" w14:textId="77777777" w:rsidR="00A95B5E" w:rsidRPr="00495C8D" w:rsidRDefault="00A95B5E" w:rsidP="00A95B5E">
            <w:pPr>
              <w:spacing w:before="120" w:after="120"/>
              <w:rPr>
                <w:rFonts w:ascii="Swis721 Cn BT" w:hAnsi="Swis721 Cn BT" w:cs="Arial"/>
                <w:sz w:val="20"/>
                <w:szCs w:val="20"/>
              </w:rPr>
            </w:pPr>
          </w:p>
        </w:tc>
        <w:tc>
          <w:tcPr>
            <w:tcW w:w="1276" w:type="dxa"/>
            <w:vMerge/>
            <w:tcBorders>
              <w:left w:val="single" w:sz="4" w:space="0" w:color="auto"/>
              <w:right w:val="single" w:sz="4" w:space="0" w:color="auto"/>
            </w:tcBorders>
            <w:shd w:val="clear" w:color="auto" w:fill="auto"/>
            <w:vAlign w:val="center"/>
          </w:tcPr>
          <w:p w14:paraId="31921AFF" w14:textId="77777777" w:rsidR="00A95B5E" w:rsidRPr="00495C8D" w:rsidRDefault="00A95B5E" w:rsidP="00A95B5E">
            <w:pPr>
              <w:rPr>
                <w:rFonts w:ascii="Swis721 Cn BT" w:hAnsi="Swis721 Cn BT"/>
                <w:bCs/>
                <w:szCs w:val="22"/>
              </w:rPr>
            </w:pPr>
          </w:p>
        </w:tc>
        <w:sdt>
          <w:sdtPr>
            <w:rPr>
              <w:rFonts w:ascii="Swis721 Cn BT" w:hAnsi="Swis721 Cn BT"/>
              <w:bCs/>
              <w:sz w:val="32"/>
              <w:szCs w:val="32"/>
            </w:rPr>
            <w:id w:val="315072987"/>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4D226C72" w14:textId="4FAA24AC"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883591995"/>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3CA73A04" w14:textId="06D638CD"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tcBorders>
              <w:top w:val="single" w:sz="4" w:space="0" w:color="auto"/>
              <w:left w:val="single" w:sz="4" w:space="0" w:color="auto"/>
              <w:bottom w:val="single" w:sz="4" w:space="0" w:color="auto"/>
              <w:right w:val="single" w:sz="4" w:space="0" w:color="auto"/>
            </w:tcBorders>
            <w:vAlign w:val="center"/>
          </w:tcPr>
          <w:p w14:paraId="766974CE" w14:textId="25E204B1" w:rsidR="00A95B5E" w:rsidRPr="00495C8D" w:rsidRDefault="00A95B5E" w:rsidP="00A95B5E">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 xml:space="preserve">Defekte elektrische oder nicht geprüfte Geräte sind sofort aus dem Verkehr zu ziehen.  </w:t>
            </w:r>
          </w:p>
        </w:tc>
        <w:tc>
          <w:tcPr>
            <w:tcW w:w="1984" w:type="dxa"/>
            <w:tcBorders>
              <w:top w:val="single" w:sz="4" w:space="0" w:color="auto"/>
              <w:left w:val="single" w:sz="4" w:space="0" w:color="auto"/>
              <w:bottom w:val="single" w:sz="4" w:space="0" w:color="auto"/>
              <w:right w:val="single" w:sz="4" w:space="0" w:color="auto"/>
            </w:tcBorders>
            <w:vAlign w:val="center"/>
          </w:tcPr>
          <w:p w14:paraId="52F2E09D" w14:textId="77777777" w:rsidR="00A95B5E" w:rsidRPr="00495C8D" w:rsidRDefault="00A95B5E" w:rsidP="00A95B5E">
            <w:pPr>
              <w:rPr>
                <w:rFonts w:ascii="Swis721 Cn BT" w:hAnsi="Swis721 Cn BT" w:cs="Arial"/>
                <w:sz w:val="18"/>
                <w:szCs w:val="18"/>
              </w:rPr>
            </w:pPr>
            <w:r w:rsidRPr="00495C8D">
              <w:rPr>
                <w:rFonts w:ascii="Swis721 Cn BT" w:hAnsi="Swis721 Cn BT" w:cs="Arial"/>
                <w:sz w:val="18"/>
                <w:szCs w:val="18"/>
              </w:rPr>
              <w:t>VDE-Bestimmungen</w:t>
            </w:r>
          </w:p>
          <w:p w14:paraId="46B2FC5F" w14:textId="4A9FD3C1" w:rsidR="00A95B5E" w:rsidRPr="00495C8D" w:rsidRDefault="00A95B5E" w:rsidP="00A95B5E">
            <w:pPr>
              <w:rPr>
                <w:rFonts w:ascii="Swis721 Cn BT" w:hAnsi="Swis721 Cn BT" w:cs="Arial"/>
                <w:sz w:val="18"/>
                <w:szCs w:val="18"/>
              </w:rPr>
            </w:pPr>
            <w:r w:rsidRPr="00495C8D">
              <w:rPr>
                <w:rFonts w:ascii="Swis721 Cn BT" w:hAnsi="Swis721 Cn BT" w:cs="Arial"/>
                <w:sz w:val="18"/>
                <w:szCs w:val="18"/>
              </w:rPr>
              <w:t>DGUV Vor. 3</w:t>
            </w:r>
          </w:p>
        </w:tc>
        <w:tc>
          <w:tcPr>
            <w:tcW w:w="1134" w:type="dxa"/>
            <w:tcBorders>
              <w:top w:val="single" w:sz="4" w:space="0" w:color="auto"/>
              <w:left w:val="single" w:sz="4" w:space="0" w:color="auto"/>
              <w:bottom w:val="single" w:sz="4" w:space="0" w:color="auto"/>
              <w:right w:val="single" w:sz="4" w:space="0" w:color="auto"/>
            </w:tcBorders>
            <w:vAlign w:val="center"/>
          </w:tcPr>
          <w:p w14:paraId="5B8893F7" w14:textId="0083A1EA" w:rsidR="00A95B5E" w:rsidRPr="00495C8D" w:rsidRDefault="00A95B5E" w:rsidP="00A95B5E">
            <w:pPr>
              <w:pStyle w:val="TableParagraph"/>
              <w:spacing w:before="0"/>
              <w:ind w:left="0"/>
              <w:jc w:val="center"/>
              <w:rPr>
                <w:rFonts w:ascii="Swis721 Cn BT" w:hAnsi="Swis721 Cn BT"/>
                <w:bCs/>
                <w:lang w:val="de-DE"/>
              </w:rPr>
            </w:pPr>
          </w:p>
        </w:tc>
        <w:tc>
          <w:tcPr>
            <w:tcW w:w="1134" w:type="dxa"/>
            <w:tcBorders>
              <w:top w:val="single" w:sz="4" w:space="0" w:color="auto"/>
              <w:left w:val="single" w:sz="4" w:space="0" w:color="auto"/>
              <w:bottom w:val="single" w:sz="4" w:space="0" w:color="auto"/>
              <w:right w:val="single" w:sz="4" w:space="0" w:color="auto"/>
            </w:tcBorders>
            <w:shd w:val="clear" w:color="auto" w:fill="E6EED7"/>
            <w:vAlign w:val="center"/>
          </w:tcPr>
          <w:p w14:paraId="21A14133" w14:textId="77777777" w:rsidR="00A95B5E" w:rsidRPr="00495C8D" w:rsidRDefault="00A95B5E" w:rsidP="00A95B5E">
            <w:pPr>
              <w:pStyle w:val="TableParagraph"/>
              <w:spacing w:before="0"/>
              <w:ind w:left="0"/>
              <w:jc w:val="center"/>
              <w:rPr>
                <w:rFonts w:ascii="Swis721 Cn BT" w:hAnsi="Swis721 Cn BT"/>
                <w:bCs/>
                <w:lang w:val="de-DE"/>
              </w:rPr>
            </w:pPr>
          </w:p>
        </w:tc>
      </w:tr>
      <w:tr w:rsidR="00A95B5E" w:rsidRPr="00495C8D" w14:paraId="09350152" w14:textId="77777777" w:rsidTr="00353E3F">
        <w:trPr>
          <w:trHeight w:val="982"/>
        </w:trPr>
        <w:tc>
          <w:tcPr>
            <w:tcW w:w="817" w:type="dxa"/>
            <w:vMerge w:val="restart"/>
            <w:tcBorders>
              <w:left w:val="single" w:sz="4" w:space="0" w:color="auto"/>
              <w:right w:val="single" w:sz="4" w:space="0" w:color="auto"/>
            </w:tcBorders>
            <w:shd w:val="clear" w:color="auto" w:fill="D9D9D9"/>
          </w:tcPr>
          <w:p w14:paraId="01AF4D3B" w14:textId="77777777" w:rsidR="00A95B5E" w:rsidRPr="00495C8D" w:rsidRDefault="00A95B5E" w:rsidP="00A95B5E">
            <w:pPr>
              <w:spacing w:before="120" w:after="120"/>
              <w:rPr>
                <w:rFonts w:ascii="Swis721 Cn BT" w:hAnsi="Swis721 Cn BT"/>
                <w:bCs/>
                <w:sz w:val="18"/>
                <w:szCs w:val="18"/>
              </w:rPr>
            </w:pPr>
            <w:r w:rsidRPr="00495C8D">
              <w:rPr>
                <w:rFonts w:ascii="Swis721 Cn BT" w:hAnsi="Swis721 Cn BT"/>
                <w:bCs/>
                <w:noProof/>
                <w:sz w:val="18"/>
                <w:szCs w:val="18"/>
              </w:rPr>
              <w:drawing>
                <wp:inline distT="0" distB="0" distL="0" distR="0" wp14:anchorId="6EF6E167" wp14:editId="6C6EFBA1">
                  <wp:extent cx="381635" cy="38227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81635" cy="382270"/>
                          </a:xfrm>
                          <a:prstGeom prst="rect">
                            <a:avLst/>
                          </a:prstGeom>
                        </pic:spPr>
                      </pic:pic>
                    </a:graphicData>
                  </a:graphic>
                </wp:inline>
              </w:drawing>
            </w:r>
          </w:p>
        </w:tc>
        <w:tc>
          <w:tcPr>
            <w:tcW w:w="3289" w:type="dxa"/>
            <w:vMerge w:val="restart"/>
            <w:tcBorders>
              <w:left w:val="single" w:sz="4" w:space="0" w:color="auto"/>
              <w:right w:val="single" w:sz="4" w:space="0" w:color="auto"/>
            </w:tcBorders>
            <w:shd w:val="clear" w:color="auto" w:fill="auto"/>
          </w:tcPr>
          <w:p w14:paraId="62FB3753" w14:textId="77777777" w:rsidR="00A95B5E" w:rsidRPr="00495C8D" w:rsidRDefault="00A95B5E" w:rsidP="00A95B5E">
            <w:pPr>
              <w:pStyle w:val="TableParagraph"/>
              <w:spacing w:before="120" w:after="120"/>
              <w:ind w:left="0"/>
              <w:rPr>
                <w:rFonts w:ascii="Swis721 Cn BT" w:hAnsi="Swis721 Cn BT" w:cs="Arial"/>
                <w:sz w:val="20"/>
                <w:szCs w:val="20"/>
                <w:lang w:val="de-DE"/>
              </w:rPr>
            </w:pPr>
            <w:r w:rsidRPr="00495C8D">
              <w:rPr>
                <w:rFonts w:ascii="Swis721 Cn BT" w:hAnsi="Swis721 Cn BT" w:cs="Arial"/>
                <w:sz w:val="20"/>
                <w:szCs w:val="20"/>
                <w:lang w:val="de-DE"/>
              </w:rPr>
              <w:t>Gefährdungen aus der Gebrauchstauglichkeit von Arbeitsmitteln einschließlich der ergonomischen, alters- und alternsgerechten Gestaltung</w:t>
            </w:r>
          </w:p>
          <w:p w14:paraId="5593E378" w14:textId="1B1DA380" w:rsidR="00A95B5E" w:rsidRPr="00495C8D" w:rsidRDefault="00A95B5E" w:rsidP="00A95B5E">
            <w:pPr>
              <w:pStyle w:val="TableParagraph"/>
              <w:spacing w:before="120" w:after="120"/>
              <w:ind w:left="0"/>
              <w:rPr>
                <w:rFonts w:ascii="Swis721 Cn BT" w:hAnsi="Swis721 Cn BT" w:cs="Arial"/>
                <w:sz w:val="20"/>
                <w:szCs w:val="20"/>
                <w:lang w:val="de-DE"/>
              </w:rPr>
            </w:pPr>
            <w:r w:rsidRPr="00495C8D">
              <w:rPr>
                <w:rFonts w:ascii="Swis721 Cn BT" w:hAnsi="Swis721 Cn BT" w:cs="Arial"/>
                <w:sz w:val="20"/>
                <w:szCs w:val="20"/>
                <w:lang w:val="de-DE"/>
              </w:rPr>
              <w:t>Ungünstige Arbeitsplatzverhältnisse in der häuslichen Umgebung (z.B. kein höhenverstellbares Bett, kleines Badezimmer)</w:t>
            </w:r>
          </w:p>
        </w:tc>
        <w:tc>
          <w:tcPr>
            <w:tcW w:w="1276" w:type="dxa"/>
            <w:vMerge w:val="restart"/>
            <w:tcBorders>
              <w:left w:val="single" w:sz="4" w:space="0" w:color="auto"/>
              <w:right w:val="single" w:sz="4" w:space="0" w:color="auto"/>
            </w:tcBorders>
            <w:shd w:val="clear" w:color="auto" w:fill="auto"/>
          </w:tcPr>
          <w:p w14:paraId="29D84CC6" w14:textId="77777777" w:rsidR="00A95B5E" w:rsidRPr="00495C8D" w:rsidRDefault="00A95B5E" w:rsidP="00A95B5E">
            <w:pPr>
              <w:spacing w:before="120"/>
            </w:pPr>
            <w:sdt>
              <w:sdtPr>
                <w:rPr>
                  <w:rFonts w:ascii="Swis721 Cn BT" w:hAnsi="Swis721 Cn BT"/>
                  <w:bCs/>
                  <w:sz w:val="32"/>
                  <w:szCs w:val="32"/>
                </w:rPr>
                <w:id w:val="-1889251236"/>
                <w14:checkbox>
                  <w14:checked w14:val="0"/>
                  <w14:checkedState w14:val="2612" w14:font="MS Gothic"/>
                  <w14:uncheckedState w14:val="2610" w14:font="MS Gothic"/>
                </w14:checkbox>
              </w:sdtPr>
              <w:sdtContent>
                <w:r w:rsidRPr="00495C8D">
                  <w:rPr>
                    <w:rFonts w:ascii="MS Gothic" w:eastAsia="MS Gothic" w:hAnsi="MS Gothic"/>
                    <w:bCs/>
                    <w:sz w:val="32"/>
                    <w:szCs w:val="32"/>
                  </w:rPr>
                  <w:t>☐</w:t>
                </w:r>
              </w:sdtContent>
            </w:sdt>
            <w:r w:rsidRPr="00495C8D">
              <w:rPr>
                <w:noProof/>
              </w:rPr>
              <w:drawing>
                <wp:inline distT="0" distB="0" distL="0" distR="0" wp14:anchorId="685BBF54" wp14:editId="22C7E3D7">
                  <wp:extent cx="252730" cy="443230"/>
                  <wp:effectExtent l="0" t="0" r="0" b="0"/>
                  <wp:docPr id="1044" name="Grafik 1044" descr="Grün bringt dem Handel mehr Geld - telecom-hande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ün bringt dem Handel mehr Geld - telecom-handel.de"/>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r="67746"/>
                          <a:stretch>
                            <a:fillRect/>
                          </a:stretch>
                        </pic:blipFill>
                        <pic:spPr bwMode="auto">
                          <a:xfrm rot="5400000">
                            <a:off x="0" y="0"/>
                            <a:ext cx="252730" cy="443230"/>
                          </a:xfrm>
                          <a:prstGeom prst="rect">
                            <a:avLst/>
                          </a:prstGeom>
                          <a:noFill/>
                          <a:ln>
                            <a:noFill/>
                          </a:ln>
                        </pic:spPr>
                      </pic:pic>
                    </a:graphicData>
                  </a:graphic>
                </wp:inline>
              </w:drawing>
            </w:r>
          </w:p>
          <w:p w14:paraId="6A060106" w14:textId="77777777" w:rsidR="00A95B5E" w:rsidRPr="00495C8D" w:rsidRDefault="00A95B5E" w:rsidP="00A95B5E">
            <w:pPr>
              <w:spacing w:before="120"/>
              <w:rPr>
                <w:rFonts w:ascii="Swis721 Cn BT" w:hAnsi="Swis721 Cn BT"/>
                <w:bCs/>
                <w:sz w:val="32"/>
                <w:szCs w:val="32"/>
              </w:rPr>
            </w:pPr>
            <w:sdt>
              <w:sdtPr>
                <w:rPr>
                  <w:rFonts w:ascii="Swis721 Cn BT" w:hAnsi="Swis721 Cn BT"/>
                  <w:bCs/>
                  <w:sz w:val="32"/>
                  <w:szCs w:val="32"/>
                </w:rPr>
                <w:id w:val="466790257"/>
                <w14:checkbox>
                  <w14:checked w14:val="0"/>
                  <w14:checkedState w14:val="2612" w14:font="MS Gothic"/>
                  <w14:uncheckedState w14:val="2610" w14:font="MS Gothic"/>
                </w14:checkbox>
              </w:sdtPr>
              <w:sdtContent>
                <w:r w:rsidRPr="00495C8D">
                  <w:rPr>
                    <w:rFonts w:ascii="MS Gothic" w:eastAsia="MS Gothic" w:hAnsi="MS Gothic"/>
                    <w:bCs/>
                    <w:sz w:val="32"/>
                    <w:szCs w:val="32"/>
                  </w:rPr>
                  <w:t>☐</w:t>
                </w:r>
              </w:sdtContent>
            </w:sdt>
            <w:r w:rsidRPr="00495C8D">
              <w:rPr>
                <w:rFonts w:ascii="Swis721 Cn BT" w:hAnsi="Swis721 Cn BT"/>
                <w:bCs/>
                <w:szCs w:val="22"/>
              </w:rPr>
              <w:drawing>
                <wp:inline distT="0" distB="0" distL="0" distR="0" wp14:anchorId="697C7F47" wp14:editId="682BAE44">
                  <wp:extent cx="252000" cy="436440"/>
                  <wp:effectExtent l="0" t="0" r="0" b="0"/>
                  <wp:docPr id="1045" name="Picture 2" descr="Grün bringt dem Handel mehr Geld - telecom-handel.de">
                    <a:extLst xmlns:a="http://schemas.openxmlformats.org/drawingml/2006/main">
                      <a:ext uri="{FF2B5EF4-FFF2-40B4-BE49-F238E27FC236}">
                        <a16:creationId xmlns:a16="http://schemas.microsoft.com/office/drawing/2014/main" id="{00806C57-F44D-4D13-AB38-C6786D02CE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ün bringt dem Handel mehr Geld - telecom-handel.de">
                            <a:extLst>
                              <a:ext uri="{FF2B5EF4-FFF2-40B4-BE49-F238E27FC236}">
                                <a16:creationId xmlns:a16="http://schemas.microsoft.com/office/drawing/2014/main" id="{00806C57-F44D-4D13-AB38-C6786D02CE02}"/>
                              </a:ext>
                            </a:extLst>
                          </pic:cNvPr>
                          <pic:cNvPicPr>
                            <a:picLocks noChangeAspect="1" noChangeArrowheads="1"/>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30948" r="36573"/>
                          <a:stretch/>
                        </pic:blipFill>
                        <pic:spPr bwMode="auto">
                          <a:xfrm rot="5400000">
                            <a:off x="0" y="0"/>
                            <a:ext cx="252000" cy="436440"/>
                          </a:xfrm>
                          <a:prstGeom prst="rect">
                            <a:avLst/>
                          </a:prstGeom>
                          <a:noFill/>
                          <a:ln>
                            <a:noFill/>
                          </a:ln>
                          <a:extLst>
                            <a:ext uri="{53640926-AAD7-44D8-BBD7-CCE9431645EC}">
                              <a14:shadowObscured xmlns:a14="http://schemas.microsoft.com/office/drawing/2010/main"/>
                            </a:ext>
                          </a:extLst>
                        </pic:spPr>
                      </pic:pic>
                    </a:graphicData>
                  </a:graphic>
                </wp:inline>
              </w:drawing>
            </w:r>
          </w:p>
          <w:p w14:paraId="258A64F0" w14:textId="03622CC2" w:rsidR="00A95B5E" w:rsidRPr="00495C8D" w:rsidRDefault="00A95B5E" w:rsidP="00A95B5E">
            <w:pPr>
              <w:rPr>
                <w:rFonts w:ascii="Swis721 Cn BT" w:hAnsi="Swis721 Cn BT"/>
                <w:bCs/>
                <w:szCs w:val="22"/>
              </w:rPr>
            </w:pPr>
            <w:sdt>
              <w:sdtPr>
                <w:rPr>
                  <w:rFonts w:ascii="Swis721 Cn BT" w:hAnsi="Swis721 Cn BT"/>
                  <w:bCs/>
                  <w:sz w:val="32"/>
                  <w:szCs w:val="32"/>
                </w:rPr>
                <w:id w:val="-62340612"/>
                <w14:checkbox>
                  <w14:checked w14:val="0"/>
                  <w14:checkedState w14:val="2612" w14:font="MS Gothic"/>
                  <w14:uncheckedState w14:val="2610" w14:font="MS Gothic"/>
                </w14:checkbox>
              </w:sdtPr>
              <w:sdtContent>
                <w:r>
                  <w:rPr>
                    <w:rFonts w:ascii="MS Gothic" w:eastAsia="MS Gothic" w:hAnsi="MS Gothic" w:hint="eastAsia"/>
                    <w:bCs/>
                    <w:sz w:val="32"/>
                    <w:szCs w:val="32"/>
                  </w:rPr>
                  <w:t>☐</w:t>
                </w:r>
              </w:sdtContent>
            </w:sdt>
            <w:r w:rsidRPr="00495C8D">
              <w:rPr>
                <w:rFonts w:ascii="Swis721 Cn BT" w:hAnsi="Swis721 Cn BT"/>
                <w:bCs/>
                <w:szCs w:val="22"/>
              </w:rPr>
              <w:drawing>
                <wp:inline distT="0" distB="0" distL="0" distR="0" wp14:anchorId="6EC960FC" wp14:editId="3E9A8E2C">
                  <wp:extent cx="288000" cy="437589"/>
                  <wp:effectExtent l="0" t="0" r="0" b="0"/>
                  <wp:docPr id="1046" name="Picture 2" descr="Grün bringt dem Handel mehr Geld - telecom-handel.de">
                    <a:extLst xmlns:a="http://schemas.openxmlformats.org/drawingml/2006/main">
                      <a:ext uri="{FF2B5EF4-FFF2-40B4-BE49-F238E27FC236}">
                        <a16:creationId xmlns:a16="http://schemas.microsoft.com/office/drawing/2014/main" id="{00806C57-F44D-4D13-AB38-C6786D02CE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ün bringt dem Handel mehr Geld - telecom-handel.de">
                            <a:extLst>
                              <a:ext uri="{FF2B5EF4-FFF2-40B4-BE49-F238E27FC236}">
                                <a16:creationId xmlns:a16="http://schemas.microsoft.com/office/drawing/2014/main" id="{00806C57-F44D-4D13-AB38-C6786D02CE02}"/>
                              </a:ext>
                            </a:extLst>
                          </pic:cNvPr>
                          <pic:cNvPicPr>
                            <a:picLocks noChangeAspect="1" noChangeArrowheads="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62925"/>
                          <a:stretch/>
                        </pic:blipFill>
                        <pic:spPr bwMode="auto">
                          <a:xfrm rot="5400000">
                            <a:off x="0" y="0"/>
                            <a:ext cx="288000" cy="437589"/>
                          </a:xfrm>
                          <a:prstGeom prst="rect">
                            <a:avLst/>
                          </a:prstGeom>
                          <a:noFill/>
                          <a:ln>
                            <a:noFill/>
                          </a:ln>
                          <a:extLst>
                            <a:ext uri="{53640926-AAD7-44D8-BBD7-CCE9431645EC}">
                              <a14:shadowObscured xmlns:a14="http://schemas.microsoft.com/office/drawing/2010/main"/>
                            </a:ext>
                          </a:extLst>
                        </pic:spPr>
                      </pic:pic>
                    </a:graphicData>
                  </a:graphic>
                </wp:inline>
              </w:drawing>
            </w:r>
          </w:p>
        </w:tc>
        <w:sdt>
          <w:sdtPr>
            <w:rPr>
              <w:rFonts w:ascii="Swis721 Cn BT" w:hAnsi="Swis721 Cn BT"/>
              <w:bCs/>
              <w:sz w:val="32"/>
              <w:szCs w:val="32"/>
            </w:rPr>
            <w:id w:val="1938716918"/>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494F05B5" w14:textId="607FDE71"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623958891"/>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779AC545" w14:textId="266DE1A6"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tcBorders>
              <w:top w:val="single" w:sz="4" w:space="0" w:color="auto"/>
              <w:left w:val="single" w:sz="4" w:space="0" w:color="auto"/>
              <w:bottom w:val="single" w:sz="4" w:space="0" w:color="auto"/>
              <w:right w:val="single" w:sz="4" w:space="0" w:color="auto"/>
            </w:tcBorders>
            <w:vAlign w:val="center"/>
          </w:tcPr>
          <w:p w14:paraId="078EE414" w14:textId="6A9F4AD1" w:rsidR="00A95B5E" w:rsidRPr="00495C8D" w:rsidRDefault="00A95B5E" w:rsidP="00A95B5E">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Arbeitsmittel müssen den sicherheitstechnischen Anforderungen der für sie zum Zeitpunkt der Verwendung geltenden Rechtsvorschriften zum Bereitstellen auf dem Markt genügen (bspw. CE-Zeichen).</w:t>
            </w:r>
          </w:p>
        </w:tc>
        <w:tc>
          <w:tcPr>
            <w:tcW w:w="1984" w:type="dxa"/>
            <w:tcBorders>
              <w:left w:val="single" w:sz="4" w:space="0" w:color="auto"/>
              <w:right w:val="single" w:sz="4" w:space="0" w:color="auto"/>
            </w:tcBorders>
            <w:vAlign w:val="center"/>
          </w:tcPr>
          <w:p w14:paraId="0FD0780F" w14:textId="77777777" w:rsidR="00A95B5E" w:rsidRPr="00495C8D" w:rsidRDefault="00A95B5E" w:rsidP="00A95B5E">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 xml:space="preserve">ProdSG, 1. </w:t>
            </w:r>
            <w:proofErr w:type="spellStart"/>
            <w:r w:rsidRPr="00495C8D">
              <w:rPr>
                <w:rFonts w:ascii="Swis721 Cn BT" w:hAnsi="Swis721 Cn BT"/>
                <w:bCs/>
                <w:sz w:val="18"/>
                <w:szCs w:val="18"/>
                <w:lang w:val="de-DE"/>
              </w:rPr>
              <w:t>ProdSV</w:t>
            </w:r>
            <w:proofErr w:type="spellEnd"/>
          </w:p>
          <w:p w14:paraId="4B9A920B" w14:textId="77777777" w:rsidR="00A95B5E" w:rsidRPr="00495C8D" w:rsidRDefault="00A95B5E" w:rsidP="00A95B5E">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VDE-Bestimmungen</w:t>
            </w:r>
          </w:p>
          <w:p w14:paraId="03E18B7D" w14:textId="77777777" w:rsidR="00A95B5E" w:rsidRPr="00495C8D" w:rsidRDefault="00A95B5E" w:rsidP="00A95B5E">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DGUV Vor. 3</w:t>
            </w:r>
          </w:p>
        </w:tc>
        <w:tc>
          <w:tcPr>
            <w:tcW w:w="1134" w:type="dxa"/>
            <w:tcBorders>
              <w:top w:val="single" w:sz="4" w:space="0" w:color="auto"/>
              <w:left w:val="single" w:sz="4" w:space="0" w:color="auto"/>
              <w:bottom w:val="single" w:sz="4" w:space="0" w:color="auto"/>
              <w:right w:val="single" w:sz="4" w:space="0" w:color="auto"/>
            </w:tcBorders>
            <w:vAlign w:val="center"/>
          </w:tcPr>
          <w:p w14:paraId="7EB0E591" w14:textId="3795CD25" w:rsidR="00A95B5E" w:rsidRPr="00495C8D" w:rsidRDefault="00A95B5E" w:rsidP="00A95B5E">
            <w:pPr>
              <w:pStyle w:val="TableParagraph"/>
              <w:spacing w:before="0"/>
              <w:ind w:left="0"/>
              <w:jc w:val="center"/>
              <w:rPr>
                <w:rFonts w:ascii="Swis721 Cn BT" w:hAnsi="Swis721 Cn BT"/>
                <w:bCs/>
                <w:lang w:val="de-DE"/>
              </w:rPr>
            </w:pPr>
          </w:p>
        </w:tc>
        <w:tc>
          <w:tcPr>
            <w:tcW w:w="1134" w:type="dxa"/>
            <w:tcBorders>
              <w:top w:val="single" w:sz="4" w:space="0" w:color="auto"/>
              <w:left w:val="single" w:sz="4" w:space="0" w:color="auto"/>
              <w:bottom w:val="single" w:sz="4" w:space="0" w:color="auto"/>
              <w:right w:val="single" w:sz="4" w:space="0" w:color="auto"/>
            </w:tcBorders>
            <w:shd w:val="clear" w:color="auto" w:fill="E6EED7"/>
            <w:vAlign w:val="center"/>
          </w:tcPr>
          <w:p w14:paraId="6363DD7D" w14:textId="77777777" w:rsidR="00A95B5E" w:rsidRPr="00495C8D" w:rsidRDefault="00A95B5E" w:rsidP="00A95B5E">
            <w:pPr>
              <w:pStyle w:val="TableParagraph"/>
              <w:spacing w:before="0"/>
              <w:ind w:left="0"/>
              <w:jc w:val="center"/>
              <w:rPr>
                <w:rFonts w:ascii="Swis721 Cn BT" w:hAnsi="Swis721 Cn BT"/>
                <w:bCs/>
                <w:lang w:val="de-DE"/>
              </w:rPr>
            </w:pPr>
          </w:p>
        </w:tc>
      </w:tr>
      <w:tr w:rsidR="00A95B5E" w:rsidRPr="00495C8D" w14:paraId="5B8934FB" w14:textId="77777777" w:rsidTr="00430129">
        <w:trPr>
          <w:trHeight w:val="982"/>
        </w:trPr>
        <w:tc>
          <w:tcPr>
            <w:tcW w:w="817" w:type="dxa"/>
            <w:vMerge/>
            <w:tcBorders>
              <w:left w:val="single" w:sz="4" w:space="0" w:color="auto"/>
              <w:right w:val="single" w:sz="4" w:space="0" w:color="auto"/>
            </w:tcBorders>
            <w:shd w:val="clear" w:color="auto" w:fill="D9D9D9"/>
          </w:tcPr>
          <w:p w14:paraId="779DBFE9" w14:textId="77777777" w:rsidR="00A95B5E" w:rsidRPr="00495C8D" w:rsidRDefault="00A95B5E" w:rsidP="00A95B5E">
            <w:pPr>
              <w:spacing w:before="120" w:after="120"/>
              <w:rPr>
                <w:rFonts w:ascii="Swis721 Cn BT" w:hAnsi="Swis721 Cn BT"/>
                <w:bCs/>
                <w:noProof/>
                <w:sz w:val="18"/>
                <w:szCs w:val="18"/>
              </w:rPr>
            </w:pPr>
          </w:p>
        </w:tc>
        <w:tc>
          <w:tcPr>
            <w:tcW w:w="3289" w:type="dxa"/>
            <w:vMerge/>
            <w:tcBorders>
              <w:left w:val="single" w:sz="4" w:space="0" w:color="auto"/>
              <w:right w:val="single" w:sz="4" w:space="0" w:color="auto"/>
            </w:tcBorders>
            <w:shd w:val="clear" w:color="auto" w:fill="auto"/>
          </w:tcPr>
          <w:p w14:paraId="79D83857" w14:textId="77777777" w:rsidR="00A95B5E" w:rsidRPr="00495C8D" w:rsidRDefault="00A95B5E" w:rsidP="00A95B5E">
            <w:pPr>
              <w:pStyle w:val="TableParagraph"/>
              <w:spacing w:before="120" w:after="120"/>
              <w:ind w:left="0"/>
              <w:rPr>
                <w:rFonts w:ascii="Swis721 Cn BT" w:hAnsi="Swis721 Cn BT" w:cs="Arial"/>
                <w:sz w:val="20"/>
                <w:szCs w:val="20"/>
                <w:lang w:val="de-DE"/>
              </w:rPr>
            </w:pPr>
          </w:p>
        </w:tc>
        <w:tc>
          <w:tcPr>
            <w:tcW w:w="1276" w:type="dxa"/>
            <w:vMerge/>
            <w:tcBorders>
              <w:left w:val="single" w:sz="4" w:space="0" w:color="auto"/>
              <w:right w:val="single" w:sz="4" w:space="0" w:color="auto"/>
            </w:tcBorders>
            <w:shd w:val="clear" w:color="auto" w:fill="auto"/>
            <w:vAlign w:val="center"/>
          </w:tcPr>
          <w:p w14:paraId="76F6549E" w14:textId="77777777" w:rsidR="00A95B5E" w:rsidRPr="00495C8D" w:rsidRDefault="00A95B5E" w:rsidP="00A95B5E">
            <w:pPr>
              <w:rPr>
                <w:rFonts w:ascii="Swis721 Cn BT" w:hAnsi="Swis721 Cn BT"/>
                <w:bCs/>
                <w:szCs w:val="22"/>
              </w:rPr>
            </w:pPr>
          </w:p>
        </w:tc>
        <w:sdt>
          <w:sdtPr>
            <w:rPr>
              <w:rFonts w:ascii="Swis721 Cn BT" w:hAnsi="Swis721 Cn BT"/>
              <w:bCs/>
              <w:sz w:val="32"/>
              <w:szCs w:val="32"/>
            </w:rPr>
            <w:id w:val="-1058245030"/>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63192AB5" w14:textId="51D57DB8"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210318749"/>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57883E97" w14:textId="0D819438"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tcBorders>
              <w:top w:val="single" w:sz="4" w:space="0" w:color="auto"/>
              <w:left w:val="single" w:sz="4" w:space="0" w:color="auto"/>
              <w:bottom w:val="single" w:sz="4" w:space="0" w:color="auto"/>
              <w:right w:val="single" w:sz="4" w:space="0" w:color="auto"/>
            </w:tcBorders>
            <w:vAlign w:val="center"/>
          </w:tcPr>
          <w:p w14:paraId="20D602B8" w14:textId="24DB61D9" w:rsidR="00A95B5E" w:rsidRPr="00495C8D" w:rsidRDefault="00A95B5E" w:rsidP="00A95B5E">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 xml:space="preserve">Arbeitsplatz ergonomisch gestalten: elektrisch verstellbare Pflegebetten, mobile oder feste </w:t>
            </w:r>
            <w:proofErr w:type="spellStart"/>
            <w:r w:rsidRPr="00495C8D">
              <w:rPr>
                <w:rFonts w:ascii="Swis721 Cn BT" w:hAnsi="Swis721 Cn BT" w:cs="Arial"/>
                <w:bCs/>
                <w:sz w:val="20"/>
                <w:szCs w:val="20"/>
                <w:lang w:val="de-DE"/>
              </w:rPr>
              <w:t>Lifter</w:t>
            </w:r>
            <w:proofErr w:type="spellEnd"/>
            <w:r w:rsidRPr="00495C8D">
              <w:rPr>
                <w:rFonts w:ascii="Swis721 Cn BT" w:hAnsi="Swis721 Cn BT" w:cs="Arial"/>
                <w:bCs/>
                <w:sz w:val="20"/>
                <w:szCs w:val="20"/>
                <w:lang w:val="de-DE"/>
              </w:rPr>
              <w:t xml:space="preserve"> und Umsetzhilfen</w:t>
            </w:r>
            <w:r>
              <w:rPr>
                <w:rFonts w:ascii="Swis721 Cn BT" w:hAnsi="Swis721 Cn BT" w:cs="Arial"/>
                <w:bCs/>
                <w:sz w:val="20"/>
                <w:szCs w:val="20"/>
                <w:lang w:val="de-DE"/>
              </w:rPr>
              <w:t>.</w:t>
            </w:r>
          </w:p>
        </w:tc>
        <w:tc>
          <w:tcPr>
            <w:tcW w:w="1984" w:type="dxa"/>
            <w:tcBorders>
              <w:left w:val="single" w:sz="4" w:space="0" w:color="auto"/>
              <w:right w:val="single" w:sz="4" w:space="0" w:color="auto"/>
            </w:tcBorders>
            <w:vAlign w:val="center"/>
          </w:tcPr>
          <w:p w14:paraId="4D331AD8" w14:textId="77777777" w:rsidR="00A95B5E" w:rsidRPr="00495C8D" w:rsidRDefault="00A95B5E" w:rsidP="00A95B5E">
            <w:pPr>
              <w:pStyle w:val="TableParagraph"/>
              <w:spacing w:before="0"/>
              <w:ind w:left="0"/>
              <w:rPr>
                <w:rFonts w:ascii="Swis721 Cn BT" w:hAnsi="Swis721 Cn BT"/>
                <w:bCs/>
                <w:sz w:val="18"/>
                <w:szCs w:val="18"/>
                <w:lang w:val="de-DE"/>
              </w:rPr>
            </w:pPr>
          </w:p>
        </w:tc>
        <w:tc>
          <w:tcPr>
            <w:tcW w:w="1134" w:type="dxa"/>
            <w:tcBorders>
              <w:top w:val="single" w:sz="4" w:space="0" w:color="auto"/>
              <w:left w:val="single" w:sz="4" w:space="0" w:color="auto"/>
              <w:bottom w:val="single" w:sz="4" w:space="0" w:color="auto"/>
              <w:right w:val="single" w:sz="4" w:space="0" w:color="auto"/>
            </w:tcBorders>
            <w:vAlign w:val="center"/>
          </w:tcPr>
          <w:p w14:paraId="3C99ADAE" w14:textId="77777777" w:rsidR="00A95B5E" w:rsidRPr="00495C8D" w:rsidRDefault="00A95B5E" w:rsidP="00A95B5E">
            <w:pPr>
              <w:pStyle w:val="TableParagraph"/>
              <w:spacing w:before="0"/>
              <w:ind w:left="0"/>
              <w:jc w:val="center"/>
              <w:rPr>
                <w:rFonts w:ascii="Swis721 Cn BT" w:hAnsi="Swis721 Cn BT"/>
                <w:bCs/>
                <w:lang w:val="de-DE"/>
              </w:rPr>
            </w:pPr>
          </w:p>
        </w:tc>
        <w:tc>
          <w:tcPr>
            <w:tcW w:w="1134" w:type="dxa"/>
            <w:tcBorders>
              <w:top w:val="single" w:sz="4" w:space="0" w:color="auto"/>
              <w:left w:val="single" w:sz="4" w:space="0" w:color="auto"/>
              <w:bottom w:val="single" w:sz="4" w:space="0" w:color="auto"/>
              <w:right w:val="single" w:sz="4" w:space="0" w:color="auto"/>
            </w:tcBorders>
            <w:shd w:val="clear" w:color="auto" w:fill="E6EED7"/>
            <w:vAlign w:val="center"/>
          </w:tcPr>
          <w:p w14:paraId="6EA8C48D" w14:textId="77777777" w:rsidR="00A95B5E" w:rsidRPr="00495C8D" w:rsidRDefault="00A95B5E" w:rsidP="00A95B5E">
            <w:pPr>
              <w:pStyle w:val="TableParagraph"/>
              <w:spacing w:before="0"/>
              <w:ind w:left="0"/>
              <w:jc w:val="center"/>
              <w:rPr>
                <w:rFonts w:ascii="Swis721 Cn BT" w:hAnsi="Swis721 Cn BT"/>
                <w:bCs/>
                <w:lang w:val="de-DE"/>
              </w:rPr>
            </w:pPr>
          </w:p>
        </w:tc>
      </w:tr>
      <w:tr w:rsidR="00A95B5E" w:rsidRPr="00495C8D" w14:paraId="5598D0E8" w14:textId="77777777" w:rsidTr="00430129">
        <w:trPr>
          <w:trHeight w:val="982"/>
        </w:trPr>
        <w:tc>
          <w:tcPr>
            <w:tcW w:w="817" w:type="dxa"/>
            <w:vMerge/>
            <w:tcBorders>
              <w:left w:val="single" w:sz="4" w:space="0" w:color="auto"/>
              <w:right w:val="single" w:sz="4" w:space="0" w:color="auto"/>
            </w:tcBorders>
            <w:shd w:val="clear" w:color="auto" w:fill="D9D9D9"/>
          </w:tcPr>
          <w:p w14:paraId="7DDC1478" w14:textId="77777777" w:rsidR="00A95B5E" w:rsidRPr="00495C8D" w:rsidRDefault="00A95B5E" w:rsidP="00A95B5E">
            <w:pPr>
              <w:spacing w:before="120" w:after="120"/>
              <w:rPr>
                <w:rFonts w:ascii="Swis721 Cn BT" w:hAnsi="Swis721 Cn BT"/>
                <w:bCs/>
                <w:noProof/>
                <w:sz w:val="18"/>
                <w:szCs w:val="18"/>
              </w:rPr>
            </w:pPr>
          </w:p>
        </w:tc>
        <w:tc>
          <w:tcPr>
            <w:tcW w:w="3289" w:type="dxa"/>
            <w:vMerge/>
            <w:tcBorders>
              <w:left w:val="single" w:sz="4" w:space="0" w:color="auto"/>
              <w:right w:val="single" w:sz="4" w:space="0" w:color="auto"/>
            </w:tcBorders>
            <w:shd w:val="clear" w:color="auto" w:fill="auto"/>
          </w:tcPr>
          <w:p w14:paraId="7F0A396C" w14:textId="77777777" w:rsidR="00A95B5E" w:rsidRPr="00495C8D" w:rsidRDefault="00A95B5E" w:rsidP="00A95B5E">
            <w:pPr>
              <w:pStyle w:val="TableParagraph"/>
              <w:spacing w:before="120" w:after="120"/>
              <w:ind w:left="0"/>
              <w:rPr>
                <w:rFonts w:ascii="Swis721 Cn BT" w:hAnsi="Swis721 Cn BT" w:cs="Arial"/>
                <w:sz w:val="20"/>
                <w:szCs w:val="20"/>
                <w:lang w:val="de-DE"/>
              </w:rPr>
            </w:pPr>
          </w:p>
        </w:tc>
        <w:tc>
          <w:tcPr>
            <w:tcW w:w="1276" w:type="dxa"/>
            <w:vMerge/>
            <w:tcBorders>
              <w:left w:val="single" w:sz="4" w:space="0" w:color="auto"/>
              <w:right w:val="single" w:sz="4" w:space="0" w:color="auto"/>
            </w:tcBorders>
            <w:shd w:val="clear" w:color="auto" w:fill="auto"/>
            <w:vAlign w:val="center"/>
          </w:tcPr>
          <w:p w14:paraId="4649F1EC" w14:textId="77777777" w:rsidR="00A95B5E" w:rsidRPr="00495C8D" w:rsidRDefault="00A95B5E" w:rsidP="00A95B5E">
            <w:pPr>
              <w:rPr>
                <w:rFonts w:ascii="Swis721 Cn BT" w:hAnsi="Swis721 Cn BT"/>
                <w:bCs/>
                <w:szCs w:val="22"/>
              </w:rPr>
            </w:pPr>
          </w:p>
        </w:tc>
        <w:sdt>
          <w:sdtPr>
            <w:rPr>
              <w:rFonts w:ascii="Swis721 Cn BT" w:hAnsi="Swis721 Cn BT"/>
              <w:bCs/>
              <w:sz w:val="32"/>
              <w:szCs w:val="32"/>
            </w:rPr>
            <w:id w:val="2118094682"/>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1DD2D728" w14:textId="68B45768"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753670320"/>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3C94ED00" w14:textId="2FDA64E2"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tcBorders>
              <w:top w:val="single" w:sz="4" w:space="0" w:color="auto"/>
              <w:left w:val="single" w:sz="4" w:space="0" w:color="auto"/>
              <w:bottom w:val="single" w:sz="4" w:space="0" w:color="auto"/>
              <w:right w:val="single" w:sz="4" w:space="0" w:color="auto"/>
            </w:tcBorders>
            <w:vAlign w:val="center"/>
          </w:tcPr>
          <w:p w14:paraId="3855002D" w14:textId="666AA8D2" w:rsidR="00A95B5E" w:rsidRPr="00495C8D" w:rsidRDefault="00A95B5E" w:rsidP="00A95B5E">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Hilfsmittel wie Gleithilfen, Haltegürtel, Bettleiter, Roll- und Toilettenstuhl (fahrbar/fest)</w:t>
            </w:r>
            <w:r w:rsidRPr="00495C8D">
              <w:rPr>
                <w:rFonts w:ascii="Swis721 Cn BT" w:hAnsi="Swis721 Cn BT" w:cs="Arial"/>
                <w:bCs/>
                <w:sz w:val="20"/>
                <w:szCs w:val="20"/>
                <w:lang w:val="de-DE"/>
              </w:rPr>
              <w:t xml:space="preserve"> einsetzen</w:t>
            </w:r>
            <w:r>
              <w:rPr>
                <w:rFonts w:ascii="Swis721 Cn BT" w:hAnsi="Swis721 Cn BT" w:cs="Arial"/>
                <w:bCs/>
                <w:sz w:val="20"/>
                <w:szCs w:val="20"/>
                <w:lang w:val="de-DE"/>
              </w:rPr>
              <w:t>.</w:t>
            </w:r>
          </w:p>
        </w:tc>
        <w:tc>
          <w:tcPr>
            <w:tcW w:w="1984" w:type="dxa"/>
            <w:tcBorders>
              <w:left w:val="single" w:sz="4" w:space="0" w:color="auto"/>
              <w:right w:val="single" w:sz="4" w:space="0" w:color="auto"/>
            </w:tcBorders>
            <w:vAlign w:val="center"/>
          </w:tcPr>
          <w:p w14:paraId="2FF49CC2" w14:textId="77777777" w:rsidR="00A95B5E" w:rsidRPr="00495C8D" w:rsidRDefault="00A95B5E" w:rsidP="00A95B5E">
            <w:pPr>
              <w:pStyle w:val="TableParagraph"/>
              <w:spacing w:before="0"/>
              <w:ind w:left="0"/>
              <w:rPr>
                <w:rFonts w:ascii="Swis721 Cn BT" w:hAnsi="Swis721 Cn BT"/>
                <w:bCs/>
                <w:sz w:val="18"/>
                <w:szCs w:val="18"/>
                <w:lang w:val="de-DE"/>
              </w:rPr>
            </w:pPr>
          </w:p>
        </w:tc>
        <w:tc>
          <w:tcPr>
            <w:tcW w:w="1134" w:type="dxa"/>
            <w:tcBorders>
              <w:top w:val="single" w:sz="4" w:space="0" w:color="auto"/>
              <w:left w:val="single" w:sz="4" w:space="0" w:color="auto"/>
              <w:bottom w:val="single" w:sz="4" w:space="0" w:color="auto"/>
              <w:right w:val="single" w:sz="4" w:space="0" w:color="auto"/>
            </w:tcBorders>
            <w:vAlign w:val="center"/>
          </w:tcPr>
          <w:p w14:paraId="562E9338" w14:textId="77777777" w:rsidR="00A95B5E" w:rsidRPr="00495C8D" w:rsidRDefault="00A95B5E" w:rsidP="00A95B5E">
            <w:pPr>
              <w:pStyle w:val="TableParagraph"/>
              <w:spacing w:before="0"/>
              <w:ind w:left="0"/>
              <w:jc w:val="center"/>
              <w:rPr>
                <w:rFonts w:ascii="Swis721 Cn BT" w:hAnsi="Swis721 Cn BT"/>
                <w:bCs/>
                <w:lang w:val="de-DE"/>
              </w:rPr>
            </w:pPr>
          </w:p>
        </w:tc>
        <w:tc>
          <w:tcPr>
            <w:tcW w:w="1134" w:type="dxa"/>
            <w:tcBorders>
              <w:top w:val="single" w:sz="4" w:space="0" w:color="auto"/>
              <w:left w:val="single" w:sz="4" w:space="0" w:color="auto"/>
              <w:bottom w:val="single" w:sz="4" w:space="0" w:color="auto"/>
              <w:right w:val="single" w:sz="4" w:space="0" w:color="auto"/>
            </w:tcBorders>
            <w:shd w:val="clear" w:color="auto" w:fill="E6EED7"/>
            <w:vAlign w:val="center"/>
          </w:tcPr>
          <w:p w14:paraId="53D2B5E4" w14:textId="77777777" w:rsidR="00A95B5E" w:rsidRPr="00495C8D" w:rsidRDefault="00A95B5E" w:rsidP="00A95B5E">
            <w:pPr>
              <w:pStyle w:val="TableParagraph"/>
              <w:spacing w:before="0"/>
              <w:ind w:left="0"/>
              <w:jc w:val="center"/>
              <w:rPr>
                <w:rFonts w:ascii="Swis721 Cn BT" w:hAnsi="Swis721 Cn BT"/>
                <w:bCs/>
                <w:lang w:val="de-DE"/>
              </w:rPr>
            </w:pPr>
          </w:p>
        </w:tc>
      </w:tr>
      <w:tr w:rsidR="00A95B5E" w:rsidRPr="00495C8D" w14:paraId="2B273257" w14:textId="77777777" w:rsidTr="00430129">
        <w:trPr>
          <w:trHeight w:val="982"/>
        </w:trPr>
        <w:tc>
          <w:tcPr>
            <w:tcW w:w="817" w:type="dxa"/>
            <w:vMerge/>
            <w:tcBorders>
              <w:left w:val="single" w:sz="4" w:space="0" w:color="auto"/>
              <w:right w:val="single" w:sz="4" w:space="0" w:color="auto"/>
            </w:tcBorders>
            <w:shd w:val="clear" w:color="auto" w:fill="D9D9D9"/>
          </w:tcPr>
          <w:p w14:paraId="665B4780" w14:textId="77777777" w:rsidR="00A95B5E" w:rsidRPr="00495C8D" w:rsidRDefault="00A95B5E" w:rsidP="00A95B5E">
            <w:pPr>
              <w:spacing w:before="120" w:after="120"/>
              <w:rPr>
                <w:rFonts w:ascii="Swis721 Cn BT" w:hAnsi="Swis721 Cn BT"/>
                <w:bCs/>
                <w:noProof/>
                <w:sz w:val="18"/>
                <w:szCs w:val="18"/>
              </w:rPr>
            </w:pPr>
          </w:p>
        </w:tc>
        <w:tc>
          <w:tcPr>
            <w:tcW w:w="3289" w:type="dxa"/>
            <w:vMerge/>
            <w:tcBorders>
              <w:left w:val="single" w:sz="4" w:space="0" w:color="auto"/>
              <w:right w:val="single" w:sz="4" w:space="0" w:color="auto"/>
            </w:tcBorders>
            <w:shd w:val="clear" w:color="auto" w:fill="auto"/>
          </w:tcPr>
          <w:p w14:paraId="56D2DA62" w14:textId="77777777" w:rsidR="00A95B5E" w:rsidRPr="00495C8D" w:rsidRDefault="00A95B5E" w:rsidP="00A95B5E">
            <w:pPr>
              <w:pStyle w:val="TableParagraph"/>
              <w:spacing w:before="120" w:after="120"/>
              <w:ind w:left="0"/>
              <w:rPr>
                <w:rFonts w:ascii="Swis721 Cn BT" w:hAnsi="Swis721 Cn BT" w:cs="Arial"/>
                <w:sz w:val="20"/>
                <w:szCs w:val="20"/>
                <w:lang w:val="de-DE"/>
              </w:rPr>
            </w:pPr>
          </w:p>
        </w:tc>
        <w:tc>
          <w:tcPr>
            <w:tcW w:w="1276" w:type="dxa"/>
            <w:vMerge/>
            <w:tcBorders>
              <w:left w:val="single" w:sz="4" w:space="0" w:color="auto"/>
              <w:right w:val="single" w:sz="4" w:space="0" w:color="auto"/>
            </w:tcBorders>
            <w:shd w:val="clear" w:color="auto" w:fill="auto"/>
            <w:vAlign w:val="center"/>
          </w:tcPr>
          <w:p w14:paraId="7210B61E" w14:textId="77777777" w:rsidR="00A95B5E" w:rsidRPr="00495C8D" w:rsidRDefault="00A95B5E" w:rsidP="00A95B5E">
            <w:pPr>
              <w:rPr>
                <w:rFonts w:ascii="Swis721 Cn BT" w:hAnsi="Swis721 Cn BT"/>
                <w:bCs/>
                <w:szCs w:val="22"/>
              </w:rPr>
            </w:pPr>
          </w:p>
        </w:tc>
        <w:sdt>
          <w:sdtPr>
            <w:rPr>
              <w:rFonts w:ascii="Swis721 Cn BT" w:hAnsi="Swis721 Cn BT"/>
              <w:bCs/>
              <w:sz w:val="32"/>
              <w:szCs w:val="32"/>
            </w:rPr>
            <w:id w:val="-793138651"/>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062798E9" w14:textId="518365B9"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908717492"/>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3821C76F" w14:textId="6F0D735F"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tcBorders>
              <w:top w:val="single" w:sz="4" w:space="0" w:color="auto"/>
              <w:left w:val="single" w:sz="4" w:space="0" w:color="auto"/>
              <w:bottom w:val="single" w:sz="4" w:space="0" w:color="auto"/>
              <w:right w:val="single" w:sz="4" w:space="0" w:color="auto"/>
            </w:tcBorders>
            <w:vAlign w:val="center"/>
          </w:tcPr>
          <w:p w14:paraId="02ECCE49" w14:textId="22F1BBAB" w:rsidR="00A95B5E" w:rsidRPr="00495C8D" w:rsidRDefault="00A95B5E" w:rsidP="00A95B5E">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Leichte bzw. weniger aufwendige Pflege zwischen schweren/arbeitsintensiven Patientinnen und Patienten</w:t>
            </w:r>
            <w:r w:rsidRPr="00495C8D">
              <w:rPr>
                <w:rFonts w:ascii="Swis721 Cn BT" w:hAnsi="Swis721 Cn BT" w:cs="Arial"/>
                <w:bCs/>
                <w:sz w:val="20"/>
                <w:szCs w:val="20"/>
                <w:lang w:val="de-DE"/>
              </w:rPr>
              <w:t xml:space="preserve">; </w:t>
            </w:r>
            <w:r w:rsidRPr="00495C8D">
              <w:rPr>
                <w:rFonts w:ascii="Swis721 Cn BT" w:hAnsi="Swis721 Cn BT" w:cs="Arial"/>
                <w:bCs/>
                <w:sz w:val="20"/>
                <w:szCs w:val="20"/>
                <w:lang w:val="de-DE"/>
              </w:rPr>
              <w:t>Pflege zu zweit bei besonders „kritischen“ Fällen</w:t>
            </w:r>
          </w:p>
        </w:tc>
        <w:tc>
          <w:tcPr>
            <w:tcW w:w="1984" w:type="dxa"/>
            <w:tcBorders>
              <w:left w:val="single" w:sz="4" w:space="0" w:color="auto"/>
              <w:right w:val="single" w:sz="4" w:space="0" w:color="auto"/>
            </w:tcBorders>
            <w:vAlign w:val="center"/>
          </w:tcPr>
          <w:p w14:paraId="51B27BA5" w14:textId="77777777" w:rsidR="00A95B5E" w:rsidRPr="00495C8D" w:rsidRDefault="00A95B5E" w:rsidP="00A95B5E">
            <w:pPr>
              <w:pStyle w:val="TableParagraph"/>
              <w:spacing w:before="0"/>
              <w:ind w:left="0"/>
              <w:rPr>
                <w:rFonts w:ascii="Swis721 Cn BT" w:hAnsi="Swis721 Cn BT"/>
                <w:bCs/>
                <w:sz w:val="18"/>
                <w:szCs w:val="18"/>
                <w:lang w:val="de-DE"/>
              </w:rPr>
            </w:pPr>
          </w:p>
        </w:tc>
        <w:tc>
          <w:tcPr>
            <w:tcW w:w="1134" w:type="dxa"/>
            <w:tcBorders>
              <w:top w:val="single" w:sz="4" w:space="0" w:color="auto"/>
              <w:left w:val="single" w:sz="4" w:space="0" w:color="auto"/>
              <w:bottom w:val="single" w:sz="4" w:space="0" w:color="auto"/>
              <w:right w:val="single" w:sz="4" w:space="0" w:color="auto"/>
            </w:tcBorders>
            <w:vAlign w:val="center"/>
          </w:tcPr>
          <w:p w14:paraId="473E3A77" w14:textId="77777777" w:rsidR="00A95B5E" w:rsidRPr="00495C8D" w:rsidRDefault="00A95B5E" w:rsidP="00A95B5E">
            <w:pPr>
              <w:pStyle w:val="TableParagraph"/>
              <w:spacing w:before="0"/>
              <w:ind w:left="0"/>
              <w:jc w:val="center"/>
              <w:rPr>
                <w:rFonts w:ascii="Swis721 Cn BT" w:hAnsi="Swis721 Cn BT"/>
                <w:bCs/>
                <w:lang w:val="de-DE"/>
              </w:rPr>
            </w:pPr>
          </w:p>
        </w:tc>
        <w:tc>
          <w:tcPr>
            <w:tcW w:w="1134" w:type="dxa"/>
            <w:tcBorders>
              <w:top w:val="single" w:sz="4" w:space="0" w:color="auto"/>
              <w:left w:val="single" w:sz="4" w:space="0" w:color="auto"/>
              <w:bottom w:val="single" w:sz="4" w:space="0" w:color="auto"/>
              <w:right w:val="single" w:sz="4" w:space="0" w:color="auto"/>
            </w:tcBorders>
            <w:shd w:val="clear" w:color="auto" w:fill="E6EED7"/>
            <w:vAlign w:val="center"/>
          </w:tcPr>
          <w:p w14:paraId="3955C9B0" w14:textId="77777777" w:rsidR="00A95B5E" w:rsidRPr="00495C8D" w:rsidRDefault="00A95B5E" w:rsidP="00A95B5E">
            <w:pPr>
              <w:pStyle w:val="TableParagraph"/>
              <w:spacing w:before="0"/>
              <w:ind w:left="0"/>
              <w:jc w:val="center"/>
              <w:rPr>
                <w:rFonts w:ascii="Swis721 Cn BT" w:hAnsi="Swis721 Cn BT"/>
                <w:bCs/>
                <w:lang w:val="de-DE"/>
              </w:rPr>
            </w:pPr>
          </w:p>
        </w:tc>
      </w:tr>
      <w:tr w:rsidR="00A95B5E" w:rsidRPr="00495C8D" w14:paraId="350D430A" w14:textId="77777777" w:rsidTr="00430129">
        <w:trPr>
          <w:trHeight w:val="982"/>
        </w:trPr>
        <w:tc>
          <w:tcPr>
            <w:tcW w:w="817" w:type="dxa"/>
            <w:vMerge/>
            <w:tcBorders>
              <w:left w:val="single" w:sz="4" w:space="0" w:color="auto"/>
              <w:right w:val="single" w:sz="4" w:space="0" w:color="auto"/>
            </w:tcBorders>
            <w:shd w:val="clear" w:color="auto" w:fill="D9D9D9"/>
          </w:tcPr>
          <w:p w14:paraId="476FCBF5" w14:textId="77777777" w:rsidR="00A95B5E" w:rsidRPr="00495C8D" w:rsidRDefault="00A95B5E" w:rsidP="00A95B5E">
            <w:pPr>
              <w:spacing w:before="120" w:after="120"/>
              <w:rPr>
                <w:rFonts w:ascii="Swis721 Cn BT" w:hAnsi="Swis721 Cn BT"/>
                <w:bCs/>
                <w:noProof/>
                <w:sz w:val="18"/>
                <w:szCs w:val="18"/>
              </w:rPr>
            </w:pPr>
          </w:p>
        </w:tc>
        <w:tc>
          <w:tcPr>
            <w:tcW w:w="3289" w:type="dxa"/>
            <w:vMerge/>
            <w:tcBorders>
              <w:left w:val="single" w:sz="4" w:space="0" w:color="auto"/>
              <w:right w:val="single" w:sz="4" w:space="0" w:color="auto"/>
            </w:tcBorders>
            <w:shd w:val="clear" w:color="auto" w:fill="auto"/>
          </w:tcPr>
          <w:p w14:paraId="26F057A3" w14:textId="77777777" w:rsidR="00A95B5E" w:rsidRPr="00495C8D" w:rsidRDefault="00A95B5E" w:rsidP="00A95B5E">
            <w:pPr>
              <w:pStyle w:val="TableParagraph"/>
              <w:spacing w:before="120" w:after="120"/>
              <w:ind w:left="0"/>
              <w:rPr>
                <w:rFonts w:ascii="Swis721 Cn BT" w:hAnsi="Swis721 Cn BT" w:cs="Arial"/>
                <w:sz w:val="20"/>
                <w:szCs w:val="20"/>
                <w:lang w:val="de-DE"/>
              </w:rPr>
            </w:pPr>
          </w:p>
        </w:tc>
        <w:tc>
          <w:tcPr>
            <w:tcW w:w="1276" w:type="dxa"/>
            <w:vMerge/>
            <w:tcBorders>
              <w:left w:val="single" w:sz="4" w:space="0" w:color="auto"/>
              <w:right w:val="single" w:sz="4" w:space="0" w:color="auto"/>
            </w:tcBorders>
            <w:shd w:val="clear" w:color="auto" w:fill="auto"/>
            <w:vAlign w:val="center"/>
          </w:tcPr>
          <w:p w14:paraId="6D5ED5B0" w14:textId="77777777" w:rsidR="00A95B5E" w:rsidRPr="00495C8D" w:rsidRDefault="00A95B5E" w:rsidP="00A95B5E">
            <w:pPr>
              <w:rPr>
                <w:rFonts w:ascii="Swis721 Cn BT" w:hAnsi="Swis721 Cn BT"/>
                <w:bCs/>
                <w:szCs w:val="22"/>
              </w:rPr>
            </w:pPr>
          </w:p>
        </w:tc>
        <w:sdt>
          <w:sdtPr>
            <w:rPr>
              <w:rFonts w:ascii="Swis721 Cn BT" w:hAnsi="Swis721 Cn BT"/>
              <w:bCs/>
              <w:sz w:val="32"/>
              <w:szCs w:val="32"/>
            </w:rPr>
            <w:id w:val="-467675032"/>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6A38BA18" w14:textId="36F266DA"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415291820"/>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1D481FFC" w14:textId="7A75A655"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tcBorders>
              <w:top w:val="single" w:sz="4" w:space="0" w:color="auto"/>
              <w:left w:val="single" w:sz="4" w:space="0" w:color="auto"/>
              <w:bottom w:val="single" w:sz="4" w:space="0" w:color="auto"/>
              <w:right w:val="single" w:sz="4" w:space="0" w:color="auto"/>
            </w:tcBorders>
            <w:vAlign w:val="center"/>
          </w:tcPr>
          <w:p w14:paraId="72FFC449" w14:textId="36D7B962" w:rsidR="00A95B5E" w:rsidRPr="00495C8D" w:rsidRDefault="00A95B5E" w:rsidP="00A95B5E">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Zeit für körperliche Entspannung und Ausgleichsübungen nach schweren Patientinnen und Patienten</w:t>
            </w:r>
          </w:p>
        </w:tc>
        <w:tc>
          <w:tcPr>
            <w:tcW w:w="1984" w:type="dxa"/>
            <w:tcBorders>
              <w:left w:val="single" w:sz="4" w:space="0" w:color="auto"/>
              <w:right w:val="single" w:sz="4" w:space="0" w:color="auto"/>
            </w:tcBorders>
            <w:vAlign w:val="center"/>
          </w:tcPr>
          <w:p w14:paraId="591A1822" w14:textId="77777777" w:rsidR="00A95B5E" w:rsidRPr="00495C8D" w:rsidRDefault="00A95B5E" w:rsidP="00A95B5E">
            <w:pPr>
              <w:pStyle w:val="TableParagraph"/>
              <w:spacing w:before="0"/>
              <w:ind w:left="0"/>
              <w:rPr>
                <w:rFonts w:ascii="Swis721 Cn BT" w:hAnsi="Swis721 Cn BT"/>
                <w:bCs/>
                <w:sz w:val="18"/>
                <w:szCs w:val="18"/>
                <w:lang w:val="de-DE"/>
              </w:rPr>
            </w:pPr>
          </w:p>
        </w:tc>
        <w:tc>
          <w:tcPr>
            <w:tcW w:w="1134" w:type="dxa"/>
            <w:tcBorders>
              <w:top w:val="single" w:sz="4" w:space="0" w:color="auto"/>
              <w:left w:val="single" w:sz="4" w:space="0" w:color="auto"/>
              <w:bottom w:val="single" w:sz="4" w:space="0" w:color="auto"/>
              <w:right w:val="single" w:sz="4" w:space="0" w:color="auto"/>
            </w:tcBorders>
            <w:vAlign w:val="center"/>
          </w:tcPr>
          <w:p w14:paraId="591CB4AE" w14:textId="77777777" w:rsidR="00A95B5E" w:rsidRPr="00495C8D" w:rsidRDefault="00A95B5E" w:rsidP="00A95B5E">
            <w:pPr>
              <w:pStyle w:val="TableParagraph"/>
              <w:spacing w:before="0"/>
              <w:ind w:left="0"/>
              <w:jc w:val="center"/>
              <w:rPr>
                <w:rFonts w:ascii="Swis721 Cn BT" w:hAnsi="Swis721 Cn BT"/>
                <w:bCs/>
                <w:lang w:val="de-DE"/>
              </w:rPr>
            </w:pPr>
          </w:p>
        </w:tc>
        <w:tc>
          <w:tcPr>
            <w:tcW w:w="1134" w:type="dxa"/>
            <w:tcBorders>
              <w:top w:val="single" w:sz="4" w:space="0" w:color="auto"/>
              <w:left w:val="single" w:sz="4" w:space="0" w:color="auto"/>
              <w:bottom w:val="single" w:sz="4" w:space="0" w:color="auto"/>
              <w:right w:val="single" w:sz="4" w:space="0" w:color="auto"/>
            </w:tcBorders>
            <w:shd w:val="clear" w:color="auto" w:fill="E6EED7"/>
            <w:vAlign w:val="center"/>
          </w:tcPr>
          <w:p w14:paraId="3D4C595E" w14:textId="77777777" w:rsidR="00A95B5E" w:rsidRPr="00495C8D" w:rsidRDefault="00A95B5E" w:rsidP="00A95B5E">
            <w:pPr>
              <w:pStyle w:val="TableParagraph"/>
              <w:spacing w:before="0"/>
              <w:ind w:left="0"/>
              <w:jc w:val="center"/>
              <w:rPr>
                <w:rFonts w:ascii="Swis721 Cn BT" w:hAnsi="Swis721 Cn BT"/>
                <w:bCs/>
                <w:lang w:val="de-DE"/>
              </w:rPr>
            </w:pPr>
          </w:p>
        </w:tc>
      </w:tr>
      <w:tr w:rsidR="00A95B5E" w:rsidRPr="00495C8D" w14:paraId="1BF66C7C" w14:textId="77777777" w:rsidTr="00430129">
        <w:trPr>
          <w:trHeight w:val="912"/>
        </w:trPr>
        <w:tc>
          <w:tcPr>
            <w:tcW w:w="817" w:type="dxa"/>
            <w:vMerge/>
            <w:tcBorders>
              <w:left w:val="single" w:sz="4" w:space="0" w:color="auto"/>
              <w:right w:val="single" w:sz="4" w:space="0" w:color="auto"/>
            </w:tcBorders>
            <w:shd w:val="clear" w:color="auto" w:fill="D9D9D9"/>
          </w:tcPr>
          <w:p w14:paraId="51805266" w14:textId="77777777" w:rsidR="00A95B5E" w:rsidRPr="00495C8D" w:rsidRDefault="00A95B5E" w:rsidP="00A95B5E">
            <w:pPr>
              <w:spacing w:before="120" w:after="120"/>
              <w:rPr>
                <w:rFonts w:ascii="Swis721 Cn BT" w:hAnsi="Swis721 Cn BT"/>
                <w:bCs/>
                <w:sz w:val="18"/>
                <w:szCs w:val="18"/>
              </w:rPr>
            </w:pPr>
          </w:p>
        </w:tc>
        <w:tc>
          <w:tcPr>
            <w:tcW w:w="3289" w:type="dxa"/>
            <w:vMerge/>
            <w:tcBorders>
              <w:left w:val="single" w:sz="4" w:space="0" w:color="auto"/>
              <w:right w:val="single" w:sz="4" w:space="0" w:color="auto"/>
            </w:tcBorders>
            <w:shd w:val="clear" w:color="auto" w:fill="auto"/>
          </w:tcPr>
          <w:p w14:paraId="42E5E1F4" w14:textId="77777777" w:rsidR="00A95B5E" w:rsidRPr="00495C8D" w:rsidRDefault="00A95B5E" w:rsidP="00A95B5E">
            <w:pPr>
              <w:pStyle w:val="TableParagraph"/>
              <w:spacing w:before="120" w:after="120"/>
              <w:ind w:left="0"/>
              <w:rPr>
                <w:rFonts w:ascii="Swis721 Cn BT" w:hAnsi="Swis721 Cn BT" w:cs="Arial"/>
                <w:sz w:val="20"/>
                <w:szCs w:val="20"/>
                <w:lang w:val="de-DE"/>
              </w:rPr>
            </w:pPr>
          </w:p>
        </w:tc>
        <w:tc>
          <w:tcPr>
            <w:tcW w:w="1276" w:type="dxa"/>
            <w:vMerge/>
            <w:tcBorders>
              <w:left w:val="single" w:sz="4" w:space="0" w:color="auto"/>
              <w:right w:val="single" w:sz="4" w:space="0" w:color="auto"/>
            </w:tcBorders>
            <w:shd w:val="clear" w:color="auto" w:fill="auto"/>
            <w:vAlign w:val="center"/>
          </w:tcPr>
          <w:p w14:paraId="081A31C0" w14:textId="77777777" w:rsidR="00A95B5E" w:rsidRPr="00495C8D" w:rsidRDefault="00A95B5E" w:rsidP="00A95B5E">
            <w:pPr>
              <w:rPr>
                <w:rFonts w:ascii="Swis721 Cn BT" w:hAnsi="Swis721 Cn BT"/>
                <w:bCs/>
                <w:szCs w:val="22"/>
              </w:rPr>
            </w:pPr>
          </w:p>
        </w:tc>
        <w:sdt>
          <w:sdtPr>
            <w:rPr>
              <w:rFonts w:ascii="Swis721 Cn BT" w:hAnsi="Swis721 Cn BT"/>
              <w:bCs/>
              <w:sz w:val="32"/>
              <w:szCs w:val="32"/>
            </w:rPr>
            <w:id w:val="1117490738"/>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6FF339A3" w14:textId="316FC348"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2076509951"/>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60F70678" w14:textId="0C8AE9E7"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tcBorders>
              <w:top w:val="single" w:sz="4" w:space="0" w:color="auto"/>
              <w:left w:val="single" w:sz="4" w:space="0" w:color="auto"/>
              <w:bottom w:val="single" w:sz="4" w:space="0" w:color="auto"/>
              <w:right w:val="single" w:sz="4" w:space="0" w:color="auto"/>
            </w:tcBorders>
            <w:vAlign w:val="center"/>
          </w:tcPr>
          <w:p w14:paraId="7FC004EE" w14:textId="77777777" w:rsidR="00A95B5E" w:rsidRPr="00495C8D" w:rsidRDefault="00A95B5E" w:rsidP="00A95B5E">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PC-Bedienung durch geeignete Bedieneinrichtungen (bspw. durch intuitive Software und aussagekräftige Icons sowie programmierbaren Bedienhilfen).</w:t>
            </w:r>
          </w:p>
        </w:tc>
        <w:tc>
          <w:tcPr>
            <w:tcW w:w="1984" w:type="dxa"/>
            <w:tcBorders>
              <w:left w:val="single" w:sz="4" w:space="0" w:color="auto"/>
              <w:right w:val="single" w:sz="4" w:space="0" w:color="auto"/>
            </w:tcBorders>
            <w:vAlign w:val="center"/>
          </w:tcPr>
          <w:p w14:paraId="075633F3" w14:textId="77777777" w:rsidR="00A95B5E" w:rsidRPr="00495C8D" w:rsidRDefault="00A95B5E" w:rsidP="00A95B5E">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ArbStättV</w:t>
            </w:r>
          </w:p>
          <w:p w14:paraId="048A086A" w14:textId="1113B098" w:rsidR="00A95B5E" w:rsidRPr="00495C8D" w:rsidRDefault="00A95B5E" w:rsidP="00A95B5E">
            <w:pPr>
              <w:pStyle w:val="TableParagraph"/>
              <w:spacing w:before="0"/>
              <w:ind w:left="0"/>
              <w:rPr>
                <w:rFonts w:ascii="Swis721 Cn BT" w:hAnsi="Swis721 Cn BT"/>
                <w:bCs/>
                <w:sz w:val="18"/>
                <w:szCs w:val="18"/>
                <w:lang w:val="de-DE"/>
              </w:rPr>
            </w:pPr>
            <w:r w:rsidRPr="00495C8D">
              <w:rPr>
                <w:rFonts w:ascii="Swis721 Cn BT" w:hAnsi="Swis721 Cn BT" w:cs="Arial"/>
                <w:sz w:val="18"/>
                <w:szCs w:val="18"/>
                <w:lang w:val="de-DE"/>
              </w:rPr>
              <w:t>DGUV Info 215-410</w:t>
            </w:r>
          </w:p>
        </w:tc>
        <w:tc>
          <w:tcPr>
            <w:tcW w:w="1134" w:type="dxa"/>
            <w:tcBorders>
              <w:top w:val="single" w:sz="4" w:space="0" w:color="auto"/>
              <w:left w:val="single" w:sz="4" w:space="0" w:color="auto"/>
              <w:bottom w:val="single" w:sz="4" w:space="0" w:color="auto"/>
              <w:right w:val="single" w:sz="4" w:space="0" w:color="auto"/>
            </w:tcBorders>
            <w:vAlign w:val="center"/>
          </w:tcPr>
          <w:p w14:paraId="3E7177FD" w14:textId="28ECD3B0" w:rsidR="00A95B5E" w:rsidRPr="00495C8D" w:rsidRDefault="00A95B5E" w:rsidP="00A95B5E">
            <w:pPr>
              <w:pStyle w:val="TableParagraph"/>
              <w:spacing w:before="0"/>
              <w:ind w:left="0"/>
              <w:jc w:val="center"/>
              <w:rPr>
                <w:rFonts w:ascii="Swis721 Cn BT" w:hAnsi="Swis721 Cn BT"/>
                <w:bCs/>
                <w:lang w:val="de-DE"/>
              </w:rPr>
            </w:pPr>
          </w:p>
        </w:tc>
        <w:tc>
          <w:tcPr>
            <w:tcW w:w="1134" w:type="dxa"/>
            <w:tcBorders>
              <w:top w:val="single" w:sz="4" w:space="0" w:color="auto"/>
              <w:left w:val="single" w:sz="4" w:space="0" w:color="auto"/>
              <w:bottom w:val="single" w:sz="4" w:space="0" w:color="auto"/>
              <w:right w:val="single" w:sz="4" w:space="0" w:color="auto"/>
            </w:tcBorders>
            <w:shd w:val="clear" w:color="auto" w:fill="E6EED7"/>
            <w:vAlign w:val="center"/>
          </w:tcPr>
          <w:p w14:paraId="22150891" w14:textId="77777777" w:rsidR="00A95B5E" w:rsidRPr="00495C8D" w:rsidRDefault="00A95B5E" w:rsidP="00A95B5E">
            <w:pPr>
              <w:pStyle w:val="TableParagraph"/>
              <w:spacing w:before="0"/>
              <w:ind w:left="0"/>
              <w:jc w:val="center"/>
              <w:rPr>
                <w:rFonts w:ascii="Swis721 Cn BT" w:hAnsi="Swis721 Cn BT"/>
                <w:bCs/>
                <w:lang w:val="de-DE"/>
              </w:rPr>
            </w:pPr>
          </w:p>
        </w:tc>
      </w:tr>
      <w:tr w:rsidR="00A95B5E" w:rsidRPr="00495C8D" w14:paraId="454387F2" w14:textId="77777777" w:rsidTr="00430129">
        <w:trPr>
          <w:trHeight w:val="743"/>
        </w:trPr>
        <w:tc>
          <w:tcPr>
            <w:tcW w:w="817" w:type="dxa"/>
            <w:vMerge/>
            <w:tcBorders>
              <w:left w:val="single" w:sz="4" w:space="0" w:color="auto"/>
              <w:right w:val="single" w:sz="4" w:space="0" w:color="auto"/>
            </w:tcBorders>
            <w:shd w:val="clear" w:color="auto" w:fill="D9D9D9"/>
          </w:tcPr>
          <w:p w14:paraId="57AC814D" w14:textId="77777777" w:rsidR="00A95B5E" w:rsidRPr="00495C8D" w:rsidRDefault="00A95B5E" w:rsidP="00A95B5E">
            <w:pPr>
              <w:spacing w:before="120" w:after="120"/>
              <w:rPr>
                <w:rFonts w:ascii="Swis721 Cn BT" w:hAnsi="Swis721 Cn BT"/>
                <w:bCs/>
                <w:sz w:val="18"/>
                <w:szCs w:val="18"/>
              </w:rPr>
            </w:pPr>
          </w:p>
        </w:tc>
        <w:tc>
          <w:tcPr>
            <w:tcW w:w="3289" w:type="dxa"/>
            <w:vMerge/>
            <w:tcBorders>
              <w:left w:val="single" w:sz="4" w:space="0" w:color="auto"/>
              <w:right w:val="single" w:sz="4" w:space="0" w:color="auto"/>
            </w:tcBorders>
            <w:shd w:val="clear" w:color="auto" w:fill="auto"/>
          </w:tcPr>
          <w:p w14:paraId="0FE93FEA" w14:textId="77777777" w:rsidR="00A95B5E" w:rsidRPr="00495C8D" w:rsidRDefault="00A95B5E" w:rsidP="00A95B5E">
            <w:pPr>
              <w:pStyle w:val="TableParagraph"/>
              <w:spacing w:before="120" w:after="120"/>
              <w:ind w:left="0"/>
              <w:rPr>
                <w:rFonts w:ascii="Swis721 Cn BT" w:hAnsi="Swis721 Cn BT" w:cs="Arial"/>
                <w:sz w:val="20"/>
                <w:szCs w:val="20"/>
                <w:lang w:val="de-DE"/>
              </w:rPr>
            </w:pPr>
          </w:p>
        </w:tc>
        <w:tc>
          <w:tcPr>
            <w:tcW w:w="1276" w:type="dxa"/>
            <w:vMerge/>
            <w:tcBorders>
              <w:left w:val="single" w:sz="4" w:space="0" w:color="auto"/>
              <w:right w:val="single" w:sz="4" w:space="0" w:color="auto"/>
            </w:tcBorders>
            <w:shd w:val="clear" w:color="auto" w:fill="auto"/>
            <w:vAlign w:val="center"/>
          </w:tcPr>
          <w:p w14:paraId="0245BECA" w14:textId="77777777" w:rsidR="00A95B5E" w:rsidRPr="00495C8D" w:rsidRDefault="00A95B5E" w:rsidP="00A95B5E">
            <w:pPr>
              <w:rPr>
                <w:rFonts w:ascii="Swis721 Cn BT" w:hAnsi="Swis721 Cn BT"/>
                <w:bCs/>
                <w:szCs w:val="22"/>
              </w:rPr>
            </w:pPr>
          </w:p>
        </w:tc>
        <w:sdt>
          <w:sdtPr>
            <w:rPr>
              <w:rFonts w:ascii="Swis721 Cn BT" w:hAnsi="Swis721 Cn BT"/>
              <w:bCs/>
              <w:sz w:val="32"/>
              <w:szCs w:val="32"/>
            </w:rPr>
            <w:id w:val="2111705406"/>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48B50980" w14:textId="5E91CB0E"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90209762"/>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643A3D3B" w14:textId="56D22FEC"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tcBorders>
              <w:top w:val="single" w:sz="4" w:space="0" w:color="auto"/>
              <w:left w:val="single" w:sz="4" w:space="0" w:color="auto"/>
              <w:bottom w:val="single" w:sz="4" w:space="0" w:color="auto"/>
              <w:right w:val="single" w:sz="4" w:space="0" w:color="auto"/>
            </w:tcBorders>
            <w:vAlign w:val="center"/>
          </w:tcPr>
          <w:p w14:paraId="294BE716" w14:textId="2E4A1D10" w:rsidR="00A95B5E" w:rsidRPr="00495C8D" w:rsidRDefault="00A95B5E" w:rsidP="00A95B5E">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Angebotsvorsorge (kann wahrgenommen werden):    Bildschirmtätigkeiten (ehem. DGUV Grundsatz G 37)</w:t>
            </w:r>
          </w:p>
        </w:tc>
        <w:tc>
          <w:tcPr>
            <w:tcW w:w="1984" w:type="dxa"/>
            <w:tcBorders>
              <w:left w:val="single" w:sz="4" w:space="0" w:color="auto"/>
              <w:right w:val="single" w:sz="4" w:space="0" w:color="auto"/>
            </w:tcBorders>
            <w:vAlign w:val="center"/>
          </w:tcPr>
          <w:p w14:paraId="04606ECE" w14:textId="55E63F9E" w:rsidR="00A95B5E" w:rsidRPr="00495C8D" w:rsidRDefault="00A95B5E" w:rsidP="00A95B5E">
            <w:pPr>
              <w:pStyle w:val="TableParagraph"/>
              <w:spacing w:before="0"/>
              <w:ind w:left="0"/>
              <w:rPr>
                <w:rFonts w:ascii="Swis721 Cn BT" w:hAnsi="Swis721 Cn BT"/>
                <w:bCs/>
                <w:sz w:val="18"/>
                <w:szCs w:val="18"/>
                <w:lang w:val="de-DE"/>
              </w:rPr>
            </w:pPr>
            <w:proofErr w:type="spellStart"/>
            <w:r w:rsidRPr="00495C8D">
              <w:rPr>
                <w:rFonts w:ascii="Swis721 Cn BT" w:hAnsi="Swis721 Cn BT"/>
                <w:bCs/>
                <w:sz w:val="18"/>
                <w:szCs w:val="18"/>
                <w:lang w:val="de-DE"/>
              </w:rPr>
              <w:t>ArbMedVV</w:t>
            </w:r>
            <w:proofErr w:type="spellEnd"/>
            <w:r w:rsidRPr="00495C8D">
              <w:rPr>
                <w:rFonts w:ascii="Swis721 Cn BT" w:hAnsi="Swis721 Cn BT"/>
                <w:bCs/>
                <w:sz w:val="18"/>
                <w:szCs w:val="18"/>
                <w:lang w:val="de-DE"/>
              </w:rPr>
              <w:t xml:space="preserve">, </w:t>
            </w:r>
          </w:p>
          <w:p w14:paraId="02878F49" w14:textId="77777777" w:rsidR="00A95B5E" w:rsidRPr="00495C8D" w:rsidRDefault="00A95B5E" w:rsidP="00A95B5E">
            <w:pPr>
              <w:pStyle w:val="TableParagraph"/>
              <w:spacing w:before="0"/>
              <w:ind w:left="0"/>
              <w:rPr>
                <w:rFonts w:ascii="Swis721 Cn BT" w:hAnsi="Swis721 Cn BT"/>
                <w:bCs/>
                <w:sz w:val="18"/>
                <w:szCs w:val="18"/>
                <w:lang w:val="de-DE"/>
              </w:rPr>
            </w:pPr>
            <w:r w:rsidRPr="00495C8D">
              <w:rPr>
                <w:rFonts w:ascii="Swis721 Cn BT" w:hAnsi="Swis721 Cn BT"/>
                <w:bCs/>
                <w:sz w:val="18"/>
                <w:szCs w:val="18"/>
                <w:lang w:val="de-DE"/>
              </w:rPr>
              <w:t>DGUV Info 240-370,</w:t>
            </w:r>
          </w:p>
          <w:p w14:paraId="5FED0AFC" w14:textId="25908AB5" w:rsidR="00A95B5E" w:rsidRPr="00495C8D" w:rsidRDefault="00A95B5E" w:rsidP="00A95B5E">
            <w:pPr>
              <w:rPr>
                <w:rFonts w:ascii="Swis721 Cn BT" w:eastAsia="Trebuchet MS" w:hAnsi="Swis721 Cn BT" w:cs="Trebuchet MS"/>
                <w:bCs/>
                <w:sz w:val="18"/>
                <w:szCs w:val="18"/>
                <w:lang w:eastAsia="en-US"/>
              </w:rPr>
            </w:pPr>
            <w:r w:rsidRPr="00495C8D">
              <w:rPr>
                <w:rFonts w:ascii="Swis721 Cn BT" w:eastAsia="Trebuchet MS" w:hAnsi="Swis721 Cn BT" w:cs="Trebuchet MS"/>
                <w:bCs/>
                <w:sz w:val="18"/>
                <w:szCs w:val="18"/>
                <w:lang w:eastAsia="en-US"/>
              </w:rPr>
              <w:t>DGUV Grundsatz G 37</w:t>
            </w:r>
          </w:p>
        </w:tc>
        <w:tc>
          <w:tcPr>
            <w:tcW w:w="1134" w:type="dxa"/>
            <w:tcBorders>
              <w:top w:val="single" w:sz="4" w:space="0" w:color="auto"/>
              <w:left w:val="single" w:sz="4" w:space="0" w:color="auto"/>
              <w:bottom w:val="single" w:sz="4" w:space="0" w:color="auto"/>
              <w:right w:val="single" w:sz="4" w:space="0" w:color="auto"/>
            </w:tcBorders>
            <w:vAlign w:val="center"/>
          </w:tcPr>
          <w:p w14:paraId="23CB5724" w14:textId="5122E9A6" w:rsidR="00A95B5E" w:rsidRPr="00495C8D" w:rsidRDefault="00A95B5E" w:rsidP="00A95B5E">
            <w:pPr>
              <w:pStyle w:val="TableParagraph"/>
              <w:spacing w:before="0"/>
              <w:ind w:left="0"/>
              <w:jc w:val="center"/>
              <w:rPr>
                <w:rFonts w:ascii="Swis721 Cn BT" w:hAnsi="Swis721 Cn BT"/>
                <w:bCs/>
                <w:lang w:val="de-DE"/>
              </w:rPr>
            </w:pPr>
          </w:p>
        </w:tc>
        <w:tc>
          <w:tcPr>
            <w:tcW w:w="1134" w:type="dxa"/>
            <w:tcBorders>
              <w:top w:val="single" w:sz="4" w:space="0" w:color="auto"/>
              <w:left w:val="single" w:sz="4" w:space="0" w:color="auto"/>
              <w:bottom w:val="single" w:sz="4" w:space="0" w:color="auto"/>
              <w:right w:val="single" w:sz="4" w:space="0" w:color="auto"/>
            </w:tcBorders>
            <w:shd w:val="clear" w:color="auto" w:fill="E6EED7"/>
            <w:vAlign w:val="center"/>
          </w:tcPr>
          <w:p w14:paraId="4ADAC1A4" w14:textId="77777777" w:rsidR="00A95B5E" w:rsidRPr="00495C8D" w:rsidRDefault="00A95B5E" w:rsidP="00A95B5E">
            <w:pPr>
              <w:pStyle w:val="TableParagraph"/>
              <w:spacing w:before="0"/>
              <w:ind w:left="0"/>
              <w:jc w:val="center"/>
              <w:rPr>
                <w:rFonts w:ascii="Swis721 Cn BT" w:hAnsi="Swis721 Cn BT"/>
                <w:bCs/>
                <w:lang w:val="de-DE"/>
              </w:rPr>
            </w:pPr>
          </w:p>
        </w:tc>
      </w:tr>
      <w:tr w:rsidR="00A95B5E" w:rsidRPr="00495C8D" w14:paraId="1FDCA6C7" w14:textId="77777777" w:rsidTr="00430129">
        <w:trPr>
          <w:trHeight w:val="1495"/>
        </w:trPr>
        <w:tc>
          <w:tcPr>
            <w:tcW w:w="817" w:type="dxa"/>
            <w:vMerge/>
            <w:tcBorders>
              <w:left w:val="single" w:sz="4" w:space="0" w:color="auto"/>
              <w:right w:val="single" w:sz="4" w:space="0" w:color="auto"/>
            </w:tcBorders>
            <w:shd w:val="clear" w:color="auto" w:fill="D9D9D9"/>
          </w:tcPr>
          <w:p w14:paraId="4AC320CF" w14:textId="77777777" w:rsidR="00A95B5E" w:rsidRPr="00495C8D" w:rsidRDefault="00A95B5E" w:rsidP="00A95B5E">
            <w:pPr>
              <w:spacing w:before="120" w:after="120"/>
              <w:rPr>
                <w:rFonts w:ascii="Swis721 Cn BT" w:hAnsi="Swis721 Cn BT"/>
                <w:bCs/>
                <w:sz w:val="18"/>
                <w:szCs w:val="18"/>
              </w:rPr>
            </w:pPr>
          </w:p>
        </w:tc>
        <w:tc>
          <w:tcPr>
            <w:tcW w:w="3289" w:type="dxa"/>
            <w:vMerge/>
            <w:tcBorders>
              <w:left w:val="single" w:sz="4" w:space="0" w:color="auto"/>
              <w:right w:val="single" w:sz="4" w:space="0" w:color="auto"/>
            </w:tcBorders>
            <w:shd w:val="clear" w:color="auto" w:fill="auto"/>
            <w:vAlign w:val="center"/>
          </w:tcPr>
          <w:p w14:paraId="3ACE937F" w14:textId="77777777" w:rsidR="00A95B5E" w:rsidRPr="00495C8D" w:rsidRDefault="00A95B5E" w:rsidP="00A95B5E">
            <w:pPr>
              <w:pStyle w:val="TableParagraph"/>
              <w:spacing w:before="120" w:after="120"/>
              <w:ind w:left="0"/>
              <w:rPr>
                <w:rFonts w:ascii="Swis721 Cn BT" w:hAnsi="Swis721 Cn BT" w:cs="Arial"/>
                <w:sz w:val="20"/>
                <w:szCs w:val="20"/>
                <w:lang w:val="de-DE"/>
              </w:rPr>
            </w:pPr>
          </w:p>
        </w:tc>
        <w:tc>
          <w:tcPr>
            <w:tcW w:w="1276" w:type="dxa"/>
            <w:vMerge/>
            <w:tcBorders>
              <w:left w:val="single" w:sz="4" w:space="0" w:color="auto"/>
              <w:right w:val="single" w:sz="4" w:space="0" w:color="auto"/>
            </w:tcBorders>
            <w:shd w:val="clear" w:color="auto" w:fill="auto"/>
            <w:vAlign w:val="center"/>
          </w:tcPr>
          <w:p w14:paraId="21FD3100" w14:textId="77777777" w:rsidR="00A95B5E" w:rsidRPr="00495C8D" w:rsidRDefault="00A95B5E" w:rsidP="00A95B5E">
            <w:pPr>
              <w:rPr>
                <w:rFonts w:ascii="Swis721 Cn BT" w:hAnsi="Swis721 Cn BT"/>
                <w:bCs/>
                <w:szCs w:val="22"/>
              </w:rPr>
            </w:pPr>
          </w:p>
        </w:tc>
        <w:sdt>
          <w:sdtPr>
            <w:rPr>
              <w:rFonts w:ascii="Swis721 Cn BT" w:hAnsi="Swis721 Cn BT"/>
              <w:bCs/>
              <w:sz w:val="32"/>
              <w:szCs w:val="32"/>
            </w:rPr>
            <w:id w:val="475426354"/>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094D99E1" w14:textId="6C6CF5DF"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891069212"/>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01150E28" w14:textId="17439A51"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tcBorders>
              <w:top w:val="single" w:sz="4" w:space="0" w:color="auto"/>
              <w:left w:val="single" w:sz="4" w:space="0" w:color="auto"/>
              <w:bottom w:val="single" w:sz="4" w:space="0" w:color="auto"/>
              <w:right w:val="single" w:sz="4" w:space="0" w:color="auto"/>
            </w:tcBorders>
            <w:vAlign w:val="center"/>
          </w:tcPr>
          <w:p w14:paraId="1FCCB79A" w14:textId="20661119" w:rsidR="00A95B5E" w:rsidRPr="00495C8D" w:rsidRDefault="00A95B5E" w:rsidP="00A95B5E">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Für Arbeiten der Dokumentation geeigneten ergonomisch gestalteten Bürodrehstuhl verwenden (Sitzhöhe muss verstellbar sein, muss eine bequeme Haltung (dynamisches Sitzen) ermöglichen, Rückenlehne muss in Höhe und Neigung verstellbar sein).</w:t>
            </w:r>
          </w:p>
        </w:tc>
        <w:tc>
          <w:tcPr>
            <w:tcW w:w="1984" w:type="dxa"/>
            <w:tcBorders>
              <w:left w:val="single" w:sz="4" w:space="0" w:color="auto"/>
              <w:right w:val="single" w:sz="4" w:space="0" w:color="auto"/>
            </w:tcBorders>
            <w:vAlign w:val="center"/>
          </w:tcPr>
          <w:p w14:paraId="06F46C34" w14:textId="77777777" w:rsidR="00A95B5E" w:rsidRPr="00495C8D" w:rsidRDefault="00A95B5E" w:rsidP="00A95B5E">
            <w:pPr>
              <w:rPr>
                <w:rFonts w:ascii="Swis721 Cn BT" w:eastAsia="Trebuchet MS" w:hAnsi="Swis721 Cn BT" w:cs="Trebuchet MS"/>
                <w:bCs/>
                <w:sz w:val="18"/>
                <w:szCs w:val="18"/>
                <w:lang w:eastAsia="en-US"/>
              </w:rPr>
            </w:pPr>
            <w:r w:rsidRPr="00495C8D">
              <w:rPr>
                <w:rFonts w:ascii="Swis721 Cn BT" w:eastAsia="Trebuchet MS" w:hAnsi="Swis721 Cn BT" w:cs="Trebuchet MS"/>
                <w:bCs/>
                <w:sz w:val="18"/>
                <w:szCs w:val="18"/>
                <w:lang w:eastAsia="en-US"/>
              </w:rPr>
              <w:t>ArbStättV</w:t>
            </w:r>
          </w:p>
          <w:p w14:paraId="0EAB9DC0" w14:textId="3B6A7D5A" w:rsidR="00A95B5E" w:rsidRPr="00495C8D" w:rsidRDefault="00A95B5E" w:rsidP="00A95B5E">
            <w:pPr>
              <w:rPr>
                <w:rFonts w:ascii="Swis721 Cn BT" w:eastAsia="Trebuchet MS" w:hAnsi="Swis721 Cn BT" w:cs="Trebuchet MS"/>
                <w:bCs/>
                <w:sz w:val="18"/>
                <w:szCs w:val="18"/>
                <w:lang w:eastAsia="en-US"/>
              </w:rPr>
            </w:pPr>
            <w:r w:rsidRPr="00495C8D">
              <w:rPr>
                <w:rFonts w:ascii="Swis721 Cn BT" w:eastAsia="Trebuchet MS" w:hAnsi="Swis721 Cn BT" w:cs="Trebuchet MS"/>
                <w:bCs/>
                <w:sz w:val="18"/>
                <w:szCs w:val="18"/>
                <w:lang w:eastAsia="en-US"/>
              </w:rPr>
              <w:t>DGUV Info 207-017</w:t>
            </w:r>
          </w:p>
          <w:p w14:paraId="7F57C021" w14:textId="6472BB68" w:rsidR="00A95B5E" w:rsidRPr="00495C8D" w:rsidRDefault="00A95B5E" w:rsidP="00A95B5E">
            <w:pPr>
              <w:rPr>
                <w:rFonts w:ascii="Swis721 Cn BT" w:eastAsia="Trebuchet MS" w:hAnsi="Swis721 Cn BT" w:cs="Trebuchet MS"/>
                <w:bCs/>
                <w:sz w:val="18"/>
                <w:szCs w:val="18"/>
                <w:lang w:eastAsia="en-US"/>
              </w:rPr>
            </w:pPr>
            <w:r w:rsidRPr="00495C8D">
              <w:rPr>
                <w:rFonts w:ascii="Swis721 Cn BT" w:hAnsi="Swis721 Cn BT" w:cs="Arial"/>
                <w:sz w:val="18"/>
                <w:szCs w:val="18"/>
              </w:rPr>
              <w:t>DGUV Info 215-410</w:t>
            </w:r>
          </w:p>
          <w:p w14:paraId="0BAC42BA" w14:textId="4CB31EA6" w:rsidR="00A95B5E" w:rsidRPr="00495C8D" w:rsidRDefault="00A95B5E" w:rsidP="00A95B5E">
            <w:pPr>
              <w:rPr>
                <w:rFonts w:ascii="Swis721 Cn BT" w:eastAsia="Trebuchet MS" w:hAnsi="Swis721 Cn BT" w:cs="Trebuchet MS"/>
                <w:bCs/>
                <w:sz w:val="18"/>
                <w:szCs w:val="18"/>
                <w:lang w:eastAsia="en-US"/>
              </w:rPr>
            </w:pPr>
            <w:r w:rsidRPr="00495C8D">
              <w:rPr>
                <w:rFonts w:ascii="Swis721 Cn BT" w:eastAsia="Trebuchet MS" w:hAnsi="Swis721 Cn BT" w:cs="Trebuchet MS"/>
                <w:bCs/>
                <w:sz w:val="18"/>
                <w:szCs w:val="18"/>
                <w:lang w:eastAsia="en-US"/>
              </w:rPr>
              <w:t>Bedienungsanleitung</w:t>
            </w:r>
          </w:p>
        </w:tc>
        <w:tc>
          <w:tcPr>
            <w:tcW w:w="1134" w:type="dxa"/>
            <w:tcBorders>
              <w:top w:val="single" w:sz="4" w:space="0" w:color="auto"/>
              <w:left w:val="single" w:sz="4" w:space="0" w:color="auto"/>
              <w:bottom w:val="single" w:sz="4" w:space="0" w:color="auto"/>
              <w:right w:val="single" w:sz="4" w:space="0" w:color="auto"/>
            </w:tcBorders>
            <w:vAlign w:val="center"/>
          </w:tcPr>
          <w:p w14:paraId="6A8885E3" w14:textId="459E173F" w:rsidR="00A95B5E" w:rsidRPr="00495C8D" w:rsidRDefault="00A95B5E" w:rsidP="00A95B5E">
            <w:pPr>
              <w:pStyle w:val="TableParagraph"/>
              <w:spacing w:before="0"/>
              <w:ind w:left="0"/>
              <w:jc w:val="center"/>
              <w:rPr>
                <w:rFonts w:ascii="Swis721 Cn BT" w:hAnsi="Swis721 Cn BT"/>
                <w:bCs/>
                <w:lang w:val="de-DE"/>
              </w:rPr>
            </w:pPr>
          </w:p>
        </w:tc>
        <w:tc>
          <w:tcPr>
            <w:tcW w:w="1134" w:type="dxa"/>
            <w:tcBorders>
              <w:top w:val="single" w:sz="4" w:space="0" w:color="auto"/>
              <w:left w:val="single" w:sz="4" w:space="0" w:color="auto"/>
              <w:bottom w:val="single" w:sz="4" w:space="0" w:color="auto"/>
              <w:right w:val="single" w:sz="4" w:space="0" w:color="auto"/>
            </w:tcBorders>
            <w:shd w:val="clear" w:color="auto" w:fill="E6EED7"/>
            <w:vAlign w:val="center"/>
          </w:tcPr>
          <w:p w14:paraId="12855363" w14:textId="77777777" w:rsidR="00A95B5E" w:rsidRPr="00495C8D" w:rsidRDefault="00A95B5E" w:rsidP="00A95B5E">
            <w:pPr>
              <w:pStyle w:val="TableParagraph"/>
              <w:spacing w:before="0"/>
              <w:ind w:left="0"/>
              <w:jc w:val="center"/>
              <w:rPr>
                <w:rFonts w:ascii="Swis721 Cn BT" w:hAnsi="Swis721 Cn BT"/>
                <w:bCs/>
                <w:lang w:val="de-DE"/>
              </w:rPr>
            </w:pPr>
          </w:p>
        </w:tc>
      </w:tr>
      <w:tr w:rsidR="00A95B5E" w:rsidRPr="00495C8D" w14:paraId="1D3687D6" w14:textId="77777777" w:rsidTr="00760B4B">
        <w:trPr>
          <w:trHeight w:val="816"/>
        </w:trPr>
        <w:tc>
          <w:tcPr>
            <w:tcW w:w="817" w:type="dxa"/>
            <w:vMerge w:val="restart"/>
            <w:shd w:val="clear" w:color="auto" w:fill="D9D9D9"/>
          </w:tcPr>
          <w:p w14:paraId="0E6BB541" w14:textId="77777777" w:rsidR="00A95B5E" w:rsidRPr="00495C8D" w:rsidRDefault="00A95B5E" w:rsidP="00A95B5E">
            <w:pPr>
              <w:spacing w:before="120" w:after="120"/>
              <w:rPr>
                <w:rFonts w:ascii="Swis721 Cn BT" w:hAnsi="Swis721 Cn BT"/>
                <w:bCs/>
                <w:sz w:val="18"/>
                <w:szCs w:val="18"/>
              </w:rPr>
            </w:pPr>
            <w:r w:rsidRPr="00495C8D">
              <w:rPr>
                <w:rFonts w:ascii="Swis721 Cn BT" w:hAnsi="Swis721 Cn BT"/>
                <w:bCs/>
                <w:noProof/>
                <w:sz w:val="18"/>
                <w:szCs w:val="18"/>
              </w:rPr>
              <w:drawing>
                <wp:inline distT="0" distB="0" distL="0" distR="0" wp14:anchorId="6BAE1898" wp14:editId="10F267AC">
                  <wp:extent cx="381635" cy="38227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1635" cy="382270"/>
                          </a:xfrm>
                          <a:prstGeom prst="rect">
                            <a:avLst/>
                          </a:prstGeom>
                        </pic:spPr>
                      </pic:pic>
                    </a:graphicData>
                  </a:graphic>
                </wp:inline>
              </w:drawing>
            </w:r>
          </w:p>
        </w:tc>
        <w:tc>
          <w:tcPr>
            <w:tcW w:w="3289" w:type="dxa"/>
            <w:vMerge w:val="restart"/>
            <w:shd w:val="clear" w:color="auto" w:fill="auto"/>
          </w:tcPr>
          <w:p w14:paraId="551538C2" w14:textId="77777777" w:rsidR="00A95B5E" w:rsidRPr="009631F2" w:rsidRDefault="00A95B5E" w:rsidP="00A95B5E">
            <w:pPr>
              <w:pStyle w:val="Default"/>
              <w:spacing w:after="120"/>
              <w:rPr>
                <w:rFonts w:ascii="Swis721 Cn BT" w:hAnsi="Swis721 Cn BT"/>
                <w:color w:val="auto"/>
                <w:sz w:val="20"/>
                <w:szCs w:val="20"/>
              </w:rPr>
            </w:pPr>
            <w:r w:rsidRPr="009631F2">
              <w:rPr>
                <w:rFonts w:ascii="Swis721 Cn BT" w:hAnsi="Swis721 Cn BT"/>
                <w:color w:val="auto"/>
                <w:sz w:val="20"/>
                <w:szCs w:val="20"/>
              </w:rPr>
              <w:t>Gesundheitsgefährdung durch häufigen Kontakt mit Gefahrstoffen (Desinfektionsreiniger)</w:t>
            </w:r>
          </w:p>
          <w:p w14:paraId="310F056B" w14:textId="77777777" w:rsidR="00A95B5E" w:rsidRPr="009631F2" w:rsidRDefault="00A95B5E" w:rsidP="00A95B5E">
            <w:pPr>
              <w:pStyle w:val="TableParagraph"/>
              <w:spacing w:before="120" w:after="120"/>
              <w:ind w:left="0"/>
              <w:rPr>
                <w:rFonts w:ascii="Swis721 Cn BT" w:hAnsi="Swis721 Cn BT" w:cs="Arial"/>
                <w:sz w:val="20"/>
                <w:szCs w:val="20"/>
                <w:lang w:val="de-DE"/>
              </w:rPr>
            </w:pPr>
            <w:r w:rsidRPr="009631F2">
              <w:rPr>
                <w:rFonts w:ascii="Swis721 Cn BT" w:hAnsi="Swis721 Cn BT" w:cs="Arial"/>
                <w:sz w:val="20"/>
                <w:szCs w:val="20"/>
                <w:lang w:val="de-DE"/>
              </w:rPr>
              <w:t>Häufig nasse Hände schädigen die Hautbarriere so stark, dass Fremdstoffe leichter eindringen können</w:t>
            </w:r>
          </w:p>
          <w:p w14:paraId="284FA8C6" w14:textId="77777777" w:rsidR="00A95B5E" w:rsidRPr="009631F2" w:rsidRDefault="00A95B5E" w:rsidP="00A95B5E">
            <w:pPr>
              <w:pStyle w:val="TableParagraph"/>
              <w:spacing w:before="120" w:after="120"/>
              <w:ind w:left="0"/>
              <w:rPr>
                <w:rFonts w:ascii="Swis721 Cn BT" w:hAnsi="Swis721 Cn BT" w:cs="Arial"/>
                <w:sz w:val="20"/>
                <w:szCs w:val="20"/>
                <w:lang w:val="de-DE"/>
              </w:rPr>
            </w:pPr>
            <w:r w:rsidRPr="009631F2">
              <w:rPr>
                <w:rFonts w:ascii="Swis721 Cn BT" w:hAnsi="Swis721 Cn BT" w:cs="Arial"/>
                <w:sz w:val="20"/>
                <w:szCs w:val="20"/>
                <w:lang w:val="de-DE"/>
              </w:rPr>
              <w:t>Allergische Reaktionen, Hautabnutzungssyndrom durch Händedesinfektion</w:t>
            </w:r>
          </w:p>
          <w:p w14:paraId="130A71AC" w14:textId="77777777" w:rsidR="00A95B5E" w:rsidRPr="009631F2" w:rsidRDefault="00A95B5E" w:rsidP="00A95B5E">
            <w:pPr>
              <w:pStyle w:val="TableParagraph"/>
              <w:spacing w:before="120" w:after="120"/>
              <w:ind w:left="0"/>
              <w:rPr>
                <w:rFonts w:ascii="Swis721 Cn BT" w:hAnsi="Swis721 Cn BT" w:cs="Arial"/>
                <w:sz w:val="20"/>
                <w:szCs w:val="20"/>
                <w:lang w:val="de-DE"/>
              </w:rPr>
            </w:pPr>
            <w:r w:rsidRPr="009631F2">
              <w:rPr>
                <w:rFonts w:ascii="Swis721 Cn BT" w:hAnsi="Swis721 Cn BT" w:cs="Arial"/>
                <w:sz w:val="20"/>
                <w:szCs w:val="20"/>
                <w:lang w:val="de-DE"/>
              </w:rPr>
              <w:t>Tragen von Schutzhandschuhen kann Hauterkrankungen hervorrufen</w:t>
            </w:r>
          </w:p>
          <w:p w14:paraId="2A2F4285" w14:textId="7D1ACB54" w:rsidR="00A95B5E" w:rsidRPr="009631F2" w:rsidRDefault="00A95B5E" w:rsidP="00A95B5E">
            <w:pPr>
              <w:pStyle w:val="Default"/>
              <w:rPr>
                <w:rFonts w:ascii="Swis721 Cn BT" w:hAnsi="Swis721 Cn BT"/>
                <w:color w:val="auto"/>
                <w:sz w:val="20"/>
                <w:szCs w:val="20"/>
              </w:rPr>
            </w:pPr>
            <w:r w:rsidRPr="009631F2">
              <w:rPr>
                <w:rFonts w:ascii="Swis721 Cn BT" w:hAnsi="Swis721 Cn BT" w:cs="Arial"/>
                <w:color w:val="auto"/>
                <w:sz w:val="20"/>
                <w:szCs w:val="20"/>
              </w:rPr>
              <w:t>Gefährliche Inhaltsstoffe in Medikamenten</w:t>
            </w:r>
          </w:p>
        </w:tc>
        <w:tc>
          <w:tcPr>
            <w:tcW w:w="1276" w:type="dxa"/>
            <w:vMerge w:val="restart"/>
            <w:shd w:val="clear" w:color="auto" w:fill="auto"/>
          </w:tcPr>
          <w:p w14:paraId="748655A2" w14:textId="77777777" w:rsidR="00A95B5E" w:rsidRPr="00495C8D" w:rsidRDefault="00A95B5E" w:rsidP="00A95B5E">
            <w:pPr>
              <w:spacing w:before="120"/>
            </w:pPr>
            <w:sdt>
              <w:sdtPr>
                <w:rPr>
                  <w:rFonts w:ascii="Swis721 Cn BT" w:hAnsi="Swis721 Cn BT"/>
                  <w:bCs/>
                  <w:sz w:val="32"/>
                  <w:szCs w:val="32"/>
                </w:rPr>
                <w:id w:val="408352937"/>
                <w14:checkbox>
                  <w14:checked w14:val="0"/>
                  <w14:checkedState w14:val="2612" w14:font="MS Gothic"/>
                  <w14:uncheckedState w14:val="2610" w14:font="MS Gothic"/>
                </w14:checkbox>
              </w:sdtPr>
              <w:sdtContent>
                <w:r w:rsidRPr="00495C8D">
                  <w:rPr>
                    <w:rFonts w:ascii="MS Gothic" w:eastAsia="MS Gothic" w:hAnsi="MS Gothic"/>
                    <w:bCs/>
                    <w:sz w:val="32"/>
                    <w:szCs w:val="32"/>
                  </w:rPr>
                  <w:t>☐</w:t>
                </w:r>
              </w:sdtContent>
            </w:sdt>
            <w:r w:rsidRPr="00495C8D">
              <w:rPr>
                <w:noProof/>
              </w:rPr>
              <w:drawing>
                <wp:inline distT="0" distB="0" distL="0" distR="0" wp14:anchorId="7646DA46" wp14:editId="1730AB4A">
                  <wp:extent cx="252730" cy="443230"/>
                  <wp:effectExtent l="0" t="0" r="0" b="0"/>
                  <wp:docPr id="1047" name="Grafik 1047" descr="Grün bringt dem Handel mehr Geld - telecom-hande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ün bringt dem Handel mehr Geld - telecom-handel.de"/>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r="67746"/>
                          <a:stretch>
                            <a:fillRect/>
                          </a:stretch>
                        </pic:blipFill>
                        <pic:spPr bwMode="auto">
                          <a:xfrm rot="5400000">
                            <a:off x="0" y="0"/>
                            <a:ext cx="252730" cy="443230"/>
                          </a:xfrm>
                          <a:prstGeom prst="rect">
                            <a:avLst/>
                          </a:prstGeom>
                          <a:noFill/>
                          <a:ln>
                            <a:noFill/>
                          </a:ln>
                        </pic:spPr>
                      </pic:pic>
                    </a:graphicData>
                  </a:graphic>
                </wp:inline>
              </w:drawing>
            </w:r>
          </w:p>
          <w:p w14:paraId="6090237B" w14:textId="77777777" w:rsidR="00A95B5E" w:rsidRPr="00495C8D" w:rsidRDefault="00A95B5E" w:rsidP="00A95B5E">
            <w:pPr>
              <w:spacing w:before="120"/>
              <w:rPr>
                <w:rFonts w:ascii="Swis721 Cn BT" w:hAnsi="Swis721 Cn BT"/>
                <w:bCs/>
                <w:sz w:val="32"/>
                <w:szCs w:val="32"/>
              </w:rPr>
            </w:pPr>
            <w:sdt>
              <w:sdtPr>
                <w:rPr>
                  <w:rFonts w:ascii="Swis721 Cn BT" w:hAnsi="Swis721 Cn BT"/>
                  <w:bCs/>
                  <w:sz w:val="32"/>
                  <w:szCs w:val="32"/>
                </w:rPr>
                <w:id w:val="-897116732"/>
                <w14:checkbox>
                  <w14:checked w14:val="0"/>
                  <w14:checkedState w14:val="2612" w14:font="MS Gothic"/>
                  <w14:uncheckedState w14:val="2610" w14:font="MS Gothic"/>
                </w14:checkbox>
              </w:sdtPr>
              <w:sdtContent>
                <w:r w:rsidRPr="00495C8D">
                  <w:rPr>
                    <w:rFonts w:ascii="MS Gothic" w:eastAsia="MS Gothic" w:hAnsi="MS Gothic"/>
                    <w:bCs/>
                    <w:sz w:val="32"/>
                    <w:szCs w:val="32"/>
                  </w:rPr>
                  <w:t>☐</w:t>
                </w:r>
              </w:sdtContent>
            </w:sdt>
            <w:r w:rsidRPr="00495C8D">
              <w:rPr>
                <w:rFonts w:ascii="Swis721 Cn BT" w:hAnsi="Swis721 Cn BT"/>
                <w:bCs/>
                <w:szCs w:val="22"/>
              </w:rPr>
              <w:drawing>
                <wp:inline distT="0" distB="0" distL="0" distR="0" wp14:anchorId="4127F319" wp14:editId="34A5EF48">
                  <wp:extent cx="252000" cy="436440"/>
                  <wp:effectExtent l="0" t="0" r="0" b="0"/>
                  <wp:docPr id="1048" name="Picture 2" descr="Grün bringt dem Handel mehr Geld - telecom-handel.de">
                    <a:extLst xmlns:a="http://schemas.openxmlformats.org/drawingml/2006/main">
                      <a:ext uri="{FF2B5EF4-FFF2-40B4-BE49-F238E27FC236}">
                        <a16:creationId xmlns:a16="http://schemas.microsoft.com/office/drawing/2014/main" id="{00806C57-F44D-4D13-AB38-C6786D02CE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ün bringt dem Handel mehr Geld - telecom-handel.de">
                            <a:extLst>
                              <a:ext uri="{FF2B5EF4-FFF2-40B4-BE49-F238E27FC236}">
                                <a16:creationId xmlns:a16="http://schemas.microsoft.com/office/drawing/2014/main" id="{00806C57-F44D-4D13-AB38-C6786D02CE02}"/>
                              </a:ext>
                            </a:extLst>
                          </pic:cNvPr>
                          <pic:cNvPicPr>
                            <a:picLocks noChangeAspect="1" noChangeArrowheads="1"/>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30948" r="36573"/>
                          <a:stretch/>
                        </pic:blipFill>
                        <pic:spPr bwMode="auto">
                          <a:xfrm rot="5400000">
                            <a:off x="0" y="0"/>
                            <a:ext cx="252000" cy="436440"/>
                          </a:xfrm>
                          <a:prstGeom prst="rect">
                            <a:avLst/>
                          </a:prstGeom>
                          <a:noFill/>
                          <a:ln>
                            <a:noFill/>
                          </a:ln>
                          <a:extLst>
                            <a:ext uri="{53640926-AAD7-44D8-BBD7-CCE9431645EC}">
                              <a14:shadowObscured xmlns:a14="http://schemas.microsoft.com/office/drawing/2010/main"/>
                            </a:ext>
                          </a:extLst>
                        </pic:spPr>
                      </pic:pic>
                    </a:graphicData>
                  </a:graphic>
                </wp:inline>
              </w:drawing>
            </w:r>
          </w:p>
          <w:p w14:paraId="7217AC33" w14:textId="14AE1ACD" w:rsidR="00A95B5E" w:rsidRPr="00495C8D" w:rsidRDefault="00A95B5E" w:rsidP="00A95B5E">
            <w:pPr>
              <w:rPr>
                <w:rFonts w:ascii="Swis721 Cn BT" w:hAnsi="Swis721 Cn BT"/>
                <w:bCs/>
                <w:szCs w:val="22"/>
              </w:rPr>
            </w:pPr>
            <w:sdt>
              <w:sdtPr>
                <w:rPr>
                  <w:rFonts w:ascii="Swis721 Cn BT" w:hAnsi="Swis721 Cn BT"/>
                  <w:bCs/>
                  <w:sz w:val="32"/>
                  <w:szCs w:val="32"/>
                </w:rPr>
                <w:id w:val="990607279"/>
                <w14:checkbox>
                  <w14:checked w14:val="0"/>
                  <w14:checkedState w14:val="2612" w14:font="MS Gothic"/>
                  <w14:uncheckedState w14:val="2610" w14:font="MS Gothic"/>
                </w14:checkbox>
              </w:sdtPr>
              <w:sdtContent>
                <w:r>
                  <w:rPr>
                    <w:rFonts w:ascii="MS Gothic" w:eastAsia="MS Gothic" w:hAnsi="MS Gothic" w:hint="eastAsia"/>
                    <w:bCs/>
                    <w:sz w:val="32"/>
                    <w:szCs w:val="32"/>
                  </w:rPr>
                  <w:t>☐</w:t>
                </w:r>
              </w:sdtContent>
            </w:sdt>
            <w:r w:rsidRPr="00495C8D">
              <w:rPr>
                <w:rFonts w:ascii="Swis721 Cn BT" w:hAnsi="Swis721 Cn BT"/>
                <w:bCs/>
                <w:szCs w:val="22"/>
              </w:rPr>
              <w:drawing>
                <wp:inline distT="0" distB="0" distL="0" distR="0" wp14:anchorId="5CD977E5" wp14:editId="1DD964C2">
                  <wp:extent cx="288000" cy="437589"/>
                  <wp:effectExtent l="0" t="0" r="0" b="0"/>
                  <wp:docPr id="1049" name="Picture 2" descr="Grün bringt dem Handel mehr Geld - telecom-handel.de">
                    <a:extLst xmlns:a="http://schemas.openxmlformats.org/drawingml/2006/main">
                      <a:ext uri="{FF2B5EF4-FFF2-40B4-BE49-F238E27FC236}">
                        <a16:creationId xmlns:a16="http://schemas.microsoft.com/office/drawing/2014/main" id="{00806C57-F44D-4D13-AB38-C6786D02CE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ün bringt dem Handel mehr Geld - telecom-handel.de">
                            <a:extLst>
                              <a:ext uri="{FF2B5EF4-FFF2-40B4-BE49-F238E27FC236}">
                                <a16:creationId xmlns:a16="http://schemas.microsoft.com/office/drawing/2014/main" id="{00806C57-F44D-4D13-AB38-C6786D02CE02}"/>
                              </a:ext>
                            </a:extLst>
                          </pic:cNvPr>
                          <pic:cNvPicPr>
                            <a:picLocks noChangeAspect="1" noChangeArrowheads="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62925"/>
                          <a:stretch/>
                        </pic:blipFill>
                        <pic:spPr bwMode="auto">
                          <a:xfrm rot="5400000">
                            <a:off x="0" y="0"/>
                            <a:ext cx="288000" cy="437589"/>
                          </a:xfrm>
                          <a:prstGeom prst="rect">
                            <a:avLst/>
                          </a:prstGeom>
                          <a:noFill/>
                          <a:ln>
                            <a:noFill/>
                          </a:ln>
                          <a:extLst>
                            <a:ext uri="{53640926-AAD7-44D8-BBD7-CCE9431645EC}">
                              <a14:shadowObscured xmlns:a14="http://schemas.microsoft.com/office/drawing/2010/main"/>
                            </a:ext>
                          </a:extLst>
                        </pic:spPr>
                      </pic:pic>
                    </a:graphicData>
                  </a:graphic>
                </wp:inline>
              </w:drawing>
            </w:r>
          </w:p>
        </w:tc>
        <w:sdt>
          <w:sdtPr>
            <w:rPr>
              <w:rFonts w:ascii="Swis721 Cn BT" w:hAnsi="Swis721 Cn BT"/>
              <w:bCs/>
              <w:sz w:val="32"/>
              <w:szCs w:val="32"/>
            </w:rPr>
            <w:id w:val="1897235179"/>
            <w14:checkbox>
              <w14:checked w14:val="0"/>
              <w14:checkedState w14:val="2612" w14:font="MS Gothic"/>
              <w14:uncheckedState w14:val="2610" w14:font="MS Gothic"/>
            </w14:checkbox>
          </w:sdtPr>
          <w:sdtContent>
            <w:tc>
              <w:tcPr>
                <w:tcW w:w="567" w:type="dxa"/>
                <w:shd w:val="clear" w:color="auto" w:fill="E6EED7"/>
                <w:vAlign w:val="center"/>
              </w:tcPr>
              <w:p w14:paraId="11361019" w14:textId="6053A299"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314534974"/>
            <w14:checkbox>
              <w14:checked w14:val="0"/>
              <w14:checkedState w14:val="2612" w14:font="MS Gothic"/>
              <w14:uncheckedState w14:val="2610" w14:font="MS Gothic"/>
            </w14:checkbox>
          </w:sdtPr>
          <w:sdtContent>
            <w:tc>
              <w:tcPr>
                <w:tcW w:w="567" w:type="dxa"/>
                <w:shd w:val="clear" w:color="auto" w:fill="E6EED7"/>
                <w:vAlign w:val="center"/>
              </w:tcPr>
              <w:p w14:paraId="62145464" w14:textId="677E2335"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40F65AD7" w14:textId="77777777" w:rsidR="00A95B5E" w:rsidRPr="00495C8D" w:rsidRDefault="00A95B5E" w:rsidP="00A95B5E">
            <w:pPr>
              <w:pStyle w:val="TableParagraph"/>
              <w:numPr>
                <w:ilvl w:val="0"/>
                <w:numId w:val="10"/>
              </w:numPr>
              <w:spacing w:before="40" w:after="40"/>
              <w:ind w:right="886"/>
              <w:rPr>
                <w:rFonts w:ascii="Swis721 Cn BT" w:hAnsi="Swis721 Cn BT" w:cs="Arial"/>
                <w:bCs/>
                <w:sz w:val="20"/>
                <w:szCs w:val="20"/>
                <w:lang w:val="de-DE"/>
              </w:rPr>
            </w:pPr>
            <w:r w:rsidRPr="00495C8D">
              <w:rPr>
                <w:rFonts w:ascii="Swis721 Cn BT" w:hAnsi="Swis721 Cn BT" w:cs="Arial"/>
                <w:bCs/>
                <w:sz w:val="20"/>
                <w:szCs w:val="20"/>
                <w:lang w:val="de-DE"/>
              </w:rPr>
              <w:drawing>
                <wp:anchor distT="0" distB="0" distL="114300" distR="114300" simplePos="0" relativeHeight="251778048" behindDoc="0" locked="0" layoutInCell="1" allowOverlap="1" wp14:anchorId="3E7FED0E" wp14:editId="6CEE3E38">
                  <wp:simplePos x="0" y="0"/>
                  <wp:positionH relativeFrom="column">
                    <wp:posOffset>2483485</wp:posOffset>
                  </wp:positionH>
                  <wp:positionV relativeFrom="paragraph">
                    <wp:posOffset>-2540</wp:posOffset>
                  </wp:positionV>
                  <wp:extent cx="323850" cy="442595"/>
                  <wp:effectExtent l="0" t="0" r="0" b="0"/>
                  <wp:wrapNone/>
                  <wp:docPr id="8" name="Grafik 8" descr="Die Europäische Norm 374 (EN 374) | arnow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e Europäische Norm 374 (EN 374) | arnowa.de"/>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36816" r="34839" b="16938"/>
                          <a:stretch/>
                        </pic:blipFill>
                        <pic:spPr bwMode="auto">
                          <a:xfrm>
                            <a:off x="0" y="0"/>
                            <a:ext cx="323850" cy="442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5C8D">
              <w:rPr>
                <w:rFonts w:ascii="Swis721 Cn BT" w:hAnsi="Swis721 Cn BT" w:cs="Arial"/>
                <w:bCs/>
                <w:sz w:val="20"/>
                <w:szCs w:val="20"/>
                <w:lang w:val="de-DE"/>
              </w:rPr>
              <w:t>Desinfektionsarbeiten mit Handschuhen (Material bevorzugt: NITRIL).</w:t>
            </w:r>
          </w:p>
        </w:tc>
        <w:tc>
          <w:tcPr>
            <w:tcW w:w="1984" w:type="dxa"/>
            <w:vAlign w:val="center"/>
          </w:tcPr>
          <w:p w14:paraId="4607D421" w14:textId="77777777" w:rsidR="00A95B5E" w:rsidRPr="00495C8D" w:rsidRDefault="00A95B5E" w:rsidP="00A95B5E">
            <w:pPr>
              <w:pStyle w:val="TableParagraph"/>
              <w:spacing w:before="0"/>
              <w:ind w:left="0"/>
              <w:rPr>
                <w:rFonts w:ascii="Swis721 Cn BT" w:hAnsi="Swis721 Cn BT" w:cs="Arial"/>
                <w:sz w:val="18"/>
                <w:szCs w:val="18"/>
                <w:lang w:val="de-DE"/>
              </w:rPr>
            </w:pPr>
            <w:r w:rsidRPr="00495C8D">
              <w:rPr>
                <w:rFonts w:ascii="Swis721 Cn BT" w:hAnsi="Swis721 Cn BT" w:cs="Arial"/>
                <w:sz w:val="18"/>
                <w:szCs w:val="18"/>
                <w:lang w:val="de-DE"/>
              </w:rPr>
              <w:t>DGUV Info 207-019</w:t>
            </w:r>
          </w:p>
          <w:p w14:paraId="3561D0A7" w14:textId="77777777" w:rsidR="00A95B5E" w:rsidRPr="00495C8D" w:rsidRDefault="00A95B5E" w:rsidP="00A95B5E">
            <w:pPr>
              <w:pStyle w:val="TableParagraph"/>
              <w:spacing w:before="0"/>
              <w:ind w:left="0"/>
              <w:rPr>
                <w:rFonts w:ascii="Swis721 Cn BT" w:eastAsia="Times New Roman" w:hAnsi="Swis721 Cn BT" w:cs="Arial"/>
                <w:sz w:val="18"/>
                <w:szCs w:val="18"/>
                <w:lang w:val="de-DE" w:eastAsia="de-DE"/>
              </w:rPr>
            </w:pPr>
            <w:r w:rsidRPr="00495C8D">
              <w:rPr>
                <w:rFonts w:ascii="Swis721 Cn BT" w:eastAsia="Times New Roman" w:hAnsi="Swis721 Cn BT" w:cs="Arial"/>
                <w:sz w:val="18"/>
                <w:szCs w:val="18"/>
                <w:lang w:val="de-DE" w:eastAsia="de-DE"/>
              </w:rPr>
              <w:t>DGUV Info 213-032</w:t>
            </w:r>
          </w:p>
          <w:p w14:paraId="048E6845" w14:textId="77777777" w:rsidR="00A95B5E" w:rsidRPr="00495C8D" w:rsidRDefault="00A95B5E" w:rsidP="00A95B5E">
            <w:pPr>
              <w:pStyle w:val="TableParagraph"/>
              <w:spacing w:before="0"/>
              <w:ind w:left="0"/>
              <w:rPr>
                <w:rFonts w:ascii="Swis721 Cn BT" w:eastAsia="Times New Roman" w:hAnsi="Swis721 Cn BT" w:cs="Arial"/>
                <w:sz w:val="18"/>
                <w:szCs w:val="18"/>
                <w:lang w:val="de-DE" w:eastAsia="de-DE"/>
              </w:rPr>
            </w:pPr>
            <w:r w:rsidRPr="00495C8D">
              <w:rPr>
                <w:rFonts w:ascii="Swis721 Cn BT" w:eastAsia="Times New Roman" w:hAnsi="Swis721 Cn BT" w:cs="Arial"/>
                <w:sz w:val="18"/>
                <w:szCs w:val="18"/>
                <w:lang w:val="de-DE" w:eastAsia="de-DE"/>
              </w:rPr>
              <w:t>Sicherheitsdatenblatt</w:t>
            </w:r>
          </w:p>
        </w:tc>
        <w:tc>
          <w:tcPr>
            <w:tcW w:w="1134" w:type="dxa"/>
            <w:vAlign w:val="center"/>
          </w:tcPr>
          <w:p w14:paraId="6642CB1F" w14:textId="54AFEF2F" w:rsidR="00A95B5E" w:rsidRPr="00495C8D" w:rsidRDefault="00A95B5E" w:rsidP="00A95B5E">
            <w:pPr>
              <w:pStyle w:val="TableParagraph"/>
              <w:spacing w:before="0"/>
              <w:ind w:left="0"/>
              <w:jc w:val="center"/>
              <w:rPr>
                <w:rFonts w:ascii="Swis721 Cn BT" w:hAnsi="Swis721 Cn BT"/>
                <w:bCs/>
                <w:lang w:val="de-DE"/>
              </w:rPr>
            </w:pPr>
          </w:p>
        </w:tc>
        <w:tc>
          <w:tcPr>
            <w:tcW w:w="1134" w:type="dxa"/>
            <w:shd w:val="clear" w:color="auto" w:fill="E6EED7"/>
            <w:vAlign w:val="center"/>
          </w:tcPr>
          <w:p w14:paraId="2B775CF9" w14:textId="77777777" w:rsidR="00A95B5E" w:rsidRPr="00495C8D" w:rsidRDefault="00A95B5E" w:rsidP="00A95B5E">
            <w:pPr>
              <w:pStyle w:val="TableParagraph"/>
              <w:spacing w:before="0"/>
              <w:ind w:left="0"/>
              <w:jc w:val="center"/>
              <w:rPr>
                <w:rFonts w:ascii="Swis721 Cn BT" w:hAnsi="Swis721 Cn BT"/>
                <w:bCs/>
                <w:lang w:val="de-DE"/>
              </w:rPr>
            </w:pPr>
          </w:p>
        </w:tc>
      </w:tr>
      <w:tr w:rsidR="00A95B5E" w:rsidRPr="00495C8D" w14:paraId="17E4A344" w14:textId="77777777" w:rsidTr="00430129">
        <w:trPr>
          <w:trHeight w:val="816"/>
        </w:trPr>
        <w:tc>
          <w:tcPr>
            <w:tcW w:w="817" w:type="dxa"/>
            <w:vMerge/>
            <w:shd w:val="clear" w:color="auto" w:fill="D9D9D9"/>
          </w:tcPr>
          <w:p w14:paraId="4239C238" w14:textId="77777777" w:rsidR="00A95B5E" w:rsidRPr="00495C8D" w:rsidRDefault="00A95B5E" w:rsidP="00A95B5E">
            <w:pPr>
              <w:spacing w:before="120" w:after="120"/>
              <w:rPr>
                <w:rFonts w:ascii="Swis721 Cn BT" w:hAnsi="Swis721 Cn BT"/>
                <w:bCs/>
                <w:noProof/>
                <w:sz w:val="18"/>
                <w:szCs w:val="18"/>
              </w:rPr>
            </w:pPr>
          </w:p>
        </w:tc>
        <w:tc>
          <w:tcPr>
            <w:tcW w:w="3289" w:type="dxa"/>
            <w:vMerge/>
            <w:shd w:val="clear" w:color="auto" w:fill="auto"/>
          </w:tcPr>
          <w:p w14:paraId="3CDCB2CA" w14:textId="77777777" w:rsidR="00A95B5E" w:rsidRPr="00495C8D" w:rsidRDefault="00A95B5E" w:rsidP="00A95B5E">
            <w:pPr>
              <w:pStyle w:val="Default"/>
              <w:spacing w:after="120"/>
              <w:rPr>
                <w:rFonts w:ascii="Swis721 Cn BT" w:hAnsi="Swis721 Cn BT"/>
                <w:sz w:val="20"/>
                <w:szCs w:val="20"/>
              </w:rPr>
            </w:pPr>
          </w:p>
        </w:tc>
        <w:tc>
          <w:tcPr>
            <w:tcW w:w="1276" w:type="dxa"/>
            <w:vMerge/>
            <w:shd w:val="clear" w:color="auto" w:fill="auto"/>
            <w:vAlign w:val="center"/>
          </w:tcPr>
          <w:p w14:paraId="79C3BE0E" w14:textId="77777777" w:rsidR="00A95B5E" w:rsidRPr="00495C8D" w:rsidRDefault="00A95B5E" w:rsidP="00A95B5E">
            <w:pPr>
              <w:rPr>
                <w:rFonts w:ascii="Swis721 Cn BT" w:hAnsi="Swis721 Cn BT"/>
                <w:bCs/>
                <w:szCs w:val="22"/>
              </w:rPr>
            </w:pPr>
          </w:p>
        </w:tc>
        <w:sdt>
          <w:sdtPr>
            <w:rPr>
              <w:rFonts w:ascii="Swis721 Cn BT" w:hAnsi="Swis721 Cn BT"/>
              <w:bCs/>
              <w:sz w:val="32"/>
              <w:szCs w:val="32"/>
            </w:rPr>
            <w:id w:val="-634253458"/>
            <w14:checkbox>
              <w14:checked w14:val="0"/>
              <w14:checkedState w14:val="2612" w14:font="MS Gothic"/>
              <w14:uncheckedState w14:val="2610" w14:font="MS Gothic"/>
            </w14:checkbox>
          </w:sdtPr>
          <w:sdtContent>
            <w:tc>
              <w:tcPr>
                <w:tcW w:w="567" w:type="dxa"/>
                <w:shd w:val="clear" w:color="auto" w:fill="E6EED7"/>
                <w:vAlign w:val="center"/>
              </w:tcPr>
              <w:p w14:paraId="655F14A5" w14:textId="247D8930"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32969875"/>
            <w14:checkbox>
              <w14:checked w14:val="0"/>
              <w14:checkedState w14:val="2612" w14:font="MS Gothic"/>
              <w14:uncheckedState w14:val="2610" w14:font="MS Gothic"/>
            </w14:checkbox>
          </w:sdtPr>
          <w:sdtContent>
            <w:tc>
              <w:tcPr>
                <w:tcW w:w="567" w:type="dxa"/>
                <w:shd w:val="clear" w:color="auto" w:fill="E6EED7"/>
                <w:vAlign w:val="center"/>
              </w:tcPr>
              <w:p w14:paraId="0BA7FDFF" w14:textId="0FDEAF6E"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46C7E35F" w14:textId="35CB4773" w:rsidR="00A95B5E" w:rsidRPr="00495C8D" w:rsidRDefault="00A95B5E" w:rsidP="00A95B5E">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Sprühdesinfektion durch Wischdesinfektion ersetzen</w:t>
            </w:r>
            <w:r w:rsidRPr="00495C8D">
              <w:rPr>
                <w:rFonts w:ascii="Swis721 Cn BT" w:hAnsi="Swis721 Cn BT" w:cs="Arial"/>
                <w:bCs/>
                <w:sz w:val="20"/>
                <w:szCs w:val="20"/>
                <w:lang w:val="de-DE"/>
              </w:rPr>
              <w:t>.</w:t>
            </w:r>
          </w:p>
        </w:tc>
        <w:tc>
          <w:tcPr>
            <w:tcW w:w="1984" w:type="dxa"/>
            <w:vAlign w:val="center"/>
          </w:tcPr>
          <w:p w14:paraId="7D6A9524" w14:textId="533B334C" w:rsidR="00A95B5E" w:rsidRPr="00495C8D" w:rsidRDefault="009631F2" w:rsidP="00A95B5E">
            <w:pPr>
              <w:pStyle w:val="TableParagraph"/>
              <w:spacing w:before="0"/>
              <w:ind w:left="0"/>
              <w:rPr>
                <w:rFonts w:ascii="Swis721 Cn BT" w:hAnsi="Swis721 Cn BT" w:cs="Arial"/>
                <w:sz w:val="18"/>
                <w:szCs w:val="18"/>
                <w:lang w:val="de-DE"/>
              </w:rPr>
            </w:pPr>
            <w:r w:rsidRPr="00495C8D">
              <w:rPr>
                <w:rFonts w:ascii="Swis721 Cn BT" w:hAnsi="Swis721 Cn BT" w:cs="Arial"/>
                <w:sz w:val="18"/>
                <w:szCs w:val="18"/>
                <w:lang w:val="de-DE"/>
              </w:rPr>
              <w:t>DGUV Info 207-019</w:t>
            </w:r>
          </w:p>
        </w:tc>
        <w:tc>
          <w:tcPr>
            <w:tcW w:w="1134" w:type="dxa"/>
            <w:vAlign w:val="center"/>
          </w:tcPr>
          <w:p w14:paraId="7CE879EA" w14:textId="77777777" w:rsidR="00A95B5E" w:rsidRPr="00495C8D" w:rsidRDefault="00A95B5E" w:rsidP="00A95B5E">
            <w:pPr>
              <w:pStyle w:val="TableParagraph"/>
              <w:spacing w:before="0"/>
              <w:ind w:left="0"/>
              <w:jc w:val="center"/>
              <w:rPr>
                <w:rFonts w:ascii="Swis721 Cn BT" w:hAnsi="Swis721 Cn BT"/>
                <w:bCs/>
                <w:lang w:val="de-DE"/>
              </w:rPr>
            </w:pPr>
          </w:p>
        </w:tc>
        <w:tc>
          <w:tcPr>
            <w:tcW w:w="1134" w:type="dxa"/>
            <w:shd w:val="clear" w:color="auto" w:fill="E6EED7"/>
            <w:vAlign w:val="center"/>
          </w:tcPr>
          <w:p w14:paraId="7D99FF50" w14:textId="77777777" w:rsidR="00A95B5E" w:rsidRPr="00495C8D" w:rsidRDefault="00A95B5E" w:rsidP="00A95B5E">
            <w:pPr>
              <w:pStyle w:val="TableParagraph"/>
              <w:spacing w:before="0"/>
              <w:ind w:left="0"/>
              <w:jc w:val="center"/>
              <w:rPr>
                <w:rFonts w:ascii="Swis721 Cn BT" w:hAnsi="Swis721 Cn BT"/>
                <w:bCs/>
                <w:lang w:val="de-DE"/>
              </w:rPr>
            </w:pPr>
          </w:p>
        </w:tc>
      </w:tr>
      <w:tr w:rsidR="00A95B5E" w:rsidRPr="00495C8D" w14:paraId="4882F1E2" w14:textId="77777777" w:rsidTr="00430129">
        <w:trPr>
          <w:trHeight w:val="816"/>
        </w:trPr>
        <w:tc>
          <w:tcPr>
            <w:tcW w:w="817" w:type="dxa"/>
            <w:vMerge/>
            <w:shd w:val="clear" w:color="auto" w:fill="D9D9D9"/>
          </w:tcPr>
          <w:p w14:paraId="599EE66A" w14:textId="77777777" w:rsidR="00A95B5E" w:rsidRPr="00495C8D" w:rsidRDefault="00A95B5E" w:rsidP="00A95B5E">
            <w:pPr>
              <w:spacing w:before="120" w:after="120"/>
              <w:rPr>
                <w:rFonts w:ascii="Swis721 Cn BT" w:hAnsi="Swis721 Cn BT"/>
                <w:bCs/>
                <w:noProof/>
                <w:sz w:val="18"/>
                <w:szCs w:val="18"/>
              </w:rPr>
            </w:pPr>
          </w:p>
        </w:tc>
        <w:tc>
          <w:tcPr>
            <w:tcW w:w="3289" w:type="dxa"/>
            <w:vMerge/>
            <w:shd w:val="clear" w:color="auto" w:fill="auto"/>
          </w:tcPr>
          <w:p w14:paraId="3FFA6300" w14:textId="77777777" w:rsidR="00A95B5E" w:rsidRPr="00495C8D" w:rsidRDefault="00A95B5E" w:rsidP="00A95B5E">
            <w:pPr>
              <w:pStyle w:val="Default"/>
              <w:spacing w:after="120"/>
              <w:rPr>
                <w:rFonts w:ascii="Swis721 Cn BT" w:hAnsi="Swis721 Cn BT"/>
                <w:sz w:val="20"/>
                <w:szCs w:val="20"/>
              </w:rPr>
            </w:pPr>
          </w:p>
        </w:tc>
        <w:tc>
          <w:tcPr>
            <w:tcW w:w="1276" w:type="dxa"/>
            <w:vMerge/>
            <w:shd w:val="clear" w:color="auto" w:fill="auto"/>
            <w:vAlign w:val="center"/>
          </w:tcPr>
          <w:p w14:paraId="03B4BF76" w14:textId="77777777" w:rsidR="00A95B5E" w:rsidRPr="00495C8D" w:rsidRDefault="00A95B5E" w:rsidP="00A95B5E">
            <w:pPr>
              <w:rPr>
                <w:rFonts w:ascii="Swis721 Cn BT" w:hAnsi="Swis721 Cn BT"/>
                <w:bCs/>
                <w:szCs w:val="22"/>
              </w:rPr>
            </w:pPr>
          </w:p>
        </w:tc>
        <w:sdt>
          <w:sdtPr>
            <w:rPr>
              <w:rFonts w:ascii="Swis721 Cn BT" w:hAnsi="Swis721 Cn BT"/>
              <w:bCs/>
              <w:sz w:val="32"/>
              <w:szCs w:val="32"/>
            </w:rPr>
            <w:id w:val="-638029926"/>
            <w14:checkbox>
              <w14:checked w14:val="0"/>
              <w14:checkedState w14:val="2612" w14:font="MS Gothic"/>
              <w14:uncheckedState w14:val="2610" w14:font="MS Gothic"/>
            </w14:checkbox>
          </w:sdtPr>
          <w:sdtContent>
            <w:tc>
              <w:tcPr>
                <w:tcW w:w="567" w:type="dxa"/>
                <w:shd w:val="clear" w:color="auto" w:fill="E6EED7"/>
                <w:vAlign w:val="center"/>
              </w:tcPr>
              <w:p w14:paraId="4821B7C8" w14:textId="5B0C6227"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71767133"/>
            <w14:checkbox>
              <w14:checked w14:val="0"/>
              <w14:checkedState w14:val="2612" w14:font="MS Gothic"/>
              <w14:uncheckedState w14:val="2610" w14:font="MS Gothic"/>
            </w14:checkbox>
          </w:sdtPr>
          <w:sdtContent>
            <w:tc>
              <w:tcPr>
                <w:tcW w:w="567" w:type="dxa"/>
                <w:shd w:val="clear" w:color="auto" w:fill="E6EED7"/>
                <w:vAlign w:val="center"/>
              </w:tcPr>
              <w:p w14:paraId="50944A0C" w14:textId="2CABC822"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63E998C1" w14:textId="2CD233AE" w:rsidR="00A95B5E" w:rsidRPr="00495C8D" w:rsidRDefault="00A95B5E" w:rsidP="00A95B5E">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Hände regelmäßig eincremen und eher desinfizieren als waschen</w:t>
            </w:r>
            <w:r w:rsidRPr="00495C8D">
              <w:rPr>
                <w:rFonts w:ascii="Swis721 Cn BT" w:hAnsi="Swis721 Cn BT" w:cs="Arial"/>
                <w:bCs/>
                <w:sz w:val="20"/>
                <w:szCs w:val="20"/>
                <w:lang w:val="de-DE"/>
              </w:rPr>
              <w:t xml:space="preserve">; </w:t>
            </w:r>
            <w:r w:rsidRPr="00495C8D">
              <w:rPr>
                <w:rFonts w:ascii="Swis721 Cn BT" w:hAnsi="Swis721 Cn BT" w:cs="Arial"/>
                <w:bCs/>
                <w:sz w:val="20"/>
                <w:szCs w:val="20"/>
                <w:lang w:val="de-DE"/>
              </w:rPr>
              <w:t>Hände nicht direkt nach dem Waschen desinfizieren, die Feuchtigkeit der Haut vermindert die desinfizierende Wirkung</w:t>
            </w:r>
            <w:r w:rsidRPr="00495C8D">
              <w:rPr>
                <w:rFonts w:ascii="Swis721 Cn BT" w:hAnsi="Swis721 Cn BT" w:cs="Arial"/>
                <w:bCs/>
                <w:sz w:val="20"/>
                <w:szCs w:val="20"/>
                <w:lang w:val="de-DE"/>
              </w:rPr>
              <w:t>.</w:t>
            </w:r>
          </w:p>
        </w:tc>
        <w:tc>
          <w:tcPr>
            <w:tcW w:w="1984" w:type="dxa"/>
            <w:vAlign w:val="center"/>
          </w:tcPr>
          <w:p w14:paraId="1396219F" w14:textId="212BD11D" w:rsidR="00A95B5E" w:rsidRPr="00495C8D" w:rsidRDefault="009631F2" w:rsidP="00A95B5E">
            <w:pPr>
              <w:pStyle w:val="TableParagraph"/>
              <w:spacing w:before="0"/>
              <w:ind w:left="0"/>
              <w:rPr>
                <w:rFonts w:ascii="Swis721 Cn BT" w:hAnsi="Swis721 Cn BT" w:cs="Arial"/>
                <w:sz w:val="18"/>
                <w:szCs w:val="18"/>
                <w:lang w:val="de-DE"/>
              </w:rPr>
            </w:pPr>
            <w:r w:rsidRPr="00495C8D">
              <w:rPr>
                <w:rFonts w:ascii="Swis721 Cn BT" w:hAnsi="Swis721 Cn BT" w:cs="Arial"/>
                <w:sz w:val="18"/>
                <w:szCs w:val="18"/>
                <w:lang w:val="de-DE"/>
              </w:rPr>
              <w:t>DGUV Info 207-019</w:t>
            </w:r>
          </w:p>
        </w:tc>
        <w:tc>
          <w:tcPr>
            <w:tcW w:w="1134" w:type="dxa"/>
            <w:vAlign w:val="center"/>
          </w:tcPr>
          <w:p w14:paraId="01948DC2" w14:textId="77777777" w:rsidR="00A95B5E" w:rsidRPr="00495C8D" w:rsidRDefault="00A95B5E" w:rsidP="00A95B5E">
            <w:pPr>
              <w:pStyle w:val="TableParagraph"/>
              <w:spacing w:before="0"/>
              <w:ind w:left="0"/>
              <w:jc w:val="center"/>
              <w:rPr>
                <w:rFonts w:ascii="Swis721 Cn BT" w:hAnsi="Swis721 Cn BT"/>
                <w:bCs/>
                <w:lang w:val="de-DE"/>
              </w:rPr>
            </w:pPr>
          </w:p>
        </w:tc>
        <w:tc>
          <w:tcPr>
            <w:tcW w:w="1134" w:type="dxa"/>
            <w:shd w:val="clear" w:color="auto" w:fill="E6EED7"/>
            <w:vAlign w:val="center"/>
          </w:tcPr>
          <w:p w14:paraId="3B0EF969" w14:textId="77777777" w:rsidR="00A95B5E" w:rsidRPr="00495C8D" w:rsidRDefault="00A95B5E" w:rsidP="00A95B5E">
            <w:pPr>
              <w:pStyle w:val="TableParagraph"/>
              <w:spacing w:before="0"/>
              <w:ind w:left="0"/>
              <w:jc w:val="center"/>
              <w:rPr>
                <w:rFonts w:ascii="Swis721 Cn BT" w:hAnsi="Swis721 Cn BT"/>
                <w:bCs/>
                <w:lang w:val="de-DE"/>
              </w:rPr>
            </w:pPr>
          </w:p>
        </w:tc>
      </w:tr>
      <w:tr w:rsidR="00A95B5E" w:rsidRPr="00495C8D" w14:paraId="13E4DA49" w14:textId="77777777" w:rsidTr="00430129">
        <w:trPr>
          <w:trHeight w:val="703"/>
        </w:trPr>
        <w:tc>
          <w:tcPr>
            <w:tcW w:w="817" w:type="dxa"/>
            <w:vMerge/>
            <w:shd w:val="clear" w:color="auto" w:fill="D9D9D9"/>
          </w:tcPr>
          <w:p w14:paraId="5005EC3E" w14:textId="77777777" w:rsidR="00A95B5E" w:rsidRPr="00495C8D" w:rsidRDefault="00A95B5E" w:rsidP="00A95B5E">
            <w:pPr>
              <w:spacing w:before="120" w:after="120"/>
              <w:rPr>
                <w:rFonts w:ascii="Swis721 Cn BT" w:hAnsi="Swis721 Cn BT"/>
                <w:bCs/>
                <w:noProof/>
                <w:sz w:val="18"/>
                <w:szCs w:val="18"/>
              </w:rPr>
            </w:pPr>
          </w:p>
        </w:tc>
        <w:tc>
          <w:tcPr>
            <w:tcW w:w="3289" w:type="dxa"/>
            <w:vMerge/>
            <w:shd w:val="clear" w:color="auto" w:fill="auto"/>
          </w:tcPr>
          <w:p w14:paraId="0E44D5A7" w14:textId="77777777" w:rsidR="00A95B5E" w:rsidRPr="00495C8D" w:rsidRDefault="00A95B5E" w:rsidP="00A95B5E">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01C513F4" w14:textId="77777777" w:rsidR="00A95B5E" w:rsidRPr="00495C8D" w:rsidRDefault="00A95B5E" w:rsidP="00A95B5E">
            <w:pPr>
              <w:rPr>
                <w:rFonts w:ascii="Swis721 Cn BT" w:hAnsi="Swis721 Cn BT"/>
                <w:bCs/>
                <w:szCs w:val="22"/>
              </w:rPr>
            </w:pPr>
          </w:p>
        </w:tc>
        <w:sdt>
          <w:sdtPr>
            <w:rPr>
              <w:rFonts w:ascii="Swis721 Cn BT" w:hAnsi="Swis721 Cn BT"/>
              <w:bCs/>
              <w:sz w:val="32"/>
              <w:szCs w:val="32"/>
            </w:rPr>
            <w:id w:val="1779822680"/>
            <w14:checkbox>
              <w14:checked w14:val="0"/>
              <w14:checkedState w14:val="2612" w14:font="MS Gothic"/>
              <w14:uncheckedState w14:val="2610" w14:font="MS Gothic"/>
            </w14:checkbox>
          </w:sdtPr>
          <w:sdtContent>
            <w:tc>
              <w:tcPr>
                <w:tcW w:w="567" w:type="dxa"/>
                <w:shd w:val="clear" w:color="auto" w:fill="E6EED7"/>
                <w:vAlign w:val="center"/>
              </w:tcPr>
              <w:p w14:paraId="009B3888" w14:textId="6EF29037"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790324691"/>
            <w14:checkbox>
              <w14:checked w14:val="0"/>
              <w14:checkedState w14:val="2612" w14:font="MS Gothic"/>
              <w14:uncheckedState w14:val="2610" w14:font="MS Gothic"/>
            </w14:checkbox>
          </w:sdtPr>
          <w:sdtContent>
            <w:tc>
              <w:tcPr>
                <w:tcW w:w="567" w:type="dxa"/>
                <w:shd w:val="clear" w:color="auto" w:fill="E6EED7"/>
                <w:vAlign w:val="center"/>
              </w:tcPr>
              <w:p w14:paraId="5DD4786C" w14:textId="784C54EC"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3B1CAEDB" w14:textId="79DA847C" w:rsidR="00A95B5E" w:rsidRPr="00495C8D" w:rsidRDefault="00A95B5E" w:rsidP="00A95B5E">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Hautschutzseminare der Berufsgenossenschaft</w:t>
            </w:r>
            <w:r w:rsidRPr="00495C8D">
              <w:rPr>
                <w:rFonts w:ascii="Swis721 Cn BT" w:hAnsi="Swis721 Cn BT" w:cs="Arial"/>
                <w:bCs/>
                <w:sz w:val="20"/>
                <w:szCs w:val="20"/>
                <w:lang w:val="de-DE"/>
              </w:rPr>
              <w:t>.</w:t>
            </w:r>
          </w:p>
        </w:tc>
        <w:tc>
          <w:tcPr>
            <w:tcW w:w="1984" w:type="dxa"/>
            <w:vAlign w:val="center"/>
          </w:tcPr>
          <w:p w14:paraId="7C1E9C23" w14:textId="3467020F" w:rsidR="00A95B5E" w:rsidRPr="00495C8D" w:rsidRDefault="00A95B5E" w:rsidP="00A95B5E">
            <w:pPr>
              <w:rPr>
                <w:rFonts w:ascii="Swis721 Cn BT" w:hAnsi="Swis721 Cn BT" w:cs="Arial"/>
                <w:sz w:val="18"/>
                <w:szCs w:val="18"/>
              </w:rPr>
            </w:pPr>
          </w:p>
        </w:tc>
        <w:tc>
          <w:tcPr>
            <w:tcW w:w="1134" w:type="dxa"/>
            <w:vAlign w:val="center"/>
          </w:tcPr>
          <w:p w14:paraId="3D58F495" w14:textId="6EC6CCB1" w:rsidR="00A95B5E" w:rsidRPr="00495C8D" w:rsidRDefault="00A95B5E" w:rsidP="00A95B5E">
            <w:pPr>
              <w:pStyle w:val="TableParagraph"/>
              <w:spacing w:before="0"/>
              <w:ind w:left="0"/>
              <w:jc w:val="center"/>
              <w:rPr>
                <w:rFonts w:ascii="Swis721 Cn BT" w:hAnsi="Swis721 Cn BT"/>
                <w:bCs/>
                <w:lang w:val="de-DE"/>
              </w:rPr>
            </w:pPr>
          </w:p>
        </w:tc>
        <w:tc>
          <w:tcPr>
            <w:tcW w:w="1134" w:type="dxa"/>
            <w:shd w:val="clear" w:color="auto" w:fill="E6EED7"/>
            <w:vAlign w:val="center"/>
          </w:tcPr>
          <w:p w14:paraId="18ABDA5D" w14:textId="77777777" w:rsidR="00A95B5E" w:rsidRPr="00495C8D" w:rsidRDefault="00A95B5E" w:rsidP="00A95B5E">
            <w:pPr>
              <w:pStyle w:val="TableParagraph"/>
              <w:spacing w:before="0"/>
              <w:ind w:left="0"/>
              <w:jc w:val="center"/>
              <w:rPr>
                <w:rFonts w:ascii="Swis721 Cn BT" w:hAnsi="Swis721 Cn BT"/>
                <w:bCs/>
                <w:lang w:val="de-DE"/>
              </w:rPr>
            </w:pPr>
          </w:p>
        </w:tc>
      </w:tr>
      <w:tr w:rsidR="00A95B5E" w:rsidRPr="00495C8D" w14:paraId="74409210" w14:textId="77777777" w:rsidTr="00430129">
        <w:trPr>
          <w:trHeight w:val="703"/>
        </w:trPr>
        <w:tc>
          <w:tcPr>
            <w:tcW w:w="817" w:type="dxa"/>
            <w:vMerge/>
            <w:shd w:val="clear" w:color="auto" w:fill="D9D9D9"/>
          </w:tcPr>
          <w:p w14:paraId="2F05CDEF" w14:textId="77777777" w:rsidR="00A95B5E" w:rsidRPr="00495C8D" w:rsidRDefault="00A95B5E" w:rsidP="00A95B5E">
            <w:pPr>
              <w:spacing w:before="120" w:after="120"/>
              <w:rPr>
                <w:rFonts w:ascii="Swis721 Cn BT" w:hAnsi="Swis721 Cn BT"/>
                <w:bCs/>
                <w:noProof/>
                <w:sz w:val="18"/>
                <w:szCs w:val="18"/>
              </w:rPr>
            </w:pPr>
          </w:p>
        </w:tc>
        <w:tc>
          <w:tcPr>
            <w:tcW w:w="3289" w:type="dxa"/>
            <w:vMerge/>
            <w:shd w:val="clear" w:color="auto" w:fill="auto"/>
          </w:tcPr>
          <w:p w14:paraId="0CBA1F52" w14:textId="77777777" w:rsidR="00A95B5E" w:rsidRPr="00495C8D" w:rsidRDefault="00A95B5E" w:rsidP="00A95B5E">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5B5049EE" w14:textId="77777777" w:rsidR="00A95B5E" w:rsidRPr="00495C8D" w:rsidRDefault="00A95B5E" w:rsidP="00A95B5E">
            <w:pPr>
              <w:rPr>
                <w:rFonts w:ascii="Swis721 Cn BT" w:hAnsi="Swis721 Cn BT"/>
                <w:bCs/>
                <w:szCs w:val="22"/>
              </w:rPr>
            </w:pPr>
          </w:p>
        </w:tc>
        <w:sdt>
          <w:sdtPr>
            <w:rPr>
              <w:rFonts w:ascii="Swis721 Cn BT" w:hAnsi="Swis721 Cn BT"/>
              <w:bCs/>
              <w:sz w:val="32"/>
              <w:szCs w:val="32"/>
            </w:rPr>
            <w:id w:val="1119499674"/>
            <w14:checkbox>
              <w14:checked w14:val="0"/>
              <w14:checkedState w14:val="2612" w14:font="MS Gothic"/>
              <w14:uncheckedState w14:val="2610" w14:font="MS Gothic"/>
            </w14:checkbox>
          </w:sdtPr>
          <w:sdtContent>
            <w:tc>
              <w:tcPr>
                <w:tcW w:w="567" w:type="dxa"/>
                <w:shd w:val="clear" w:color="auto" w:fill="E6EED7"/>
                <w:vAlign w:val="center"/>
              </w:tcPr>
              <w:p w14:paraId="323111B1" w14:textId="4A7F4E8F"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968081540"/>
            <w14:checkbox>
              <w14:checked w14:val="0"/>
              <w14:checkedState w14:val="2612" w14:font="MS Gothic"/>
              <w14:uncheckedState w14:val="2610" w14:font="MS Gothic"/>
            </w14:checkbox>
          </w:sdtPr>
          <w:sdtContent>
            <w:tc>
              <w:tcPr>
                <w:tcW w:w="567" w:type="dxa"/>
                <w:shd w:val="clear" w:color="auto" w:fill="E6EED7"/>
                <w:vAlign w:val="center"/>
              </w:tcPr>
              <w:p w14:paraId="1F80922A" w14:textId="2C13C1C8"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22740716" w14:textId="555F2E01" w:rsidR="00A95B5E" w:rsidRPr="00495C8D" w:rsidRDefault="00A95B5E" w:rsidP="00A95B5E">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Handschuhtragedauer durch wechselnde Tätigkeiten minimieren</w:t>
            </w:r>
            <w:r w:rsidRPr="00495C8D">
              <w:rPr>
                <w:rFonts w:ascii="Swis721 Cn BT" w:hAnsi="Swis721 Cn BT" w:cs="Arial"/>
                <w:bCs/>
                <w:sz w:val="20"/>
                <w:szCs w:val="20"/>
                <w:lang w:val="de-DE"/>
              </w:rPr>
              <w:t>.</w:t>
            </w:r>
          </w:p>
        </w:tc>
        <w:tc>
          <w:tcPr>
            <w:tcW w:w="1984" w:type="dxa"/>
            <w:vAlign w:val="center"/>
          </w:tcPr>
          <w:p w14:paraId="4F197D43" w14:textId="77777777" w:rsidR="009631F2" w:rsidRPr="00495C8D" w:rsidRDefault="009631F2" w:rsidP="009631F2">
            <w:pPr>
              <w:pStyle w:val="TableParagraph"/>
              <w:spacing w:before="0"/>
              <w:ind w:left="0"/>
              <w:rPr>
                <w:rFonts w:ascii="Swis721 Cn BT" w:hAnsi="Swis721 Cn BT" w:cs="Arial"/>
                <w:sz w:val="18"/>
                <w:szCs w:val="18"/>
                <w:lang w:val="de-DE"/>
              </w:rPr>
            </w:pPr>
            <w:r w:rsidRPr="00495C8D">
              <w:rPr>
                <w:rFonts w:ascii="Swis721 Cn BT" w:hAnsi="Swis721 Cn BT" w:cs="Arial"/>
                <w:sz w:val="18"/>
                <w:szCs w:val="18"/>
                <w:lang w:val="de-DE"/>
              </w:rPr>
              <w:t>DGUV Info 207-019</w:t>
            </w:r>
          </w:p>
          <w:p w14:paraId="5840A8D0" w14:textId="6D288194" w:rsidR="00A95B5E" w:rsidRPr="00495C8D" w:rsidRDefault="009631F2" w:rsidP="009631F2">
            <w:pPr>
              <w:pStyle w:val="TableParagraph"/>
              <w:spacing w:before="0"/>
              <w:ind w:left="0"/>
              <w:rPr>
                <w:rFonts w:ascii="Swis721 Cn BT" w:hAnsi="Swis721 Cn BT" w:cs="Arial"/>
                <w:sz w:val="18"/>
                <w:szCs w:val="18"/>
                <w:lang w:val="de-DE"/>
              </w:rPr>
            </w:pPr>
            <w:r w:rsidRPr="009631F2">
              <w:rPr>
                <w:rFonts w:ascii="Swis721 Cn BT" w:hAnsi="Swis721 Cn BT" w:cs="Arial"/>
                <w:sz w:val="18"/>
                <w:szCs w:val="18"/>
                <w:lang w:val="de-DE"/>
              </w:rPr>
              <w:t>DGUV Regel 112-995</w:t>
            </w:r>
          </w:p>
        </w:tc>
        <w:tc>
          <w:tcPr>
            <w:tcW w:w="1134" w:type="dxa"/>
            <w:vAlign w:val="center"/>
          </w:tcPr>
          <w:p w14:paraId="43991AE4" w14:textId="47EFADBF" w:rsidR="00A95B5E" w:rsidRPr="00495C8D" w:rsidRDefault="00A95B5E" w:rsidP="00A95B5E">
            <w:pPr>
              <w:pStyle w:val="TableParagraph"/>
              <w:spacing w:before="0"/>
              <w:ind w:left="0"/>
              <w:jc w:val="center"/>
              <w:rPr>
                <w:rFonts w:ascii="Swis721 Cn BT" w:hAnsi="Swis721 Cn BT"/>
                <w:bCs/>
                <w:lang w:val="de-DE"/>
              </w:rPr>
            </w:pPr>
          </w:p>
        </w:tc>
        <w:tc>
          <w:tcPr>
            <w:tcW w:w="1134" w:type="dxa"/>
            <w:shd w:val="clear" w:color="auto" w:fill="E6EED7"/>
            <w:vAlign w:val="center"/>
          </w:tcPr>
          <w:p w14:paraId="63A962CF" w14:textId="77777777" w:rsidR="00A95B5E" w:rsidRPr="00495C8D" w:rsidRDefault="00A95B5E" w:rsidP="00A95B5E">
            <w:pPr>
              <w:pStyle w:val="TableParagraph"/>
              <w:spacing w:before="0"/>
              <w:ind w:left="0"/>
              <w:jc w:val="center"/>
              <w:rPr>
                <w:rFonts w:ascii="Swis721 Cn BT" w:hAnsi="Swis721 Cn BT"/>
                <w:bCs/>
                <w:lang w:val="de-DE"/>
              </w:rPr>
            </w:pPr>
          </w:p>
        </w:tc>
      </w:tr>
      <w:tr w:rsidR="00A95B5E" w:rsidRPr="00495C8D" w14:paraId="0E1DA917" w14:textId="77777777" w:rsidTr="00430129">
        <w:trPr>
          <w:trHeight w:val="703"/>
        </w:trPr>
        <w:tc>
          <w:tcPr>
            <w:tcW w:w="817" w:type="dxa"/>
            <w:vMerge/>
            <w:shd w:val="clear" w:color="auto" w:fill="D9D9D9"/>
          </w:tcPr>
          <w:p w14:paraId="0CB172E0" w14:textId="77777777" w:rsidR="00A95B5E" w:rsidRPr="00495C8D" w:rsidRDefault="00A95B5E" w:rsidP="00A95B5E">
            <w:pPr>
              <w:spacing w:before="120" w:after="120"/>
              <w:rPr>
                <w:rFonts w:ascii="Swis721 Cn BT" w:hAnsi="Swis721 Cn BT"/>
                <w:bCs/>
                <w:noProof/>
                <w:sz w:val="18"/>
                <w:szCs w:val="18"/>
              </w:rPr>
            </w:pPr>
          </w:p>
        </w:tc>
        <w:tc>
          <w:tcPr>
            <w:tcW w:w="3289" w:type="dxa"/>
            <w:vMerge/>
            <w:shd w:val="clear" w:color="auto" w:fill="auto"/>
          </w:tcPr>
          <w:p w14:paraId="0E90A26A" w14:textId="77777777" w:rsidR="00A95B5E" w:rsidRPr="00495C8D" w:rsidRDefault="00A95B5E" w:rsidP="00A95B5E">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5DB38855" w14:textId="77777777" w:rsidR="00A95B5E" w:rsidRPr="00495C8D" w:rsidRDefault="00A95B5E" w:rsidP="00A95B5E">
            <w:pPr>
              <w:rPr>
                <w:rFonts w:ascii="Swis721 Cn BT" w:hAnsi="Swis721 Cn BT"/>
                <w:bCs/>
                <w:szCs w:val="22"/>
              </w:rPr>
            </w:pPr>
          </w:p>
        </w:tc>
        <w:sdt>
          <w:sdtPr>
            <w:rPr>
              <w:rFonts w:ascii="Swis721 Cn BT" w:hAnsi="Swis721 Cn BT"/>
              <w:bCs/>
              <w:sz w:val="32"/>
              <w:szCs w:val="32"/>
            </w:rPr>
            <w:id w:val="435881919"/>
            <w14:checkbox>
              <w14:checked w14:val="0"/>
              <w14:checkedState w14:val="2612" w14:font="MS Gothic"/>
              <w14:uncheckedState w14:val="2610" w14:font="MS Gothic"/>
            </w14:checkbox>
          </w:sdtPr>
          <w:sdtContent>
            <w:tc>
              <w:tcPr>
                <w:tcW w:w="567" w:type="dxa"/>
                <w:shd w:val="clear" w:color="auto" w:fill="E6EED7"/>
                <w:vAlign w:val="center"/>
              </w:tcPr>
              <w:p w14:paraId="4B821E30" w14:textId="33D95E1A"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777826670"/>
            <w14:checkbox>
              <w14:checked w14:val="0"/>
              <w14:checkedState w14:val="2612" w14:font="MS Gothic"/>
              <w14:uncheckedState w14:val="2610" w14:font="MS Gothic"/>
            </w14:checkbox>
          </w:sdtPr>
          <w:sdtContent>
            <w:tc>
              <w:tcPr>
                <w:tcW w:w="567" w:type="dxa"/>
                <w:shd w:val="clear" w:color="auto" w:fill="E6EED7"/>
                <w:vAlign w:val="center"/>
              </w:tcPr>
              <w:p w14:paraId="59CCF433" w14:textId="4CE534B8"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26C11D6C" w14:textId="6A67E6C6" w:rsidR="00A95B5E" w:rsidRPr="00495C8D" w:rsidRDefault="00A95B5E" w:rsidP="00A95B5E">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Hautschutz- und Pflegemittel sowie spezielle (latexfreie) Handschuhe bereitstellen, Mittel möglichst ohne Duft- und Konservierungsstoffe</w:t>
            </w:r>
            <w:r w:rsidRPr="00495C8D">
              <w:rPr>
                <w:rFonts w:ascii="Swis721 Cn BT" w:hAnsi="Swis721 Cn BT" w:cs="Arial"/>
                <w:bCs/>
                <w:sz w:val="20"/>
                <w:szCs w:val="20"/>
                <w:lang w:val="de-DE"/>
              </w:rPr>
              <w:t xml:space="preserve">. </w:t>
            </w:r>
          </w:p>
        </w:tc>
        <w:tc>
          <w:tcPr>
            <w:tcW w:w="1984" w:type="dxa"/>
            <w:vAlign w:val="center"/>
          </w:tcPr>
          <w:p w14:paraId="59928A5B" w14:textId="66A096B0" w:rsidR="00A95B5E" w:rsidRPr="00495C8D" w:rsidRDefault="009631F2" w:rsidP="009631F2">
            <w:pPr>
              <w:pStyle w:val="TableParagraph"/>
              <w:spacing w:before="0"/>
              <w:ind w:left="0"/>
              <w:rPr>
                <w:rFonts w:ascii="Swis721 Cn BT" w:hAnsi="Swis721 Cn BT" w:cs="Arial"/>
                <w:sz w:val="18"/>
                <w:szCs w:val="18"/>
                <w:lang w:val="de-DE"/>
              </w:rPr>
            </w:pPr>
            <w:r w:rsidRPr="00495C8D">
              <w:rPr>
                <w:rFonts w:ascii="Swis721 Cn BT" w:hAnsi="Swis721 Cn BT" w:cs="Arial"/>
                <w:sz w:val="18"/>
                <w:szCs w:val="18"/>
                <w:lang w:val="de-DE"/>
              </w:rPr>
              <w:t>DGUV Info 207-019</w:t>
            </w:r>
          </w:p>
        </w:tc>
        <w:tc>
          <w:tcPr>
            <w:tcW w:w="1134" w:type="dxa"/>
            <w:vAlign w:val="center"/>
          </w:tcPr>
          <w:p w14:paraId="65D2A1E5" w14:textId="77777777" w:rsidR="00A95B5E" w:rsidRPr="00495C8D" w:rsidRDefault="00A95B5E" w:rsidP="00A95B5E">
            <w:pPr>
              <w:pStyle w:val="TableParagraph"/>
              <w:spacing w:before="0"/>
              <w:ind w:left="0"/>
              <w:jc w:val="center"/>
              <w:rPr>
                <w:rFonts w:ascii="Swis721 Cn BT" w:hAnsi="Swis721 Cn BT"/>
                <w:bCs/>
                <w:lang w:val="de-DE"/>
              </w:rPr>
            </w:pPr>
          </w:p>
        </w:tc>
        <w:tc>
          <w:tcPr>
            <w:tcW w:w="1134" w:type="dxa"/>
            <w:shd w:val="clear" w:color="auto" w:fill="E6EED7"/>
            <w:vAlign w:val="center"/>
          </w:tcPr>
          <w:p w14:paraId="5C99AA0D" w14:textId="77777777" w:rsidR="00A95B5E" w:rsidRPr="00495C8D" w:rsidRDefault="00A95B5E" w:rsidP="00A95B5E">
            <w:pPr>
              <w:pStyle w:val="TableParagraph"/>
              <w:spacing w:before="0"/>
              <w:ind w:left="0"/>
              <w:jc w:val="center"/>
              <w:rPr>
                <w:rFonts w:ascii="Swis721 Cn BT" w:hAnsi="Swis721 Cn BT"/>
                <w:bCs/>
                <w:lang w:val="de-DE"/>
              </w:rPr>
            </w:pPr>
          </w:p>
        </w:tc>
      </w:tr>
      <w:tr w:rsidR="00A95B5E" w:rsidRPr="00495C8D" w14:paraId="40F21819" w14:textId="77777777" w:rsidTr="00430129">
        <w:trPr>
          <w:trHeight w:val="703"/>
        </w:trPr>
        <w:tc>
          <w:tcPr>
            <w:tcW w:w="817" w:type="dxa"/>
            <w:vMerge/>
            <w:shd w:val="clear" w:color="auto" w:fill="D9D9D9"/>
          </w:tcPr>
          <w:p w14:paraId="557B89BC" w14:textId="77777777" w:rsidR="00A95B5E" w:rsidRPr="00495C8D" w:rsidRDefault="00A95B5E" w:rsidP="00A95B5E">
            <w:pPr>
              <w:spacing w:before="120" w:after="120"/>
              <w:rPr>
                <w:rFonts w:ascii="Swis721 Cn BT" w:hAnsi="Swis721 Cn BT"/>
                <w:bCs/>
                <w:noProof/>
                <w:sz w:val="18"/>
                <w:szCs w:val="18"/>
              </w:rPr>
            </w:pPr>
          </w:p>
        </w:tc>
        <w:tc>
          <w:tcPr>
            <w:tcW w:w="3289" w:type="dxa"/>
            <w:vMerge/>
            <w:shd w:val="clear" w:color="auto" w:fill="auto"/>
          </w:tcPr>
          <w:p w14:paraId="7F5FD566" w14:textId="77777777" w:rsidR="00A95B5E" w:rsidRPr="00495C8D" w:rsidRDefault="00A95B5E" w:rsidP="00A95B5E">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1A8A9DAC" w14:textId="77777777" w:rsidR="00A95B5E" w:rsidRPr="00495C8D" w:rsidRDefault="00A95B5E" w:rsidP="00A95B5E">
            <w:pPr>
              <w:rPr>
                <w:rFonts w:ascii="Swis721 Cn BT" w:hAnsi="Swis721 Cn BT"/>
                <w:bCs/>
                <w:szCs w:val="22"/>
              </w:rPr>
            </w:pPr>
          </w:p>
        </w:tc>
        <w:sdt>
          <w:sdtPr>
            <w:rPr>
              <w:rFonts w:ascii="Swis721 Cn BT" w:hAnsi="Swis721 Cn BT"/>
              <w:bCs/>
              <w:sz w:val="32"/>
              <w:szCs w:val="32"/>
            </w:rPr>
            <w:id w:val="541636529"/>
            <w14:checkbox>
              <w14:checked w14:val="0"/>
              <w14:checkedState w14:val="2612" w14:font="MS Gothic"/>
              <w14:uncheckedState w14:val="2610" w14:font="MS Gothic"/>
            </w14:checkbox>
          </w:sdtPr>
          <w:sdtContent>
            <w:tc>
              <w:tcPr>
                <w:tcW w:w="567" w:type="dxa"/>
                <w:shd w:val="clear" w:color="auto" w:fill="E6EED7"/>
                <w:vAlign w:val="center"/>
              </w:tcPr>
              <w:p w14:paraId="52CF8D73" w14:textId="386672E3"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700541912"/>
            <w14:checkbox>
              <w14:checked w14:val="0"/>
              <w14:checkedState w14:val="2612" w14:font="MS Gothic"/>
              <w14:uncheckedState w14:val="2610" w14:font="MS Gothic"/>
            </w14:checkbox>
          </w:sdtPr>
          <w:sdtContent>
            <w:tc>
              <w:tcPr>
                <w:tcW w:w="567" w:type="dxa"/>
                <w:shd w:val="clear" w:color="auto" w:fill="E6EED7"/>
                <w:vAlign w:val="center"/>
              </w:tcPr>
              <w:p w14:paraId="7F7256EE" w14:textId="6AFE8B1A"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607DE6B7" w14:textId="024EE203" w:rsidR="00A95B5E" w:rsidRPr="00495C8D" w:rsidRDefault="00A95B5E" w:rsidP="00A95B5E">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Lückenlose Dokumentation bei Medikamentenausgabe</w:t>
            </w:r>
            <w:r w:rsidRPr="00495C8D">
              <w:rPr>
                <w:rFonts w:ascii="Swis721 Cn BT" w:hAnsi="Swis721 Cn BT" w:cs="Arial"/>
                <w:bCs/>
                <w:sz w:val="20"/>
                <w:szCs w:val="20"/>
                <w:lang w:val="de-DE"/>
              </w:rPr>
              <w:t>.</w:t>
            </w:r>
          </w:p>
        </w:tc>
        <w:tc>
          <w:tcPr>
            <w:tcW w:w="1984" w:type="dxa"/>
            <w:vAlign w:val="center"/>
          </w:tcPr>
          <w:p w14:paraId="5908D6DE" w14:textId="13FB1517" w:rsidR="00A95B5E" w:rsidRPr="00495C8D" w:rsidRDefault="009631F2" w:rsidP="009631F2">
            <w:pPr>
              <w:pStyle w:val="TableParagraph"/>
              <w:spacing w:before="0"/>
              <w:ind w:left="0"/>
              <w:rPr>
                <w:rFonts w:ascii="Swis721 Cn BT" w:hAnsi="Swis721 Cn BT" w:cs="Arial"/>
                <w:sz w:val="18"/>
                <w:szCs w:val="18"/>
                <w:lang w:val="de-DE"/>
              </w:rPr>
            </w:pPr>
            <w:r w:rsidRPr="009631F2">
              <w:rPr>
                <w:rFonts w:ascii="Swis721 Cn BT" w:hAnsi="Swis721 Cn BT" w:cs="Arial"/>
                <w:sz w:val="18"/>
                <w:szCs w:val="18"/>
                <w:lang w:val="de-DE"/>
              </w:rPr>
              <w:t>Arzneimittelgesetz</w:t>
            </w:r>
          </w:p>
        </w:tc>
        <w:tc>
          <w:tcPr>
            <w:tcW w:w="1134" w:type="dxa"/>
            <w:vAlign w:val="center"/>
          </w:tcPr>
          <w:p w14:paraId="4327DB10" w14:textId="77777777" w:rsidR="00A95B5E" w:rsidRPr="00495C8D" w:rsidRDefault="00A95B5E" w:rsidP="00A95B5E">
            <w:pPr>
              <w:pStyle w:val="TableParagraph"/>
              <w:spacing w:before="0"/>
              <w:ind w:left="0"/>
              <w:jc w:val="center"/>
              <w:rPr>
                <w:rFonts w:ascii="Swis721 Cn BT" w:hAnsi="Swis721 Cn BT"/>
                <w:bCs/>
                <w:lang w:val="de-DE"/>
              </w:rPr>
            </w:pPr>
          </w:p>
        </w:tc>
        <w:tc>
          <w:tcPr>
            <w:tcW w:w="1134" w:type="dxa"/>
            <w:shd w:val="clear" w:color="auto" w:fill="E6EED7"/>
            <w:vAlign w:val="center"/>
          </w:tcPr>
          <w:p w14:paraId="6B0BDB89" w14:textId="77777777" w:rsidR="00A95B5E" w:rsidRPr="00495C8D" w:rsidRDefault="00A95B5E" w:rsidP="00A95B5E">
            <w:pPr>
              <w:pStyle w:val="TableParagraph"/>
              <w:spacing w:before="0"/>
              <w:ind w:left="0"/>
              <w:jc w:val="center"/>
              <w:rPr>
                <w:rFonts w:ascii="Swis721 Cn BT" w:hAnsi="Swis721 Cn BT"/>
                <w:bCs/>
                <w:lang w:val="de-DE"/>
              </w:rPr>
            </w:pPr>
          </w:p>
        </w:tc>
      </w:tr>
      <w:tr w:rsidR="00A95B5E" w:rsidRPr="00495C8D" w14:paraId="1021D536" w14:textId="77777777" w:rsidTr="00430129">
        <w:trPr>
          <w:trHeight w:val="703"/>
        </w:trPr>
        <w:tc>
          <w:tcPr>
            <w:tcW w:w="817" w:type="dxa"/>
            <w:vMerge/>
            <w:shd w:val="clear" w:color="auto" w:fill="D9D9D9"/>
          </w:tcPr>
          <w:p w14:paraId="74A16E0C" w14:textId="77777777" w:rsidR="00A95B5E" w:rsidRPr="00495C8D" w:rsidRDefault="00A95B5E" w:rsidP="00A95B5E">
            <w:pPr>
              <w:spacing w:before="120" w:after="120"/>
              <w:rPr>
                <w:rFonts w:ascii="Swis721 Cn BT" w:hAnsi="Swis721 Cn BT"/>
                <w:bCs/>
                <w:noProof/>
                <w:sz w:val="18"/>
                <w:szCs w:val="18"/>
              </w:rPr>
            </w:pPr>
          </w:p>
        </w:tc>
        <w:tc>
          <w:tcPr>
            <w:tcW w:w="3289" w:type="dxa"/>
            <w:vMerge/>
            <w:shd w:val="clear" w:color="auto" w:fill="auto"/>
          </w:tcPr>
          <w:p w14:paraId="7007B7B2" w14:textId="77777777" w:rsidR="00A95B5E" w:rsidRPr="00495C8D" w:rsidRDefault="00A95B5E" w:rsidP="00A95B5E">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731F12E2" w14:textId="77777777" w:rsidR="00A95B5E" w:rsidRPr="00495C8D" w:rsidRDefault="00A95B5E" w:rsidP="00A95B5E">
            <w:pPr>
              <w:rPr>
                <w:rFonts w:ascii="Swis721 Cn BT" w:hAnsi="Swis721 Cn BT"/>
                <w:bCs/>
                <w:szCs w:val="22"/>
              </w:rPr>
            </w:pPr>
          </w:p>
        </w:tc>
        <w:sdt>
          <w:sdtPr>
            <w:rPr>
              <w:rFonts w:ascii="Swis721 Cn BT" w:hAnsi="Swis721 Cn BT"/>
              <w:bCs/>
              <w:sz w:val="32"/>
              <w:szCs w:val="32"/>
            </w:rPr>
            <w:id w:val="-2074728810"/>
            <w14:checkbox>
              <w14:checked w14:val="0"/>
              <w14:checkedState w14:val="2612" w14:font="MS Gothic"/>
              <w14:uncheckedState w14:val="2610" w14:font="MS Gothic"/>
            </w14:checkbox>
          </w:sdtPr>
          <w:sdtContent>
            <w:tc>
              <w:tcPr>
                <w:tcW w:w="567" w:type="dxa"/>
                <w:shd w:val="clear" w:color="auto" w:fill="E6EED7"/>
                <w:vAlign w:val="center"/>
              </w:tcPr>
              <w:p w14:paraId="0A24659C" w14:textId="52D28B27"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463352113"/>
            <w14:checkbox>
              <w14:checked w14:val="0"/>
              <w14:checkedState w14:val="2612" w14:font="MS Gothic"/>
              <w14:uncheckedState w14:val="2610" w14:font="MS Gothic"/>
            </w14:checkbox>
          </w:sdtPr>
          <w:sdtContent>
            <w:tc>
              <w:tcPr>
                <w:tcW w:w="567" w:type="dxa"/>
                <w:shd w:val="clear" w:color="auto" w:fill="E6EED7"/>
                <w:vAlign w:val="center"/>
              </w:tcPr>
              <w:p w14:paraId="315ACEBD" w14:textId="1CCACE2D"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03BA03ED" w14:textId="6F8E6DEF" w:rsidR="00A95B5E" w:rsidRPr="00495C8D" w:rsidRDefault="00A95B5E" w:rsidP="00A95B5E">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Schulungen und Unterweisungen für die Medikamente und deren Inhaltsstoffe</w:t>
            </w:r>
            <w:r w:rsidRPr="00495C8D">
              <w:rPr>
                <w:rFonts w:ascii="Swis721 Cn BT" w:hAnsi="Swis721 Cn BT" w:cs="Arial"/>
                <w:bCs/>
                <w:sz w:val="20"/>
                <w:szCs w:val="20"/>
                <w:lang w:val="de-DE"/>
              </w:rPr>
              <w:t>.</w:t>
            </w:r>
          </w:p>
        </w:tc>
        <w:tc>
          <w:tcPr>
            <w:tcW w:w="1984" w:type="dxa"/>
            <w:vAlign w:val="center"/>
          </w:tcPr>
          <w:p w14:paraId="7E1A666E" w14:textId="77777777" w:rsidR="00A95B5E" w:rsidRDefault="009631F2" w:rsidP="00A95B5E">
            <w:pPr>
              <w:rPr>
                <w:rFonts w:ascii="Swis721 Cn BT" w:hAnsi="Swis721 Cn BT" w:cs="Arial"/>
                <w:sz w:val="18"/>
                <w:szCs w:val="18"/>
              </w:rPr>
            </w:pPr>
            <w:r>
              <w:rPr>
                <w:rFonts w:ascii="Swis721 Cn BT" w:hAnsi="Swis721 Cn BT" w:cs="Arial"/>
                <w:sz w:val="18"/>
                <w:szCs w:val="18"/>
              </w:rPr>
              <w:t>DGUV Vorschrift 1</w:t>
            </w:r>
          </w:p>
          <w:p w14:paraId="123557B8" w14:textId="553D7A06" w:rsidR="009631F2" w:rsidRPr="00495C8D" w:rsidRDefault="009631F2" w:rsidP="00A95B5E">
            <w:pPr>
              <w:rPr>
                <w:rFonts w:ascii="Swis721 Cn BT" w:hAnsi="Swis721 Cn BT" w:cs="Arial"/>
                <w:sz w:val="18"/>
                <w:szCs w:val="18"/>
              </w:rPr>
            </w:pPr>
            <w:r>
              <w:rPr>
                <w:rFonts w:ascii="Swis721 Cn BT" w:hAnsi="Swis721 Cn BT" w:cs="Arial"/>
                <w:sz w:val="18"/>
                <w:szCs w:val="18"/>
              </w:rPr>
              <w:t>GefStoffV</w:t>
            </w:r>
          </w:p>
        </w:tc>
        <w:tc>
          <w:tcPr>
            <w:tcW w:w="1134" w:type="dxa"/>
            <w:vAlign w:val="center"/>
          </w:tcPr>
          <w:p w14:paraId="2372DF4C" w14:textId="77777777" w:rsidR="00A95B5E" w:rsidRPr="00495C8D" w:rsidRDefault="00A95B5E" w:rsidP="00A95B5E">
            <w:pPr>
              <w:pStyle w:val="TableParagraph"/>
              <w:spacing w:before="0"/>
              <w:ind w:left="0"/>
              <w:jc w:val="center"/>
              <w:rPr>
                <w:rFonts w:ascii="Swis721 Cn BT" w:hAnsi="Swis721 Cn BT"/>
                <w:bCs/>
                <w:lang w:val="de-DE"/>
              </w:rPr>
            </w:pPr>
          </w:p>
        </w:tc>
        <w:tc>
          <w:tcPr>
            <w:tcW w:w="1134" w:type="dxa"/>
            <w:shd w:val="clear" w:color="auto" w:fill="E6EED7"/>
            <w:vAlign w:val="center"/>
          </w:tcPr>
          <w:p w14:paraId="08ED3BF5" w14:textId="77777777" w:rsidR="00A95B5E" w:rsidRPr="00495C8D" w:rsidRDefault="00A95B5E" w:rsidP="00A95B5E">
            <w:pPr>
              <w:pStyle w:val="TableParagraph"/>
              <w:spacing w:before="0"/>
              <w:ind w:left="0"/>
              <w:jc w:val="center"/>
              <w:rPr>
                <w:rFonts w:ascii="Swis721 Cn BT" w:hAnsi="Swis721 Cn BT"/>
                <w:bCs/>
                <w:lang w:val="de-DE"/>
              </w:rPr>
            </w:pPr>
          </w:p>
        </w:tc>
      </w:tr>
      <w:tr w:rsidR="00A95B5E" w:rsidRPr="00495C8D" w14:paraId="67A642C5" w14:textId="77777777" w:rsidTr="00430129">
        <w:trPr>
          <w:trHeight w:val="703"/>
        </w:trPr>
        <w:tc>
          <w:tcPr>
            <w:tcW w:w="817" w:type="dxa"/>
            <w:vMerge/>
            <w:shd w:val="clear" w:color="auto" w:fill="D9D9D9"/>
          </w:tcPr>
          <w:p w14:paraId="72672C45" w14:textId="77777777" w:rsidR="00A95B5E" w:rsidRPr="00495C8D" w:rsidRDefault="00A95B5E" w:rsidP="00A95B5E">
            <w:pPr>
              <w:spacing w:before="120" w:after="120"/>
              <w:rPr>
                <w:rFonts w:ascii="Swis721 Cn BT" w:hAnsi="Swis721 Cn BT"/>
                <w:bCs/>
                <w:noProof/>
                <w:sz w:val="18"/>
                <w:szCs w:val="18"/>
              </w:rPr>
            </w:pPr>
          </w:p>
        </w:tc>
        <w:tc>
          <w:tcPr>
            <w:tcW w:w="3289" w:type="dxa"/>
            <w:vMerge/>
            <w:shd w:val="clear" w:color="auto" w:fill="auto"/>
          </w:tcPr>
          <w:p w14:paraId="7B1A50B8" w14:textId="77777777" w:rsidR="00A95B5E" w:rsidRPr="00495C8D" w:rsidRDefault="00A95B5E" w:rsidP="00A95B5E">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3B979436" w14:textId="77777777" w:rsidR="00A95B5E" w:rsidRPr="00495C8D" w:rsidRDefault="00A95B5E" w:rsidP="00A95B5E">
            <w:pPr>
              <w:rPr>
                <w:rFonts w:ascii="Swis721 Cn BT" w:hAnsi="Swis721 Cn BT"/>
                <w:bCs/>
                <w:szCs w:val="22"/>
              </w:rPr>
            </w:pPr>
          </w:p>
        </w:tc>
        <w:sdt>
          <w:sdtPr>
            <w:rPr>
              <w:rFonts w:ascii="Swis721 Cn BT" w:hAnsi="Swis721 Cn BT"/>
              <w:bCs/>
              <w:sz w:val="32"/>
              <w:szCs w:val="32"/>
            </w:rPr>
            <w:id w:val="1453898826"/>
            <w14:checkbox>
              <w14:checked w14:val="0"/>
              <w14:checkedState w14:val="2612" w14:font="MS Gothic"/>
              <w14:uncheckedState w14:val="2610" w14:font="MS Gothic"/>
            </w14:checkbox>
          </w:sdtPr>
          <w:sdtContent>
            <w:tc>
              <w:tcPr>
                <w:tcW w:w="567" w:type="dxa"/>
                <w:shd w:val="clear" w:color="auto" w:fill="E6EED7"/>
                <w:vAlign w:val="center"/>
              </w:tcPr>
              <w:p w14:paraId="411DAEB7" w14:textId="687E8B19"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307429460"/>
            <w14:checkbox>
              <w14:checked w14:val="0"/>
              <w14:checkedState w14:val="2612" w14:font="MS Gothic"/>
              <w14:uncheckedState w14:val="2610" w14:font="MS Gothic"/>
            </w14:checkbox>
          </w:sdtPr>
          <w:sdtContent>
            <w:tc>
              <w:tcPr>
                <w:tcW w:w="567" w:type="dxa"/>
                <w:shd w:val="clear" w:color="auto" w:fill="E6EED7"/>
                <w:vAlign w:val="center"/>
              </w:tcPr>
              <w:p w14:paraId="2AC466D1" w14:textId="2FB634B4"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4BA92C94" w14:textId="25FBDDB4" w:rsidR="00A95B5E" w:rsidRPr="00495C8D" w:rsidRDefault="00A95B5E" w:rsidP="00A95B5E">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 xml:space="preserve">Handschuhe und Mundschutz beim Mörsern, bei der Pulververabreichung und beim Kompressionsstrümpfe </w:t>
            </w:r>
            <w:r w:rsidRPr="00495C8D">
              <w:rPr>
                <w:rFonts w:ascii="Swis721 Cn BT" w:hAnsi="Swis721 Cn BT" w:cs="Arial"/>
                <w:bCs/>
                <w:sz w:val="20"/>
                <w:szCs w:val="20"/>
                <w:lang w:val="de-DE"/>
              </w:rPr>
              <w:t>a</w:t>
            </w:r>
            <w:r w:rsidRPr="00495C8D">
              <w:rPr>
                <w:rFonts w:ascii="Swis721 Cn BT" w:hAnsi="Swis721 Cn BT" w:cs="Arial"/>
                <w:bCs/>
                <w:sz w:val="20"/>
                <w:szCs w:val="20"/>
                <w:lang w:val="de-DE"/>
              </w:rPr>
              <w:t>nziehen</w:t>
            </w:r>
            <w:r w:rsidRPr="00495C8D">
              <w:rPr>
                <w:rFonts w:ascii="Swis721 Cn BT" w:hAnsi="Swis721 Cn BT" w:cs="Arial"/>
                <w:bCs/>
                <w:sz w:val="20"/>
                <w:szCs w:val="20"/>
                <w:lang w:val="de-DE"/>
              </w:rPr>
              <w:t>.</w:t>
            </w:r>
          </w:p>
        </w:tc>
        <w:tc>
          <w:tcPr>
            <w:tcW w:w="1984" w:type="dxa"/>
            <w:vAlign w:val="center"/>
          </w:tcPr>
          <w:p w14:paraId="341FFCA3" w14:textId="77777777" w:rsidR="00A95B5E" w:rsidRPr="00495C8D" w:rsidRDefault="00A95B5E" w:rsidP="00A95B5E">
            <w:pPr>
              <w:rPr>
                <w:rFonts w:ascii="Swis721 Cn BT" w:hAnsi="Swis721 Cn BT" w:cs="Arial"/>
                <w:sz w:val="18"/>
                <w:szCs w:val="18"/>
              </w:rPr>
            </w:pPr>
          </w:p>
        </w:tc>
        <w:tc>
          <w:tcPr>
            <w:tcW w:w="1134" w:type="dxa"/>
            <w:vAlign w:val="center"/>
          </w:tcPr>
          <w:p w14:paraId="4A2BCF02" w14:textId="77777777" w:rsidR="00A95B5E" w:rsidRPr="00495C8D" w:rsidRDefault="00A95B5E" w:rsidP="00A95B5E">
            <w:pPr>
              <w:pStyle w:val="TableParagraph"/>
              <w:spacing w:before="0"/>
              <w:ind w:left="0"/>
              <w:jc w:val="center"/>
              <w:rPr>
                <w:rFonts w:ascii="Swis721 Cn BT" w:hAnsi="Swis721 Cn BT"/>
                <w:bCs/>
                <w:lang w:val="de-DE"/>
              </w:rPr>
            </w:pPr>
          </w:p>
        </w:tc>
        <w:tc>
          <w:tcPr>
            <w:tcW w:w="1134" w:type="dxa"/>
            <w:shd w:val="clear" w:color="auto" w:fill="E6EED7"/>
            <w:vAlign w:val="center"/>
          </w:tcPr>
          <w:p w14:paraId="0DB158BF" w14:textId="77777777" w:rsidR="00A95B5E" w:rsidRPr="00495C8D" w:rsidRDefault="00A95B5E" w:rsidP="00A95B5E">
            <w:pPr>
              <w:pStyle w:val="TableParagraph"/>
              <w:spacing w:before="0"/>
              <w:ind w:left="0"/>
              <w:jc w:val="center"/>
              <w:rPr>
                <w:rFonts w:ascii="Swis721 Cn BT" w:hAnsi="Swis721 Cn BT"/>
                <w:bCs/>
                <w:lang w:val="de-DE"/>
              </w:rPr>
            </w:pPr>
          </w:p>
        </w:tc>
      </w:tr>
      <w:tr w:rsidR="00A95B5E" w:rsidRPr="00495C8D" w14:paraId="7D8C203F" w14:textId="77777777" w:rsidTr="00430129">
        <w:trPr>
          <w:trHeight w:val="703"/>
        </w:trPr>
        <w:tc>
          <w:tcPr>
            <w:tcW w:w="817" w:type="dxa"/>
            <w:vMerge/>
            <w:shd w:val="clear" w:color="auto" w:fill="D9D9D9"/>
          </w:tcPr>
          <w:p w14:paraId="35E56729" w14:textId="77777777" w:rsidR="00A95B5E" w:rsidRPr="00495C8D" w:rsidRDefault="00A95B5E" w:rsidP="00A95B5E">
            <w:pPr>
              <w:spacing w:before="120" w:after="120"/>
              <w:rPr>
                <w:rFonts w:ascii="Swis721 Cn BT" w:hAnsi="Swis721 Cn BT"/>
                <w:bCs/>
                <w:noProof/>
                <w:sz w:val="18"/>
                <w:szCs w:val="18"/>
              </w:rPr>
            </w:pPr>
          </w:p>
        </w:tc>
        <w:tc>
          <w:tcPr>
            <w:tcW w:w="3289" w:type="dxa"/>
            <w:vMerge/>
            <w:shd w:val="clear" w:color="auto" w:fill="auto"/>
          </w:tcPr>
          <w:p w14:paraId="3CB3696F" w14:textId="77777777" w:rsidR="00A95B5E" w:rsidRPr="00495C8D" w:rsidRDefault="00A95B5E" w:rsidP="00A95B5E">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49E0A37C" w14:textId="77777777" w:rsidR="00A95B5E" w:rsidRPr="00495C8D" w:rsidRDefault="00A95B5E" w:rsidP="00A95B5E">
            <w:pPr>
              <w:rPr>
                <w:rFonts w:ascii="Swis721 Cn BT" w:hAnsi="Swis721 Cn BT"/>
                <w:bCs/>
                <w:szCs w:val="22"/>
              </w:rPr>
            </w:pPr>
          </w:p>
        </w:tc>
        <w:sdt>
          <w:sdtPr>
            <w:rPr>
              <w:rFonts w:ascii="Swis721 Cn BT" w:hAnsi="Swis721 Cn BT"/>
              <w:bCs/>
              <w:sz w:val="32"/>
              <w:szCs w:val="32"/>
            </w:rPr>
            <w:id w:val="1190883315"/>
            <w14:checkbox>
              <w14:checked w14:val="0"/>
              <w14:checkedState w14:val="2612" w14:font="MS Gothic"/>
              <w14:uncheckedState w14:val="2610" w14:font="MS Gothic"/>
            </w14:checkbox>
          </w:sdtPr>
          <w:sdtContent>
            <w:tc>
              <w:tcPr>
                <w:tcW w:w="567" w:type="dxa"/>
                <w:shd w:val="clear" w:color="auto" w:fill="E6EED7"/>
                <w:vAlign w:val="center"/>
              </w:tcPr>
              <w:p w14:paraId="49ECB5EC" w14:textId="11193091"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780882367"/>
            <w14:checkbox>
              <w14:checked w14:val="0"/>
              <w14:checkedState w14:val="2612" w14:font="MS Gothic"/>
              <w14:uncheckedState w14:val="2610" w14:font="MS Gothic"/>
            </w14:checkbox>
          </w:sdtPr>
          <w:sdtContent>
            <w:tc>
              <w:tcPr>
                <w:tcW w:w="567" w:type="dxa"/>
                <w:shd w:val="clear" w:color="auto" w:fill="E6EED7"/>
                <w:vAlign w:val="center"/>
              </w:tcPr>
              <w:p w14:paraId="190BEB77" w14:textId="2C05F550"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7954E7B4" w14:textId="572D19DD" w:rsidR="00A95B5E" w:rsidRPr="00495C8D" w:rsidRDefault="00A95B5E" w:rsidP="00A95B5E">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Betriebsanweisungen für den Umgang mit Gefahrstoffen beachten.</w:t>
            </w:r>
          </w:p>
        </w:tc>
        <w:tc>
          <w:tcPr>
            <w:tcW w:w="1984" w:type="dxa"/>
            <w:vAlign w:val="center"/>
          </w:tcPr>
          <w:p w14:paraId="7846227A" w14:textId="77777777" w:rsidR="00A95B5E" w:rsidRPr="00495C8D" w:rsidRDefault="00A95B5E" w:rsidP="00A95B5E">
            <w:pPr>
              <w:rPr>
                <w:rFonts w:ascii="Swis721 Cn BT" w:hAnsi="Swis721 Cn BT" w:cs="Arial"/>
                <w:sz w:val="18"/>
                <w:szCs w:val="18"/>
              </w:rPr>
            </w:pPr>
            <w:r w:rsidRPr="00495C8D">
              <w:rPr>
                <w:rFonts w:ascii="Swis721 Cn BT" w:hAnsi="Swis721 Cn BT" w:cs="Arial"/>
                <w:sz w:val="18"/>
                <w:szCs w:val="18"/>
              </w:rPr>
              <w:t>DGUV Info 213-032</w:t>
            </w:r>
          </w:p>
          <w:p w14:paraId="4949DC6D" w14:textId="35A59171" w:rsidR="00A95B5E" w:rsidRPr="00495C8D" w:rsidRDefault="00A95B5E" w:rsidP="00A95B5E">
            <w:pPr>
              <w:rPr>
                <w:rFonts w:ascii="Swis721 Cn BT" w:hAnsi="Swis721 Cn BT" w:cs="Arial"/>
                <w:sz w:val="18"/>
                <w:szCs w:val="18"/>
              </w:rPr>
            </w:pPr>
            <w:r w:rsidRPr="00495C8D">
              <w:rPr>
                <w:rFonts w:ascii="Swis721 Cn BT" w:hAnsi="Swis721 Cn BT" w:cs="Arial"/>
                <w:sz w:val="18"/>
                <w:szCs w:val="18"/>
              </w:rPr>
              <w:t>GefStoffV, TRGS 555</w:t>
            </w:r>
          </w:p>
        </w:tc>
        <w:tc>
          <w:tcPr>
            <w:tcW w:w="1134" w:type="dxa"/>
            <w:vAlign w:val="center"/>
          </w:tcPr>
          <w:p w14:paraId="319A1B23" w14:textId="501E728B" w:rsidR="00A95B5E" w:rsidRPr="00495C8D" w:rsidRDefault="00A95B5E" w:rsidP="00A95B5E">
            <w:pPr>
              <w:pStyle w:val="TableParagraph"/>
              <w:spacing w:before="0"/>
              <w:ind w:left="0"/>
              <w:jc w:val="center"/>
              <w:rPr>
                <w:rFonts w:ascii="Swis721 Cn BT" w:hAnsi="Swis721 Cn BT"/>
                <w:bCs/>
                <w:lang w:val="de-DE"/>
              </w:rPr>
            </w:pPr>
          </w:p>
        </w:tc>
        <w:tc>
          <w:tcPr>
            <w:tcW w:w="1134" w:type="dxa"/>
            <w:shd w:val="clear" w:color="auto" w:fill="E6EED7"/>
            <w:vAlign w:val="center"/>
          </w:tcPr>
          <w:p w14:paraId="000FE9E2" w14:textId="77777777" w:rsidR="00A95B5E" w:rsidRPr="00495C8D" w:rsidRDefault="00A95B5E" w:rsidP="00A95B5E">
            <w:pPr>
              <w:pStyle w:val="TableParagraph"/>
              <w:spacing w:before="0"/>
              <w:ind w:left="0"/>
              <w:jc w:val="center"/>
              <w:rPr>
                <w:rFonts w:ascii="Swis721 Cn BT" w:hAnsi="Swis721 Cn BT"/>
                <w:bCs/>
                <w:lang w:val="de-DE"/>
              </w:rPr>
            </w:pPr>
          </w:p>
        </w:tc>
      </w:tr>
      <w:tr w:rsidR="00A95B5E" w:rsidRPr="00495C8D" w14:paraId="59ECC77E" w14:textId="77777777" w:rsidTr="00430129">
        <w:trPr>
          <w:trHeight w:val="703"/>
        </w:trPr>
        <w:tc>
          <w:tcPr>
            <w:tcW w:w="817" w:type="dxa"/>
            <w:vMerge/>
            <w:shd w:val="clear" w:color="auto" w:fill="D9D9D9"/>
          </w:tcPr>
          <w:p w14:paraId="4D96D459" w14:textId="77777777" w:rsidR="00A95B5E" w:rsidRPr="00495C8D" w:rsidRDefault="00A95B5E" w:rsidP="00A95B5E">
            <w:pPr>
              <w:spacing w:before="120" w:after="120"/>
              <w:rPr>
                <w:rFonts w:ascii="Swis721 Cn BT" w:hAnsi="Swis721 Cn BT"/>
                <w:bCs/>
                <w:sz w:val="18"/>
                <w:szCs w:val="18"/>
              </w:rPr>
            </w:pPr>
          </w:p>
        </w:tc>
        <w:tc>
          <w:tcPr>
            <w:tcW w:w="3289" w:type="dxa"/>
            <w:vMerge/>
            <w:shd w:val="clear" w:color="auto" w:fill="auto"/>
          </w:tcPr>
          <w:p w14:paraId="2E5D2C28" w14:textId="77777777" w:rsidR="00A95B5E" w:rsidRPr="00495C8D" w:rsidRDefault="00A95B5E" w:rsidP="00A95B5E">
            <w:pPr>
              <w:pStyle w:val="TableParagraph"/>
              <w:spacing w:before="120" w:after="120"/>
              <w:ind w:left="0"/>
              <w:rPr>
                <w:rFonts w:ascii="Swis721 Cn BT" w:hAnsi="Swis721 Cn BT" w:cs="Arial"/>
                <w:sz w:val="20"/>
                <w:szCs w:val="20"/>
                <w:lang w:val="de-DE"/>
              </w:rPr>
            </w:pPr>
          </w:p>
        </w:tc>
        <w:tc>
          <w:tcPr>
            <w:tcW w:w="1276" w:type="dxa"/>
            <w:vMerge/>
            <w:shd w:val="clear" w:color="auto" w:fill="auto"/>
            <w:vAlign w:val="center"/>
          </w:tcPr>
          <w:p w14:paraId="4773BB7E" w14:textId="77777777" w:rsidR="00A95B5E" w:rsidRPr="00495C8D" w:rsidRDefault="00A95B5E" w:rsidP="00A95B5E">
            <w:pPr>
              <w:rPr>
                <w:rFonts w:ascii="Swis721 Cn BT" w:hAnsi="Swis721 Cn BT"/>
                <w:bCs/>
                <w:szCs w:val="22"/>
              </w:rPr>
            </w:pPr>
          </w:p>
        </w:tc>
        <w:sdt>
          <w:sdtPr>
            <w:rPr>
              <w:rFonts w:ascii="Swis721 Cn BT" w:hAnsi="Swis721 Cn BT"/>
              <w:bCs/>
              <w:sz w:val="32"/>
              <w:szCs w:val="32"/>
            </w:rPr>
            <w:id w:val="-146750125"/>
            <w14:checkbox>
              <w14:checked w14:val="0"/>
              <w14:checkedState w14:val="2612" w14:font="MS Gothic"/>
              <w14:uncheckedState w14:val="2610" w14:font="MS Gothic"/>
            </w14:checkbox>
          </w:sdtPr>
          <w:sdtContent>
            <w:tc>
              <w:tcPr>
                <w:tcW w:w="567" w:type="dxa"/>
                <w:shd w:val="clear" w:color="auto" w:fill="E6EED7"/>
                <w:vAlign w:val="center"/>
              </w:tcPr>
              <w:p w14:paraId="3DECBD1F" w14:textId="3D33F265"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432874285"/>
            <w14:checkbox>
              <w14:checked w14:val="0"/>
              <w14:checkedState w14:val="2612" w14:font="MS Gothic"/>
              <w14:uncheckedState w14:val="2610" w14:font="MS Gothic"/>
            </w14:checkbox>
          </w:sdtPr>
          <w:sdtContent>
            <w:tc>
              <w:tcPr>
                <w:tcW w:w="567" w:type="dxa"/>
                <w:shd w:val="clear" w:color="auto" w:fill="E6EED7"/>
                <w:vAlign w:val="center"/>
              </w:tcPr>
              <w:p w14:paraId="3E201AC4" w14:textId="63841764"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vAlign w:val="center"/>
          </w:tcPr>
          <w:p w14:paraId="70AF9622" w14:textId="53D832B9" w:rsidR="00A95B5E" w:rsidRPr="00495C8D" w:rsidRDefault="00A95B5E" w:rsidP="00A95B5E">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Ggf. m</w:t>
            </w:r>
            <w:r w:rsidRPr="00495C8D">
              <w:rPr>
                <w:rFonts w:ascii="Swis721 Cn BT" w:hAnsi="Swis721 Cn BT" w:cs="Arial"/>
                <w:bCs/>
                <w:sz w:val="20"/>
                <w:szCs w:val="20"/>
                <w:lang w:val="de-DE"/>
              </w:rPr>
              <w:t>it Patientinnen und Patienten/Angehörigen über das mögliche Einstellen von Rauchen während des Pflegebesuches sprechen</w:t>
            </w:r>
            <w:r w:rsidRPr="00495C8D">
              <w:rPr>
                <w:rFonts w:ascii="Swis721 Cn BT" w:hAnsi="Swis721 Cn BT" w:cs="Arial"/>
                <w:bCs/>
                <w:sz w:val="20"/>
                <w:szCs w:val="20"/>
                <w:lang w:val="de-DE"/>
              </w:rPr>
              <w:t>.</w:t>
            </w:r>
          </w:p>
        </w:tc>
        <w:tc>
          <w:tcPr>
            <w:tcW w:w="1984" w:type="dxa"/>
            <w:vAlign w:val="center"/>
          </w:tcPr>
          <w:p w14:paraId="26809018" w14:textId="0580DBBA" w:rsidR="00A95B5E" w:rsidRPr="00495C8D" w:rsidRDefault="00A95B5E" w:rsidP="00A95B5E">
            <w:pPr>
              <w:rPr>
                <w:rFonts w:ascii="Swis721 Cn BT" w:hAnsi="Swis721 Cn BT" w:cs="Arial"/>
                <w:sz w:val="18"/>
                <w:szCs w:val="18"/>
              </w:rPr>
            </w:pPr>
          </w:p>
        </w:tc>
        <w:tc>
          <w:tcPr>
            <w:tcW w:w="1134" w:type="dxa"/>
            <w:vAlign w:val="center"/>
          </w:tcPr>
          <w:p w14:paraId="2D24A21E" w14:textId="1332234C" w:rsidR="00A95B5E" w:rsidRPr="00495C8D" w:rsidRDefault="00A95B5E" w:rsidP="00A95B5E">
            <w:pPr>
              <w:pStyle w:val="TableParagraph"/>
              <w:spacing w:before="0"/>
              <w:ind w:left="0"/>
              <w:jc w:val="center"/>
              <w:rPr>
                <w:rFonts w:ascii="Swis721 Cn BT" w:hAnsi="Swis721 Cn BT"/>
                <w:bCs/>
                <w:lang w:val="de-DE"/>
              </w:rPr>
            </w:pPr>
          </w:p>
        </w:tc>
        <w:tc>
          <w:tcPr>
            <w:tcW w:w="1134" w:type="dxa"/>
            <w:shd w:val="clear" w:color="auto" w:fill="E6EED7"/>
            <w:vAlign w:val="center"/>
          </w:tcPr>
          <w:p w14:paraId="716C119E" w14:textId="77777777" w:rsidR="00A95B5E" w:rsidRPr="00495C8D" w:rsidRDefault="00A95B5E" w:rsidP="00A95B5E">
            <w:pPr>
              <w:pStyle w:val="TableParagraph"/>
              <w:spacing w:before="0"/>
              <w:ind w:left="0"/>
              <w:jc w:val="center"/>
              <w:rPr>
                <w:rFonts w:ascii="Swis721 Cn BT" w:hAnsi="Swis721 Cn BT"/>
                <w:bCs/>
                <w:lang w:val="de-DE"/>
              </w:rPr>
            </w:pPr>
          </w:p>
        </w:tc>
      </w:tr>
      <w:tr w:rsidR="00A95B5E" w:rsidRPr="00495C8D" w14:paraId="5D22A615" w14:textId="77777777" w:rsidTr="000F0B1F">
        <w:trPr>
          <w:trHeight w:val="1104"/>
        </w:trPr>
        <w:tc>
          <w:tcPr>
            <w:tcW w:w="817" w:type="dxa"/>
            <w:vMerge w:val="restart"/>
            <w:tcBorders>
              <w:top w:val="single" w:sz="4" w:space="0" w:color="auto"/>
              <w:left w:val="single" w:sz="4" w:space="0" w:color="auto"/>
              <w:right w:val="single" w:sz="4" w:space="0" w:color="auto"/>
            </w:tcBorders>
            <w:shd w:val="clear" w:color="auto" w:fill="D9D9D9"/>
          </w:tcPr>
          <w:p w14:paraId="42450F10" w14:textId="181CEED4" w:rsidR="00A95B5E" w:rsidRPr="00495C8D" w:rsidRDefault="00A95B5E" w:rsidP="00A95B5E">
            <w:pPr>
              <w:spacing w:before="120" w:after="120"/>
              <w:rPr>
                <w:rFonts w:ascii="Swis721 Cn BT" w:hAnsi="Swis721 Cn BT"/>
                <w:bCs/>
                <w:sz w:val="18"/>
                <w:szCs w:val="18"/>
              </w:rPr>
            </w:pPr>
            <w:r w:rsidRPr="00495C8D">
              <w:rPr>
                <w:rFonts w:ascii="Swis721 Cn BT" w:hAnsi="Swis721 Cn BT"/>
                <w:bCs/>
                <w:noProof/>
                <w:sz w:val="18"/>
                <w:szCs w:val="18"/>
              </w:rPr>
              <w:drawing>
                <wp:inline distT="0" distB="0" distL="0" distR="0" wp14:anchorId="29030A97" wp14:editId="4D35C054">
                  <wp:extent cx="381635" cy="38227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81635" cy="382270"/>
                          </a:xfrm>
                          <a:prstGeom prst="rect">
                            <a:avLst/>
                          </a:prstGeom>
                        </pic:spPr>
                      </pic:pic>
                    </a:graphicData>
                  </a:graphic>
                </wp:inline>
              </w:drawing>
            </w:r>
          </w:p>
        </w:tc>
        <w:tc>
          <w:tcPr>
            <w:tcW w:w="3289" w:type="dxa"/>
            <w:vMerge w:val="restart"/>
            <w:tcBorders>
              <w:top w:val="single" w:sz="4" w:space="0" w:color="auto"/>
              <w:left w:val="single" w:sz="4" w:space="0" w:color="auto"/>
              <w:right w:val="single" w:sz="4" w:space="0" w:color="auto"/>
            </w:tcBorders>
            <w:shd w:val="clear" w:color="auto" w:fill="auto"/>
          </w:tcPr>
          <w:p w14:paraId="74150425" w14:textId="77777777" w:rsidR="00A95B5E" w:rsidRPr="00495C8D" w:rsidRDefault="00A95B5E" w:rsidP="00A95B5E">
            <w:pPr>
              <w:pStyle w:val="TableParagraph"/>
              <w:spacing w:before="120" w:after="120"/>
              <w:ind w:left="0"/>
              <w:rPr>
                <w:rFonts w:ascii="Swis721 Cn BT" w:hAnsi="Swis721 Cn BT" w:cs="Arial"/>
                <w:sz w:val="20"/>
                <w:szCs w:val="20"/>
                <w:lang w:val="de-DE"/>
              </w:rPr>
            </w:pPr>
            <w:r w:rsidRPr="00495C8D">
              <w:rPr>
                <w:rFonts w:ascii="Swis721 Cn BT" w:hAnsi="Swis721 Cn BT" w:cs="Arial"/>
                <w:sz w:val="20"/>
                <w:szCs w:val="20"/>
                <w:lang w:val="de-DE"/>
              </w:rPr>
              <w:t>psychischen Belastungen der Beschäftigten, die bei der Verwendung von Arbeitsmitteln auftreten (bspw. Daueraufmerksamkeit, Über- und Unterforderung usw.)</w:t>
            </w:r>
          </w:p>
          <w:p w14:paraId="48AF05B3" w14:textId="77777777" w:rsidR="00A95B5E" w:rsidRPr="00495C8D" w:rsidRDefault="00A95B5E" w:rsidP="00A95B5E">
            <w:pPr>
              <w:pStyle w:val="TableParagraph"/>
              <w:spacing w:before="120" w:after="120"/>
              <w:ind w:left="0"/>
              <w:rPr>
                <w:rFonts w:ascii="Swis721 Cn BT" w:hAnsi="Swis721 Cn BT" w:cs="Arial"/>
                <w:sz w:val="20"/>
                <w:szCs w:val="20"/>
                <w:lang w:val="de-DE"/>
              </w:rPr>
            </w:pPr>
            <w:r w:rsidRPr="00495C8D">
              <w:rPr>
                <w:rFonts w:ascii="Swis721 Cn BT" w:hAnsi="Swis721 Cn BT" w:cs="Arial"/>
                <w:sz w:val="20"/>
                <w:szCs w:val="20"/>
                <w:lang w:val="de-DE"/>
              </w:rPr>
              <w:t>Vermittlung in Konflikt- und Problemfällen zwischen z.B. Büroteam, Arztpraxen, privaten Hilfskräften und zwischen Patientinnen und Patienten, Angehörigen sowie anderen Pflegekräften</w:t>
            </w:r>
          </w:p>
          <w:p w14:paraId="3F2A02F8" w14:textId="77777777" w:rsidR="00A95B5E" w:rsidRPr="00495C8D" w:rsidRDefault="00A95B5E" w:rsidP="00A95B5E">
            <w:pPr>
              <w:pStyle w:val="TableParagraph"/>
              <w:spacing w:before="120" w:after="120"/>
              <w:ind w:left="0"/>
              <w:rPr>
                <w:rFonts w:ascii="Swis721 Cn BT" w:hAnsi="Swis721 Cn BT" w:cs="Arial"/>
                <w:sz w:val="20"/>
                <w:szCs w:val="20"/>
                <w:lang w:val="de-DE"/>
              </w:rPr>
            </w:pPr>
            <w:r w:rsidRPr="00495C8D">
              <w:rPr>
                <w:rFonts w:ascii="Swis721 Cn BT" w:hAnsi="Swis721 Cn BT" w:cs="Arial"/>
                <w:sz w:val="20"/>
                <w:szCs w:val="20"/>
                <w:lang w:val="de-DE"/>
              </w:rPr>
              <w:t>Belastung durch Schichtarbeit und geteilte Dienste, die die Teilnahme am sozialen Leben durch ungünstige Arbeitszeiten erschweren</w:t>
            </w:r>
          </w:p>
          <w:p w14:paraId="0863E6E1" w14:textId="77777777" w:rsidR="00A95B5E" w:rsidRPr="00495C8D" w:rsidRDefault="00A95B5E" w:rsidP="00A95B5E">
            <w:pPr>
              <w:pStyle w:val="TableParagraph"/>
              <w:spacing w:before="120" w:after="120"/>
              <w:ind w:left="0"/>
              <w:rPr>
                <w:rFonts w:ascii="Swis721 Cn BT" w:hAnsi="Swis721 Cn BT" w:cs="Arial"/>
                <w:sz w:val="20"/>
                <w:szCs w:val="20"/>
                <w:lang w:val="de-DE"/>
              </w:rPr>
            </w:pPr>
            <w:r w:rsidRPr="00495C8D">
              <w:rPr>
                <w:rFonts w:ascii="Swis721 Cn BT" w:hAnsi="Swis721 Cn BT" w:cs="Arial"/>
                <w:sz w:val="20"/>
                <w:szCs w:val="20"/>
                <w:lang w:val="de-DE"/>
              </w:rPr>
              <w:t>Dokumentationsarbeit und Arbeiten mit technischen Hilfsmitteln nimmt rapide zu</w:t>
            </w:r>
          </w:p>
          <w:p w14:paraId="0BABF23B" w14:textId="77777777" w:rsidR="00A95B5E" w:rsidRPr="00495C8D" w:rsidRDefault="00A95B5E" w:rsidP="00A95B5E">
            <w:pPr>
              <w:pStyle w:val="TableParagraph"/>
              <w:spacing w:before="120" w:after="120"/>
              <w:ind w:left="0"/>
              <w:rPr>
                <w:rFonts w:ascii="Swis721 Cn BT" w:hAnsi="Swis721 Cn BT" w:cs="Arial"/>
                <w:sz w:val="20"/>
                <w:szCs w:val="20"/>
                <w:lang w:val="de-DE"/>
              </w:rPr>
            </w:pPr>
            <w:r w:rsidRPr="00495C8D">
              <w:rPr>
                <w:rFonts w:ascii="Swis721 Cn BT" w:hAnsi="Swis721 Cn BT" w:cs="Arial"/>
                <w:sz w:val="20"/>
                <w:szCs w:val="20"/>
                <w:lang w:val="de-DE"/>
              </w:rPr>
              <w:t xml:space="preserve">Störungen durch dienstliche </w:t>
            </w:r>
            <w:r w:rsidRPr="00495C8D">
              <w:rPr>
                <w:rFonts w:ascii="Swis721 Cn BT" w:hAnsi="Swis721 Cn BT" w:cs="Arial"/>
                <w:sz w:val="20"/>
                <w:szCs w:val="20"/>
                <w:lang w:val="de-DE"/>
              </w:rPr>
              <w:lastRenderedPageBreak/>
              <w:t>Angelegenheiten in der freien Zeit</w:t>
            </w:r>
          </w:p>
          <w:p w14:paraId="6FA2E9FB" w14:textId="77777777" w:rsidR="00A95B5E" w:rsidRPr="00495C8D" w:rsidRDefault="00A95B5E" w:rsidP="00A95B5E">
            <w:pPr>
              <w:pStyle w:val="TableParagraph"/>
              <w:spacing w:before="120" w:after="120"/>
              <w:ind w:left="0"/>
              <w:rPr>
                <w:rFonts w:ascii="Swis721 Cn BT" w:hAnsi="Swis721 Cn BT" w:cs="Arial"/>
                <w:sz w:val="20"/>
                <w:szCs w:val="20"/>
                <w:lang w:val="de-DE"/>
              </w:rPr>
            </w:pPr>
            <w:r w:rsidRPr="00495C8D">
              <w:rPr>
                <w:rFonts w:ascii="Swis721 Cn BT" w:hAnsi="Swis721 Cn BT" w:cs="Arial"/>
                <w:sz w:val="20"/>
                <w:szCs w:val="20"/>
                <w:lang w:val="de-DE"/>
              </w:rPr>
              <w:t>Betreuung von schwerkranken, dementen Patientinnen und Patienten, psychisch Erkrankten, Suchtkranken und sterbenden Patientinnen und Patienten</w:t>
            </w:r>
            <w:r w:rsidRPr="00495C8D">
              <w:rPr>
                <w:rFonts w:ascii="Swis721 Cn BT" w:hAnsi="Swis721 Cn BT" w:cs="Arial"/>
                <w:sz w:val="20"/>
                <w:szCs w:val="20"/>
                <w:lang w:val="de-DE"/>
              </w:rPr>
              <w:t>: a</w:t>
            </w:r>
            <w:r w:rsidRPr="00495C8D">
              <w:rPr>
                <w:rFonts w:ascii="Swis721 Cn BT" w:hAnsi="Swis721 Cn BT" w:cs="Arial"/>
                <w:sz w:val="20"/>
                <w:szCs w:val="20"/>
                <w:lang w:val="de-DE"/>
              </w:rPr>
              <w:t>ls Folge können chronische Erschöpfung, Schlafstörungen, Depressionen, Substanzmissbrauch oder auch psychosomatische Symptome wie Haut- und Rückenerkrankungen auftreten</w:t>
            </w:r>
          </w:p>
          <w:p w14:paraId="6D696B64" w14:textId="77777777" w:rsidR="00A95B5E" w:rsidRPr="00495C8D" w:rsidRDefault="00A95B5E" w:rsidP="00A95B5E">
            <w:pPr>
              <w:pStyle w:val="TableParagraph"/>
              <w:spacing w:before="120" w:after="120"/>
              <w:ind w:left="0"/>
              <w:rPr>
                <w:rFonts w:ascii="Swis721 Cn BT" w:hAnsi="Swis721 Cn BT" w:cs="Arial"/>
                <w:sz w:val="20"/>
                <w:szCs w:val="20"/>
                <w:lang w:val="de-DE"/>
              </w:rPr>
            </w:pPr>
            <w:r w:rsidRPr="00495C8D">
              <w:rPr>
                <w:rFonts w:ascii="Swis721 Cn BT" w:hAnsi="Swis721 Cn BT" w:cs="Arial"/>
                <w:sz w:val="20"/>
                <w:szCs w:val="20"/>
                <w:lang w:val="de-DE"/>
              </w:rPr>
              <w:t>Nicht genügend Möglichkeiten, sich in einem geeigneten Maße mit Kolleginnen und Kollegen auszutauschen, um den Arbeitsalltag zu „verarbeiten“</w:t>
            </w:r>
          </w:p>
          <w:p w14:paraId="6F9688AC" w14:textId="77777777" w:rsidR="00A95B5E" w:rsidRPr="00495C8D" w:rsidRDefault="00A95B5E" w:rsidP="00A95B5E">
            <w:pPr>
              <w:pStyle w:val="TableParagraph"/>
              <w:spacing w:before="120" w:after="120"/>
              <w:ind w:left="0"/>
              <w:rPr>
                <w:rFonts w:ascii="Swis721 Cn BT" w:hAnsi="Swis721 Cn BT" w:cs="Arial"/>
                <w:sz w:val="20"/>
                <w:szCs w:val="20"/>
                <w:lang w:val="de-DE"/>
              </w:rPr>
            </w:pPr>
            <w:r w:rsidRPr="00495C8D">
              <w:rPr>
                <w:rFonts w:ascii="Swis721 Cn BT" w:hAnsi="Swis721 Cn BT" w:cs="Arial"/>
                <w:sz w:val="20"/>
                <w:szCs w:val="20"/>
                <w:lang w:val="de-DE"/>
              </w:rPr>
              <w:t>Mangelnde gesellschaftliche Anerkennung</w:t>
            </w:r>
          </w:p>
          <w:p w14:paraId="0C037799" w14:textId="77777777" w:rsidR="00A95B5E" w:rsidRPr="00495C8D" w:rsidRDefault="00A95B5E" w:rsidP="00A95B5E">
            <w:pPr>
              <w:pStyle w:val="TableParagraph"/>
              <w:spacing w:before="120" w:after="120"/>
              <w:ind w:left="0"/>
              <w:rPr>
                <w:rFonts w:ascii="Swis721 Cn BT" w:hAnsi="Swis721 Cn BT" w:cs="Arial"/>
                <w:sz w:val="20"/>
                <w:szCs w:val="20"/>
                <w:lang w:val="de-DE"/>
              </w:rPr>
            </w:pPr>
            <w:r w:rsidRPr="00495C8D">
              <w:rPr>
                <w:rFonts w:ascii="Swis721 Cn BT" w:hAnsi="Swis721 Cn BT" w:cs="Arial"/>
                <w:sz w:val="20"/>
                <w:szCs w:val="20"/>
                <w:lang w:val="de-DE"/>
              </w:rPr>
              <w:t>Stress und Eile in schwierigen Verkehrssituationen (Verkehr zu Stoßzeiten, Stau, Parkplatzsuche, Winter- und Glättezeit)</w:t>
            </w:r>
          </w:p>
          <w:p w14:paraId="6E5FC2C2" w14:textId="4DF8C52C" w:rsidR="00A95B5E" w:rsidRPr="00495C8D" w:rsidRDefault="00A95B5E" w:rsidP="00A95B5E">
            <w:pPr>
              <w:pStyle w:val="TableParagraph"/>
              <w:spacing w:before="120" w:after="120"/>
              <w:ind w:left="0"/>
              <w:rPr>
                <w:rFonts w:ascii="Swis721 Cn BT" w:hAnsi="Swis721 Cn BT"/>
                <w:bCs/>
                <w:lang w:val="de-DE"/>
              </w:rPr>
            </w:pPr>
            <w:r w:rsidRPr="00495C8D">
              <w:rPr>
                <w:rFonts w:ascii="Swis721 Cn BT" w:hAnsi="Swis721 Cn BT" w:cs="Arial"/>
                <w:sz w:val="20"/>
                <w:szCs w:val="20"/>
                <w:lang w:val="de-DE"/>
              </w:rPr>
              <w:t>Unangenehmer Geruch in den Wohnungen der Patientinnen und Patienten (Zigarettenrauch, schlechter Abzug im Ofen, körperliche Ausscheidungen, offene Wunden)</w:t>
            </w:r>
          </w:p>
        </w:tc>
        <w:tc>
          <w:tcPr>
            <w:tcW w:w="1276" w:type="dxa"/>
            <w:vMerge w:val="restart"/>
            <w:tcBorders>
              <w:top w:val="single" w:sz="4" w:space="0" w:color="auto"/>
              <w:left w:val="single" w:sz="4" w:space="0" w:color="auto"/>
              <w:right w:val="single" w:sz="4" w:space="0" w:color="auto"/>
            </w:tcBorders>
            <w:shd w:val="clear" w:color="auto" w:fill="auto"/>
          </w:tcPr>
          <w:p w14:paraId="63C6D4A6" w14:textId="77777777" w:rsidR="00A95B5E" w:rsidRPr="00495C8D" w:rsidRDefault="00A95B5E" w:rsidP="00A95B5E">
            <w:pPr>
              <w:spacing w:before="120"/>
            </w:pPr>
            <w:sdt>
              <w:sdtPr>
                <w:rPr>
                  <w:rFonts w:ascii="Swis721 Cn BT" w:hAnsi="Swis721 Cn BT"/>
                  <w:bCs/>
                  <w:sz w:val="32"/>
                  <w:szCs w:val="32"/>
                </w:rPr>
                <w:id w:val="1429462296"/>
                <w14:checkbox>
                  <w14:checked w14:val="0"/>
                  <w14:checkedState w14:val="2612" w14:font="MS Gothic"/>
                  <w14:uncheckedState w14:val="2610" w14:font="MS Gothic"/>
                </w14:checkbox>
              </w:sdtPr>
              <w:sdtContent>
                <w:r w:rsidRPr="00495C8D">
                  <w:rPr>
                    <w:rFonts w:ascii="MS Gothic" w:eastAsia="MS Gothic" w:hAnsi="MS Gothic"/>
                    <w:bCs/>
                    <w:sz w:val="32"/>
                    <w:szCs w:val="32"/>
                  </w:rPr>
                  <w:t>☐</w:t>
                </w:r>
              </w:sdtContent>
            </w:sdt>
            <w:r w:rsidRPr="00495C8D">
              <w:rPr>
                <w:noProof/>
              </w:rPr>
              <w:drawing>
                <wp:inline distT="0" distB="0" distL="0" distR="0" wp14:anchorId="75DD67A8" wp14:editId="49DE8E45">
                  <wp:extent cx="252730" cy="443230"/>
                  <wp:effectExtent l="0" t="0" r="0" b="0"/>
                  <wp:docPr id="1050" name="Grafik 1050" descr="Grün bringt dem Handel mehr Geld - telecom-hande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ün bringt dem Handel mehr Geld - telecom-handel.de"/>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r="67746"/>
                          <a:stretch>
                            <a:fillRect/>
                          </a:stretch>
                        </pic:blipFill>
                        <pic:spPr bwMode="auto">
                          <a:xfrm rot="5400000">
                            <a:off x="0" y="0"/>
                            <a:ext cx="252730" cy="443230"/>
                          </a:xfrm>
                          <a:prstGeom prst="rect">
                            <a:avLst/>
                          </a:prstGeom>
                          <a:noFill/>
                          <a:ln>
                            <a:noFill/>
                          </a:ln>
                        </pic:spPr>
                      </pic:pic>
                    </a:graphicData>
                  </a:graphic>
                </wp:inline>
              </w:drawing>
            </w:r>
          </w:p>
          <w:p w14:paraId="5DD8DD2A" w14:textId="77777777" w:rsidR="00A95B5E" w:rsidRPr="00495C8D" w:rsidRDefault="00A95B5E" w:rsidP="00A95B5E">
            <w:pPr>
              <w:spacing w:before="120"/>
              <w:rPr>
                <w:rFonts w:ascii="Swis721 Cn BT" w:hAnsi="Swis721 Cn BT"/>
                <w:bCs/>
                <w:sz w:val="32"/>
                <w:szCs w:val="32"/>
              </w:rPr>
            </w:pPr>
            <w:sdt>
              <w:sdtPr>
                <w:rPr>
                  <w:rFonts w:ascii="Swis721 Cn BT" w:hAnsi="Swis721 Cn BT"/>
                  <w:bCs/>
                  <w:sz w:val="32"/>
                  <w:szCs w:val="32"/>
                </w:rPr>
                <w:id w:val="960236106"/>
                <w14:checkbox>
                  <w14:checked w14:val="0"/>
                  <w14:checkedState w14:val="2612" w14:font="MS Gothic"/>
                  <w14:uncheckedState w14:val="2610" w14:font="MS Gothic"/>
                </w14:checkbox>
              </w:sdtPr>
              <w:sdtContent>
                <w:r w:rsidRPr="00495C8D">
                  <w:rPr>
                    <w:rFonts w:ascii="MS Gothic" w:eastAsia="MS Gothic" w:hAnsi="MS Gothic"/>
                    <w:bCs/>
                    <w:sz w:val="32"/>
                    <w:szCs w:val="32"/>
                  </w:rPr>
                  <w:t>☐</w:t>
                </w:r>
              </w:sdtContent>
            </w:sdt>
            <w:r w:rsidRPr="00495C8D">
              <w:rPr>
                <w:rFonts w:ascii="Swis721 Cn BT" w:hAnsi="Swis721 Cn BT"/>
                <w:bCs/>
                <w:szCs w:val="22"/>
              </w:rPr>
              <w:drawing>
                <wp:inline distT="0" distB="0" distL="0" distR="0" wp14:anchorId="7A04B8D1" wp14:editId="22331C45">
                  <wp:extent cx="252000" cy="436440"/>
                  <wp:effectExtent l="0" t="0" r="0" b="0"/>
                  <wp:docPr id="1051" name="Picture 2" descr="Grün bringt dem Handel mehr Geld - telecom-handel.de">
                    <a:extLst xmlns:a="http://schemas.openxmlformats.org/drawingml/2006/main">
                      <a:ext uri="{FF2B5EF4-FFF2-40B4-BE49-F238E27FC236}">
                        <a16:creationId xmlns:a16="http://schemas.microsoft.com/office/drawing/2014/main" id="{00806C57-F44D-4D13-AB38-C6786D02CE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ün bringt dem Handel mehr Geld - telecom-handel.de">
                            <a:extLst>
                              <a:ext uri="{FF2B5EF4-FFF2-40B4-BE49-F238E27FC236}">
                                <a16:creationId xmlns:a16="http://schemas.microsoft.com/office/drawing/2014/main" id="{00806C57-F44D-4D13-AB38-C6786D02CE02}"/>
                              </a:ext>
                            </a:extLst>
                          </pic:cNvPr>
                          <pic:cNvPicPr>
                            <a:picLocks noChangeAspect="1" noChangeArrowheads="1"/>
                          </pic:cNvPicPr>
                        </pic:nvPicPr>
                        <pic:blipFill rotWithShape="1">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l="30948" r="36573"/>
                          <a:stretch/>
                        </pic:blipFill>
                        <pic:spPr bwMode="auto">
                          <a:xfrm rot="5400000">
                            <a:off x="0" y="0"/>
                            <a:ext cx="252000" cy="436440"/>
                          </a:xfrm>
                          <a:prstGeom prst="rect">
                            <a:avLst/>
                          </a:prstGeom>
                          <a:noFill/>
                          <a:ln>
                            <a:noFill/>
                          </a:ln>
                          <a:extLst>
                            <a:ext uri="{53640926-AAD7-44D8-BBD7-CCE9431645EC}">
                              <a14:shadowObscured xmlns:a14="http://schemas.microsoft.com/office/drawing/2010/main"/>
                            </a:ext>
                          </a:extLst>
                        </pic:spPr>
                      </pic:pic>
                    </a:graphicData>
                  </a:graphic>
                </wp:inline>
              </w:drawing>
            </w:r>
          </w:p>
          <w:p w14:paraId="6ABF8688" w14:textId="63A96D92" w:rsidR="00A95B5E" w:rsidRPr="00495C8D" w:rsidRDefault="00A95B5E" w:rsidP="00A95B5E">
            <w:pPr>
              <w:rPr>
                <w:rFonts w:ascii="Swis721 Cn BT" w:hAnsi="Swis721 Cn BT"/>
                <w:bCs/>
                <w:szCs w:val="22"/>
              </w:rPr>
            </w:pPr>
            <w:sdt>
              <w:sdtPr>
                <w:rPr>
                  <w:rFonts w:ascii="Swis721 Cn BT" w:hAnsi="Swis721 Cn BT"/>
                  <w:bCs/>
                  <w:sz w:val="32"/>
                  <w:szCs w:val="32"/>
                </w:rPr>
                <w:id w:val="75020032"/>
                <w14:checkbox>
                  <w14:checked w14:val="0"/>
                  <w14:checkedState w14:val="2612" w14:font="MS Gothic"/>
                  <w14:uncheckedState w14:val="2610" w14:font="MS Gothic"/>
                </w14:checkbox>
              </w:sdtPr>
              <w:sdtContent>
                <w:r>
                  <w:rPr>
                    <w:rFonts w:ascii="MS Gothic" w:eastAsia="MS Gothic" w:hAnsi="MS Gothic" w:hint="eastAsia"/>
                    <w:bCs/>
                    <w:sz w:val="32"/>
                    <w:szCs w:val="32"/>
                  </w:rPr>
                  <w:t>☐</w:t>
                </w:r>
              </w:sdtContent>
            </w:sdt>
            <w:r w:rsidRPr="00495C8D">
              <w:rPr>
                <w:rFonts w:ascii="Swis721 Cn BT" w:hAnsi="Swis721 Cn BT"/>
                <w:bCs/>
                <w:szCs w:val="22"/>
              </w:rPr>
              <w:drawing>
                <wp:inline distT="0" distB="0" distL="0" distR="0" wp14:anchorId="1DD03DBD" wp14:editId="58DD37C0">
                  <wp:extent cx="288000" cy="437589"/>
                  <wp:effectExtent l="0" t="0" r="0" b="0"/>
                  <wp:docPr id="1052" name="Picture 2" descr="Grün bringt dem Handel mehr Geld - telecom-handel.de">
                    <a:extLst xmlns:a="http://schemas.openxmlformats.org/drawingml/2006/main">
                      <a:ext uri="{FF2B5EF4-FFF2-40B4-BE49-F238E27FC236}">
                        <a16:creationId xmlns:a16="http://schemas.microsoft.com/office/drawing/2014/main" id="{00806C57-F44D-4D13-AB38-C6786D02CE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ün bringt dem Handel mehr Geld - telecom-handel.de">
                            <a:extLst>
                              <a:ext uri="{FF2B5EF4-FFF2-40B4-BE49-F238E27FC236}">
                                <a16:creationId xmlns:a16="http://schemas.microsoft.com/office/drawing/2014/main" id="{00806C57-F44D-4D13-AB38-C6786D02CE02}"/>
                              </a:ext>
                            </a:extLst>
                          </pic:cNvPr>
                          <pic:cNvPicPr>
                            <a:picLocks noChangeAspect="1" noChangeArrowheads="1"/>
                          </pic:cNvPicPr>
                        </pic:nvPicPr>
                        <pic:blipFill rotWithShape="1">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l="62925"/>
                          <a:stretch/>
                        </pic:blipFill>
                        <pic:spPr bwMode="auto">
                          <a:xfrm rot="5400000">
                            <a:off x="0" y="0"/>
                            <a:ext cx="288000" cy="437589"/>
                          </a:xfrm>
                          <a:prstGeom prst="rect">
                            <a:avLst/>
                          </a:prstGeom>
                          <a:noFill/>
                          <a:ln>
                            <a:noFill/>
                          </a:ln>
                          <a:extLst>
                            <a:ext uri="{53640926-AAD7-44D8-BBD7-CCE9431645EC}">
                              <a14:shadowObscured xmlns:a14="http://schemas.microsoft.com/office/drawing/2010/main"/>
                            </a:ext>
                          </a:extLst>
                        </pic:spPr>
                      </pic:pic>
                    </a:graphicData>
                  </a:graphic>
                </wp:inline>
              </w:drawing>
            </w:r>
          </w:p>
        </w:tc>
        <w:sdt>
          <w:sdtPr>
            <w:rPr>
              <w:rFonts w:ascii="Swis721 Cn BT" w:hAnsi="Swis721 Cn BT"/>
              <w:bCs/>
              <w:sz w:val="32"/>
              <w:szCs w:val="32"/>
            </w:rPr>
            <w:id w:val="-835764002"/>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50990B90" w14:textId="6E7F518C"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650868265"/>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1A5D6C54" w14:textId="5403E9BF"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tcBorders>
              <w:top w:val="single" w:sz="4" w:space="0" w:color="auto"/>
              <w:left w:val="single" w:sz="4" w:space="0" w:color="auto"/>
              <w:bottom w:val="single" w:sz="4" w:space="0" w:color="auto"/>
              <w:right w:val="single" w:sz="4" w:space="0" w:color="auto"/>
            </w:tcBorders>
            <w:vAlign w:val="center"/>
          </w:tcPr>
          <w:p w14:paraId="0D11A444" w14:textId="0D6205AB" w:rsidR="00A95B5E" w:rsidRPr="00495C8D" w:rsidRDefault="00A95B5E" w:rsidP="00A95B5E">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Für Arbeitsaufgabe geeignete Mitarbeiter einsetzen (Unter-/Überforderung). Mitarbeiter müssen entsprechend ihrer Arbeitsaufgabe qualifiziert und weitergebildet sein (Schulung, Unterweisung).</w:t>
            </w:r>
          </w:p>
        </w:tc>
        <w:tc>
          <w:tcPr>
            <w:tcW w:w="1984" w:type="dxa"/>
            <w:tcBorders>
              <w:top w:val="single" w:sz="4" w:space="0" w:color="auto"/>
              <w:left w:val="single" w:sz="4" w:space="0" w:color="auto"/>
              <w:right w:val="single" w:sz="4" w:space="0" w:color="auto"/>
            </w:tcBorders>
            <w:vAlign w:val="center"/>
          </w:tcPr>
          <w:p w14:paraId="78D77EB2" w14:textId="1B74F79C" w:rsidR="00A95B5E" w:rsidRPr="00495C8D" w:rsidRDefault="00A95B5E" w:rsidP="00A95B5E">
            <w:pPr>
              <w:rPr>
                <w:rFonts w:ascii="Swis721 Cn BT" w:hAnsi="Swis721 Cn BT" w:cs="Arial"/>
                <w:sz w:val="18"/>
                <w:szCs w:val="18"/>
              </w:rPr>
            </w:pPr>
            <w:r w:rsidRPr="00495C8D">
              <w:rPr>
                <w:rFonts w:ascii="Swis721 Cn BT" w:hAnsi="Swis721 Cn BT" w:cs="Arial"/>
                <w:sz w:val="18"/>
                <w:szCs w:val="18"/>
              </w:rPr>
              <w:t>DGUV Info 206-026</w:t>
            </w:r>
          </w:p>
        </w:tc>
        <w:tc>
          <w:tcPr>
            <w:tcW w:w="1134" w:type="dxa"/>
            <w:tcBorders>
              <w:top w:val="single" w:sz="4" w:space="0" w:color="auto"/>
              <w:left w:val="single" w:sz="4" w:space="0" w:color="auto"/>
              <w:bottom w:val="single" w:sz="4" w:space="0" w:color="auto"/>
              <w:right w:val="single" w:sz="4" w:space="0" w:color="auto"/>
            </w:tcBorders>
            <w:vAlign w:val="center"/>
          </w:tcPr>
          <w:p w14:paraId="7E246321" w14:textId="4F5FDB15" w:rsidR="00A95B5E" w:rsidRPr="00495C8D" w:rsidRDefault="00A95B5E" w:rsidP="00A95B5E">
            <w:pPr>
              <w:pStyle w:val="TableParagraph"/>
              <w:spacing w:before="0"/>
              <w:ind w:left="0"/>
              <w:jc w:val="center"/>
              <w:rPr>
                <w:rFonts w:ascii="Swis721 Cn BT" w:hAnsi="Swis721 Cn BT"/>
                <w:bCs/>
                <w:lang w:val="de-DE"/>
              </w:rPr>
            </w:pPr>
          </w:p>
        </w:tc>
        <w:tc>
          <w:tcPr>
            <w:tcW w:w="1134" w:type="dxa"/>
            <w:tcBorders>
              <w:top w:val="single" w:sz="4" w:space="0" w:color="auto"/>
              <w:left w:val="single" w:sz="4" w:space="0" w:color="auto"/>
              <w:bottom w:val="single" w:sz="4" w:space="0" w:color="auto"/>
              <w:right w:val="single" w:sz="4" w:space="0" w:color="auto"/>
            </w:tcBorders>
            <w:shd w:val="clear" w:color="auto" w:fill="E6EED7"/>
            <w:vAlign w:val="center"/>
          </w:tcPr>
          <w:p w14:paraId="54FBDB8D" w14:textId="77777777" w:rsidR="00A95B5E" w:rsidRPr="00495C8D" w:rsidRDefault="00A95B5E" w:rsidP="00A95B5E">
            <w:pPr>
              <w:pStyle w:val="TableParagraph"/>
              <w:spacing w:before="0"/>
              <w:ind w:left="0"/>
              <w:jc w:val="center"/>
              <w:rPr>
                <w:rFonts w:ascii="Swis721 Cn BT" w:hAnsi="Swis721 Cn BT"/>
                <w:bCs/>
                <w:lang w:val="de-DE"/>
              </w:rPr>
            </w:pPr>
          </w:p>
        </w:tc>
      </w:tr>
      <w:tr w:rsidR="00A95B5E" w:rsidRPr="00495C8D" w14:paraId="61CBC679" w14:textId="77777777" w:rsidTr="00A95B5E">
        <w:trPr>
          <w:trHeight w:val="695"/>
        </w:trPr>
        <w:tc>
          <w:tcPr>
            <w:tcW w:w="817" w:type="dxa"/>
            <w:vMerge/>
            <w:tcBorders>
              <w:top w:val="single" w:sz="4" w:space="0" w:color="auto"/>
              <w:left w:val="single" w:sz="4" w:space="0" w:color="auto"/>
              <w:right w:val="single" w:sz="4" w:space="0" w:color="auto"/>
            </w:tcBorders>
            <w:shd w:val="clear" w:color="auto" w:fill="D9D9D9"/>
          </w:tcPr>
          <w:p w14:paraId="40491DD8" w14:textId="77777777" w:rsidR="00A95B5E" w:rsidRPr="00495C8D" w:rsidRDefault="00A95B5E" w:rsidP="00A95B5E">
            <w:pPr>
              <w:spacing w:before="120" w:after="120"/>
              <w:rPr>
                <w:rFonts w:ascii="Swis721 Cn BT" w:hAnsi="Swis721 Cn BT"/>
                <w:bCs/>
                <w:noProof/>
                <w:sz w:val="18"/>
                <w:szCs w:val="18"/>
              </w:rPr>
            </w:pPr>
          </w:p>
        </w:tc>
        <w:tc>
          <w:tcPr>
            <w:tcW w:w="3289" w:type="dxa"/>
            <w:vMerge/>
            <w:tcBorders>
              <w:top w:val="single" w:sz="4" w:space="0" w:color="auto"/>
              <w:left w:val="single" w:sz="4" w:space="0" w:color="auto"/>
              <w:right w:val="single" w:sz="4" w:space="0" w:color="auto"/>
            </w:tcBorders>
            <w:shd w:val="clear" w:color="auto" w:fill="auto"/>
          </w:tcPr>
          <w:p w14:paraId="500ABB9D" w14:textId="77777777" w:rsidR="00A95B5E" w:rsidRPr="00495C8D" w:rsidRDefault="00A95B5E" w:rsidP="00A95B5E">
            <w:pPr>
              <w:pStyle w:val="TableParagraph"/>
              <w:spacing w:before="120" w:after="120"/>
              <w:ind w:left="0"/>
              <w:rPr>
                <w:rFonts w:ascii="Swis721 Cn BT" w:hAnsi="Swis721 Cn BT" w:cs="Arial"/>
                <w:sz w:val="20"/>
                <w:szCs w:val="20"/>
                <w:lang w:val="de-DE"/>
              </w:rPr>
            </w:pPr>
          </w:p>
        </w:tc>
        <w:tc>
          <w:tcPr>
            <w:tcW w:w="1276" w:type="dxa"/>
            <w:vMerge/>
            <w:tcBorders>
              <w:top w:val="single" w:sz="4" w:space="0" w:color="auto"/>
              <w:left w:val="single" w:sz="4" w:space="0" w:color="auto"/>
              <w:right w:val="single" w:sz="4" w:space="0" w:color="auto"/>
            </w:tcBorders>
            <w:shd w:val="clear" w:color="auto" w:fill="auto"/>
            <w:vAlign w:val="center"/>
          </w:tcPr>
          <w:p w14:paraId="46CC4F33" w14:textId="77777777" w:rsidR="00A95B5E" w:rsidRPr="00495C8D" w:rsidRDefault="00A95B5E" w:rsidP="00A95B5E">
            <w:pPr>
              <w:rPr>
                <w:rFonts w:ascii="Swis721 Cn BT" w:hAnsi="Swis721 Cn BT"/>
                <w:bCs/>
                <w:szCs w:val="22"/>
              </w:rPr>
            </w:pPr>
          </w:p>
        </w:tc>
        <w:sdt>
          <w:sdtPr>
            <w:rPr>
              <w:rFonts w:ascii="Swis721 Cn BT" w:hAnsi="Swis721 Cn BT"/>
              <w:bCs/>
              <w:sz w:val="32"/>
              <w:szCs w:val="32"/>
            </w:rPr>
            <w:id w:val="1783998950"/>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27073736" w14:textId="22A971A1"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292821570"/>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5ADDEABB" w14:textId="4FC390C7"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tcBorders>
              <w:top w:val="single" w:sz="4" w:space="0" w:color="auto"/>
              <w:left w:val="single" w:sz="4" w:space="0" w:color="auto"/>
              <w:bottom w:val="single" w:sz="4" w:space="0" w:color="auto"/>
              <w:right w:val="single" w:sz="4" w:space="0" w:color="auto"/>
            </w:tcBorders>
            <w:vAlign w:val="center"/>
          </w:tcPr>
          <w:p w14:paraId="0E82F927" w14:textId="2B8A3A95" w:rsidR="00A95B5E" w:rsidRPr="00495C8D" w:rsidRDefault="00A95B5E" w:rsidP="00A95B5E">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Gesundheitliche Eignung überprüfen (ggf. Eignungsuntersuchung Fahr- und Steu</w:t>
            </w:r>
            <w:r>
              <w:rPr>
                <w:rFonts w:ascii="Swis721 Cn BT" w:hAnsi="Swis721 Cn BT" w:cs="Arial"/>
                <w:bCs/>
                <w:sz w:val="20"/>
                <w:szCs w:val="20"/>
                <w:lang w:val="de-DE"/>
              </w:rPr>
              <w:t>e</w:t>
            </w:r>
            <w:r w:rsidRPr="00495C8D">
              <w:rPr>
                <w:rFonts w:ascii="Swis721 Cn BT" w:hAnsi="Swis721 Cn BT" w:cs="Arial"/>
                <w:bCs/>
                <w:sz w:val="20"/>
                <w:szCs w:val="20"/>
                <w:lang w:val="de-DE"/>
              </w:rPr>
              <w:t>rtätigkeit</w:t>
            </w:r>
            <w:r>
              <w:rPr>
                <w:rFonts w:ascii="Swis721 Cn BT" w:hAnsi="Swis721 Cn BT" w:cs="Arial"/>
                <w:bCs/>
                <w:sz w:val="20"/>
                <w:szCs w:val="20"/>
                <w:lang w:val="de-DE"/>
              </w:rPr>
              <w:t>.</w:t>
            </w:r>
          </w:p>
        </w:tc>
        <w:tc>
          <w:tcPr>
            <w:tcW w:w="1984" w:type="dxa"/>
            <w:tcBorders>
              <w:top w:val="single" w:sz="4" w:space="0" w:color="auto"/>
              <w:left w:val="single" w:sz="4" w:space="0" w:color="auto"/>
              <w:right w:val="single" w:sz="4" w:space="0" w:color="auto"/>
            </w:tcBorders>
            <w:vAlign w:val="center"/>
          </w:tcPr>
          <w:p w14:paraId="519D1240" w14:textId="516F19D5" w:rsidR="00A95B5E" w:rsidRPr="00495C8D" w:rsidRDefault="009631F2" w:rsidP="00A95B5E">
            <w:pPr>
              <w:rPr>
                <w:rFonts w:ascii="Swis721 Cn BT" w:hAnsi="Swis721 Cn BT" w:cs="Arial"/>
                <w:sz w:val="18"/>
                <w:szCs w:val="18"/>
              </w:rPr>
            </w:pPr>
            <w:r>
              <w:rPr>
                <w:rFonts w:ascii="Swis721 Cn BT" w:hAnsi="Swis721 Cn BT" w:cs="Arial"/>
                <w:sz w:val="18"/>
                <w:szCs w:val="18"/>
              </w:rPr>
              <w:t>DGUV Vorschrift 70</w:t>
            </w:r>
          </w:p>
        </w:tc>
        <w:tc>
          <w:tcPr>
            <w:tcW w:w="1134" w:type="dxa"/>
            <w:tcBorders>
              <w:top w:val="single" w:sz="4" w:space="0" w:color="auto"/>
              <w:left w:val="single" w:sz="4" w:space="0" w:color="auto"/>
              <w:bottom w:val="single" w:sz="4" w:space="0" w:color="auto"/>
              <w:right w:val="single" w:sz="4" w:space="0" w:color="auto"/>
            </w:tcBorders>
            <w:vAlign w:val="center"/>
          </w:tcPr>
          <w:p w14:paraId="11D20D3A" w14:textId="77777777" w:rsidR="00A95B5E" w:rsidRPr="00495C8D" w:rsidRDefault="00A95B5E" w:rsidP="00A95B5E">
            <w:pPr>
              <w:pStyle w:val="TableParagraph"/>
              <w:spacing w:before="0"/>
              <w:ind w:left="0"/>
              <w:jc w:val="center"/>
              <w:rPr>
                <w:rFonts w:ascii="Swis721 Cn BT" w:hAnsi="Swis721 Cn BT"/>
                <w:bCs/>
                <w:lang w:val="de-DE"/>
              </w:rPr>
            </w:pPr>
          </w:p>
        </w:tc>
        <w:tc>
          <w:tcPr>
            <w:tcW w:w="1134" w:type="dxa"/>
            <w:tcBorders>
              <w:top w:val="single" w:sz="4" w:space="0" w:color="auto"/>
              <w:left w:val="single" w:sz="4" w:space="0" w:color="auto"/>
              <w:bottom w:val="single" w:sz="4" w:space="0" w:color="auto"/>
              <w:right w:val="single" w:sz="4" w:space="0" w:color="auto"/>
            </w:tcBorders>
            <w:shd w:val="clear" w:color="auto" w:fill="E6EED7"/>
            <w:vAlign w:val="center"/>
          </w:tcPr>
          <w:p w14:paraId="425213BB" w14:textId="77777777" w:rsidR="00A95B5E" w:rsidRPr="00495C8D" w:rsidRDefault="00A95B5E" w:rsidP="00A95B5E">
            <w:pPr>
              <w:pStyle w:val="TableParagraph"/>
              <w:spacing w:before="0"/>
              <w:ind w:left="0"/>
              <w:jc w:val="center"/>
              <w:rPr>
                <w:rFonts w:ascii="Swis721 Cn BT" w:hAnsi="Swis721 Cn BT"/>
                <w:bCs/>
                <w:lang w:val="de-DE"/>
              </w:rPr>
            </w:pPr>
          </w:p>
        </w:tc>
      </w:tr>
      <w:tr w:rsidR="00A95B5E" w:rsidRPr="00495C8D" w14:paraId="41111CB6" w14:textId="77777777" w:rsidTr="00430129">
        <w:tc>
          <w:tcPr>
            <w:tcW w:w="817" w:type="dxa"/>
            <w:vMerge/>
            <w:tcBorders>
              <w:top w:val="single" w:sz="4" w:space="0" w:color="auto"/>
              <w:left w:val="single" w:sz="4" w:space="0" w:color="auto"/>
              <w:right w:val="single" w:sz="4" w:space="0" w:color="auto"/>
            </w:tcBorders>
            <w:shd w:val="clear" w:color="auto" w:fill="D9D9D9"/>
          </w:tcPr>
          <w:p w14:paraId="116D1DD9" w14:textId="77777777" w:rsidR="00A95B5E" w:rsidRPr="00495C8D" w:rsidRDefault="00A95B5E" w:rsidP="00A95B5E">
            <w:pPr>
              <w:spacing w:before="120" w:after="120"/>
              <w:rPr>
                <w:rFonts w:ascii="Swis721 Cn BT" w:hAnsi="Swis721 Cn BT"/>
                <w:bCs/>
                <w:noProof/>
                <w:sz w:val="18"/>
                <w:szCs w:val="18"/>
              </w:rPr>
            </w:pPr>
          </w:p>
        </w:tc>
        <w:tc>
          <w:tcPr>
            <w:tcW w:w="3289" w:type="dxa"/>
            <w:vMerge/>
            <w:tcBorders>
              <w:top w:val="single" w:sz="4" w:space="0" w:color="auto"/>
              <w:left w:val="single" w:sz="4" w:space="0" w:color="auto"/>
              <w:right w:val="single" w:sz="4" w:space="0" w:color="auto"/>
            </w:tcBorders>
            <w:shd w:val="clear" w:color="auto" w:fill="auto"/>
          </w:tcPr>
          <w:p w14:paraId="221EBF10" w14:textId="77777777" w:rsidR="00A95B5E" w:rsidRPr="00495C8D" w:rsidRDefault="00A95B5E" w:rsidP="00A95B5E">
            <w:pPr>
              <w:pStyle w:val="TableParagraph"/>
              <w:spacing w:before="120" w:after="120"/>
              <w:ind w:left="0"/>
              <w:rPr>
                <w:rFonts w:ascii="Swis721 Cn BT" w:hAnsi="Swis721 Cn BT" w:cs="Arial"/>
                <w:sz w:val="20"/>
                <w:szCs w:val="20"/>
                <w:lang w:val="de-DE"/>
              </w:rPr>
            </w:pPr>
          </w:p>
        </w:tc>
        <w:tc>
          <w:tcPr>
            <w:tcW w:w="1276" w:type="dxa"/>
            <w:vMerge/>
            <w:tcBorders>
              <w:top w:val="single" w:sz="4" w:space="0" w:color="auto"/>
              <w:left w:val="single" w:sz="4" w:space="0" w:color="auto"/>
              <w:right w:val="single" w:sz="4" w:space="0" w:color="auto"/>
            </w:tcBorders>
            <w:shd w:val="clear" w:color="auto" w:fill="auto"/>
            <w:vAlign w:val="center"/>
          </w:tcPr>
          <w:p w14:paraId="10948941" w14:textId="77777777" w:rsidR="00A95B5E" w:rsidRPr="00495C8D" w:rsidRDefault="00A95B5E" w:rsidP="00A95B5E">
            <w:pPr>
              <w:rPr>
                <w:rFonts w:ascii="Swis721 Cn BT" w:hAnsi="Swis721 Cn BT"/>
                <w:bCs/>
                <w:szCs w:val="22"/>
              </w:rPr>
            </w:pPr>
          </w:p>
        </w:tc>
        <w:sdt>
          <w:sdtPr>
            <w:rPr>
              <w:rFonts w:ascii="Swis721 Cn BT" w:hAnsi="Swis721 Cn BT"/>
              <w:bCs/>
              <w:sz w:val="32"/>
              <w:szCs w:val="32"/>
            </w:rPr>
            <w:id w:val="-2086981257"/>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2D623E2F" w14:textId="71773778"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625419823"/>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2CF85410" w14:textId="5830D735"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tcBorders>
              <w:top w:val="single" w:sz="4" w:space="0" w:color="auto"/>
              <w:left w:val="single" w:sz="4" w:space="0" w:color="auto"/>
              <w:bottom w:val="single" w:sz="4" w:space="0" w:color="auto"/>
              <w:right w:val="single" w:sz="4" w:space="0" w:color="auto"/>
            </w:tcBorders>
            <w:vAlign w:val="center"/>
          </w:tcPr>
          <w:p w14:paraId="4DBDAC20" w14:textId="724D0AD6" w:rsidR="00A95B5E" w:rsidRPr="00495C8D" w:rsidRDefault="00A95B5E" w:rsidP="00A95B5E">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Rückzugsmöglichkeiten für Pausen</w:t>
            </w:r>
          </w:p>
        </w:tc>
        <w:tc>
          <w:tcPr>
            <w:tcW w:w="1984" w:type="dxa"/>
            <w:tcBorders>
              <w:top w:val="single" w:sz="4" w:space="0" w:color="auto"/>
              <w:left w:val="single" w:sz="4" w:space="0" w:color="auto"/>
              <w:right w:val="single" w:sz="4" w:space="0" w:color="auto"/>
            </w:tcBorders>
            <w:vAlign w:val="center"/>
          </w:tcPr>
          <w:p w14:paraId="47ABA305" w14:textId="77777777" w:rsidR="00A95B5E" w:rsidRPr="00495C8D" w:rsidRDefault="00A95B5E" w:rsidP="00A95B5E">
            <w:pPr>
              <w:rPr>
                <w:rFonts w:ascii="Swis721 Cn BT" w:hAnsi="Swis721 Cn BT" w:cs="Arial"/>
                <w:sz w:val="18"/>
                <w:szCs w:val="18"/>
              </w:rPr>
            </w:pPr>
            <w:r w:rsidRPr="00495C8D">
              <w:rPr>
                <w:rFonts w:ascii="Swis721 Cn BT" w:hAnsi="Swis721 Cn BT" w:cs="Arial"/>
                <w:sz w:val="18"/>
                <w:szCs w:val="18"/>
              </w:rPr>
              <w:t>DGUV Info 207-016</w:t>
            </w:r>
          </w:p>
          <w:p w14:paraId="70C92DCA" w14:textId="77777777" w:rsidR="00A95B5E" w:rsidRPr="00495C8D" w:rsidRDefault="00A95B5E" w:rsidP="00A95B5E">
            <w:pPr>
              <w:rPr>
                <w:rFonts w:ascii="Swis721 Cn BT" w:hAnsi="Swis721 Cn BT" w:cs="Arial"/>
                <w:sz w:val="18"/>
                <w:szCs w:val="18"/>
              </w:rPr>
            </w:pPr>
            <w:r w:rsidRPr="00495C8D">
              <w:rPr>
                <w:rFonts w:ascii="Swis721 Cn BT" w:hAnsi="Swis721 Cn BT" w:cs="Arial"/>
                <w:sz w:val="18"/>
                <w:szCs w:val="18"/>
              </w:rPr>
              <w:t>DGUV Info 207-019</w:t>
            </w:r>
          </w:p>
          <w:p w14:paraId="008117F4" w14:textId="70EE9F69" w:rsidR="00A95B5E" w:rsidRPr="00495C8D" w:rsidRDefault="00A95B5E" w:rsidP="00A95B5E">
            <w:pPr>
              <w:rPr>
                <w:rFonts w:ascii="Swis721 Cn BT" w:hAnsi="Swis721 Cn BT" w:cs="Arial"/>
                <w:sz w:val="18"/>
                <w:szCs w:val="18"/>
              </w:rPr>
            </w:pPr>
            <w:r w:rsidRPr="00495C8D">
              <w:rPr>
                <w:rFonts w:ascii="Swis721 Cn BT" w:hAnsi="Swis721 Cn BT" w:cs="Arial"/>
                <w:sz w:val="18"/>
                <w:szCs w:val="18"/>
              </w:rPr>
              <w:t>DGUV Info 206-026</w:t>
            </w:r>
          </w:p>
        </w:tc>
        <w:tc>
          <w:tcPr>
            <w:tcW w:w="1134" w:type="dxa"/>
            <w:tcBorders>
              <w:top w:val="single" w:sz="4" w:space="0" w:color="auto"/>
              <w:left w:val="single" w:sz="4" w:space="0" w:color="auto"/>
              <w:bottom w:val="single" w:sz="4" w:space="0" w:color="auto"/>
              <w:right w:val="single" w:sz="4" w:space="0" w:color="auto"/>
            </w:tcBorders>
            <w:vAlign w:val="center"/>
          </w:tcPr>
          <w:p w14:paraId="73809453" w14:textId="5BDC7CF5" w:rsidR="00A95B5E" w:rsidRPr="00495C8D" w:rsidRDefault="00A95B5E" w:rsidP="00A95B5E">
            <w:pPr>
              <w:pStyle w:val="TableParagraph"/>
              <w:spacing w:before="0"/>
              <w:ind w:left="0"/>
              <w:jc w:val="center"/>
              <w:rPr>
                <w:rFonts w:ascii="Swis721 Cn BT" w:hAnsi="Swis721 Cn BT"/>
                <w:bCs/>
                <w:lang w:val="de-DE"/>
              </w:rPr>
            </w:pPr>
          </w:p>
        </w:tc>
        <w:tc>
          <w:tcPr>
            <w:tcW w:w="1134" w:type="dxa"/>
            <w:tcBorders>
              <w:top w:val="single" w:sz="4" w:space="0" w:color="auto"/>
              <w:left w:val="single" w:sz="4" w:space="0" w:color="auto"/>
              <w:bottom w:val="single" w:sz="4" w:space="0" w:color="auto"/>
              <w:right w:val="single" w:sz="4" w:space="0" w:color="auto"/>
            </w:tcBorders>
            <w:shd w:val="clear" w:color="auto" w:fill="E6EED7"/>
            <w:vAlign w:val="center"/>
          </w:tcPr>
          <w:p w14:paraId="26C72632" w14:textId="77777777" w:rsidR="00A95B5E" w:rsidRPr="00495C8D" w:rsidRDefault="00A95B5E" w:rsidP="00A95B5E">
            <w:pPr>
              <w:pStyle w:val="TableParagraph"/>
              <w:spacing w:before="0"/>
              <w:ind w:left="0"/>
              <w:jc w:val="center"/>
              <w:rPr>
                <w:rFonts w:ascii="Swis721 Cn BT" w:hAnsi="Swis721 Cn BT"/>
                <w:bCs/>
                <w:lang w:val="de-DE"/>
              </w:rPr>
            </w:pPr>
          </w:p>
        </w:tc>
      </w:tr>
      <w:tr w:rsidR="00A95B5E" w:rsidRPr="00495C8D" w14:paraId="663D92BD" w14:textId="77777777" w:rsidTr="00A95B5E">
        <w:trPr>
          <w:trHeight w:val="585"/>
        </w:trPr>
        <w:tc>
          <w:tcPr>
            <w:tcW w:w="817" w:type="dxa"/>
            <w:vMerge/>
            <w:tcBorders>
              <w:top w:val="single" w:sz="4" w:space="0" w:color="auto"/>
              <w:left w:val="single" w:sz="4" w:space="0" w:color="auto"/>
              <w:right w:val="single" w:sz="4" w:space="0" w:color="auto"/>
            </w:tcBorders>
            <w:shd w:val="clear" w:color="auto" w:fill="D9D9D9"/>
          </w:tcPr>
          <w:p w14:paraId="044F4499" w14:textId="77777777" w:rsidR="00A95B5E" w:rsidRPr="00495C8D" w:rsidRDefault="00A95B5E" w:rsidP="00A95B5E">
            <w:pPr>
              <w:spacing w:before="120" w:after="120"/>
              <w:rPr>
                <w:rFonts w:ascii="Swis721 Cn BT" w:hAnsi="Swis721 Cn BT"/>
                <w:bCs/>
                <w:sz w:val="18"/>
                <w:szCs w:val="18"/>
              </w:rPr>
            </w:pPr>
          </w:p>
        </w:tc>
        <w:tc>
          <w:tcPr>
            <w:tcW w:w="3289" w:type="dxa"/>
            <w:vMerge/>
            <w:tcBorders>
              <w:top w:val="single" w:sz="4" w:space="0" w:color="auto"/>
              <w:left w:val="single" w:sz="4" w:space="0" w:color="auto"/>
              <w:right w:val="single" w:sz="4" w:space="0" w:color="auto"/>
            </w:tcBorders>
            <w:shd w:val="clear" w:color="auto" w:fill="auto"/>
          </w:tcPr>
          <w:p w14:paraId="70076264" w14:textId="77777777" w:rsidR="00A95B5E" w:rsidRPr="00495C8D" w:rsidRDefault="00A95B5E" w:rsidP="00A95B5E">
            <w:pPr>
              <w:pStyle w:val="TableParagraph"/>
              <w:spacing w:before="120" w:after="120"/>
              <w:ind w:left="0"/>
              <w:rPr>
                <w:rFonts w:ascii="Swis721 Cn BT" w:hAnsi="Swis721 Cn BT" w:cs="Arial"/>
                <w:sz w:val="20"/>
                <w:szCs w:val="20"/>
                <w:lang w:val="de-DE"/>
              </w:rPr>
            </w:pPr>
          </w:p>
        </w:tc>
        <w:tc>
          <w:tcPr>
            <w:tcW w:w="1276" w:type="dxa"/>
            <w:vMerge/>
            <w:tcBorders>
              <w:top w:val="single" w:sz="4" w:space="0" w:color="auto"/>
              <w:left w:val="single" w:sz="4" w:space="0" w:color="auto"/>
              <w:right w:val="single" w:sz="4" w:space="0" w:color="auto"/>
            </w:tcBorders>
            <w:shd w:val="clear" w:color="auto" w:fill="auto"/>
            <w:vAlign w:val="center"/>
          </w:tcPr>
          <w:p w14:paraId="66569B19" w14:textId="77777777" w:rsidR="00A95B5E" w:rsidRPr="00495C8D" w:rsidRDefault="00A95B5E" w:rsidP="00A95B5E">
            <w:pPr>
              <w:rPr>
                <w:rFonts w:ascii="Swis721 Cn BT" w:hAnsi="Swis721 Cn BT"/>
                <w:bCs/>
                <w:szCs w:val="22"/>
              </w:rPr>
            </w:pPr>
          </w:p>
        </w:tc>
        <w:sdt>
          <w:sdtPr>
            <w:rPr>
              <w:rFonts w:ascii="Swis721 Cn BT" w:hAnsi="Swis721 Cn BT"/>
              <w:bCs/>
              <w:sz w:val="32"/>
              <w:szCs w:val="32"/>
            </w:rPr>
            <w:id w:val="-2124684397"/>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23890931" w14:textId="6D200D92"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443186094"/>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5B3260FC" w14:textId="3ADD2925"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tcBorders>
              <w:top w:val="single" w:sz="4" w:space="0" w:color="auto"/>
              <w:left w:val="single" w:sz="4" w:space="0" w:color="auto"/>
              <w:bottom w:val="single" w:sz="4" w:space="0" w:color="auto"/>
              <w:right w:val="single" w:sz="4" w:space="0" w:color="auto"/>
            </w:tcBorders>
            <w:vAlign w:val="center"/>
          </w:tcPr>
          <w:p w14:paraId="36BF88A0" w14:textId="63335BA9" w:rsidR="00A95B5E" w:rsidRPr="00495C8D" w:rsidRDefault="00A95B5E" w:rsidP="00A95B5E">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Klare Kompetenzen und Verantwortlichkeiten.</w:t>
            </w:r>
          </w:p>
        </w:tc>
        <w:tc>
          <w:tcPr>
            <w:tcW w:w="1984" w:type="dxa"/>
            <w:tcBorders>
              <w:top w:val="single" w:sz="4" w:space="0" w:color="auto"/>
              <w:left w:val="single" w:sz="4" w:space="0" w:color="auto"/>
              <w:right w:val="single" w:sz="4" w:space="0" w:color="auto"/>
            </w:tcBorders>
            <w:vAlign w:val="center"/>
          </w:tcPr>
          <w:p w14:paraId="25F353B9" w14:textId="77777777" w:rsidR="00A95B5E" w:rsidRPr="00495C8D" w:rsidRDefault="00A95B5E" w:rsidP="00A95B5E">
            <w:pPr>
              <w:rPr>
                <w:rFonts w:ascii="Swis721 Cn BT" w:hAnsi="Swis721 Cn BT" w:cs="Arial"/>
                <w:sz w:val="18"/>
                <w:szCs w:val="18"/>
              </w:rPr>
            </w:pPr>
            <w:r w:rsidRPr="00495C8D">
              <w:rPr>
                <w:rFonts w:ascii="Swis721 Cn BT" w:hAnsi="Swis721 Cn BT" w:cs="Arial"/>
                <w:sz w:val="18"/>
                <w:szCs w:val="18"/>
              </w:rPr>
              <w:t>DGUV Info 207-019</w:t>
            </w:r>
          </w:p>
          <w:p w14:paraId="6CE93D3C" w14:textId="2F84614D" w:rsidR="00A95B5E" w:rsidRPr="00495C8D" w:rsidRDefault="00A95B5E" w:rsidP="00A95B5E">
            <w:pPr>
              <w:pStyle w:val="TableParagraph"/>
              <w:spacing w:before="0"/>
              <w:ind w:left="0"/>
              <w:rPr>
                <w:rFonts w:ascii="Swis721 Cn BT" w:eastAsia="Times New Roman" w:hAnsi="Swis721 Cn BT" w:cs="Arial"/>
                <w:sz w:val="18"/>
                <w:szCs w:val="18"/>
                <w:lang w:val="de-DE" w:eastAsia="de-DE"/>
              </w:rPr>
            </w:pPr>
            <w:r w:rsidRPr="00495C8D">
              <w:rPr>
                <w:rFonts w:ascii="Swis721 Cn BT" w:eastAsia="Times New Roman" w:hAnsi="Swis721 Cn BT" w:cs="Arial"/>
                <w:sz w:val="18"/>
                <w:szCs w:val="18"/>
                <w:lang w:val="de-DE" w:eastAsia="de-DE"/>
              </w:rPr>
              <w:t>DGUV Info 206-026</w:t>
            </w:r>
          </w:p>
        </w:tc>
        <w:tc>
          <w:tcPr>
            <w:tcW w:w="1134" w:type="dxa"/>
            <w:tcBorders>
              <w:top w:val="single" w:sz="4" w:space="0" w:color="auto"/>
              <w:left w:val="single" w:sz="4" w:space="0" w:color="auto"/>
              <w:bottom w:val="single" w:sz="4" w:space="0" w:color="auto"/>
              <w:right w:val="single" w:sz="4" w:space="0" w:color="auto"/>
            </w:tcBorders>
            <w:vAlign w:val="center"/>
          </w:tcPr>
          <w:p w14:paraId="4ADF2234" w14:textId="046D91E0" w:rsidR="00A95B5E" w:rsidRPr="00495C8D" w:rsidRDefault="00A95B5E" w:rsidP="00A95B5E">
            <w:pPr>
              <w:pStyle w:val="TableParagraph"/>
              <w:spacing w:before="0"/>
              <w:ind w:left="0"/>
              <w:jc w:val="center"/>
              <w:rPr>
                <w:rFonts w:ascii="Swis721 Cn BT" w:hAnsi="Swis721 Cn BT"/>
                <w:bCs/>
                <w:lang w:val="de-DE"/>
              </w:rPr>
            </w:pPr>
          </w:p>
        </w:tc>
        <w:tc>
          <w:tcPr>
            <w:tcW w:w="1134" w:type="dxa"/>
            <w:tcBorders>
              <w:top w:val="single" w:sz="4" w:space="0" w:color="auto"/>
              <w:left w:val="single" w:sz="4" w:space="0" w:color="auto"/>
              <w:bottom w:val="single" w:sz="4" w:space="0" w:color="auto"/>
              <w:right w:val="single" w:sz="4" w:space="0" w:color="auto"/>
            </w:tcBorders>
            <w:shd w:val="clear" w:color="auto" w:fill="E6EED7"/>
            <w:vAlign w:val="center"/>
          </w:tcPr>
          <w:p w14:paraId="6D300505" w14:textId="77777777" w:rsidR="00A95B5E" w:rsidRPr="00495C8D" w:rsidRDefault="00A95B5E" w:rsidP="00A95B5E">
            <w:pPr>
              <w:pStyle w:val="TableParagraph"/>
              <w:spacing w:before="0"/>
              <w:ind w:left="0"/>
              <w:jc w:val="center"/>
              <w:rPr>
                <w:rFonts w:ascii="Swis721 Cn BT" w:hAnsi="Swis721 Cn BT"/>
                <w:bCs/>
                <w:lang w:val="de-DE"/>
              </w:rPr>
            </w:pPr>
          </w:p>
        </w:tc>
      </w:tr>
      <w:tr w:rsidR="00A95B5E" w:rsidRPr="00495C8D" w14:paraId="3CA37452" w14:textId="77777777" w:rsidTr="00A95B5E">
        <w:trPr>
          <w:trHeight w:val="718"/>
        </w:trPr>
        <w:tc>
          <w:tcPr>
            <w:tcW w:w="817" w:type="dxa"/>
            <w:vMerge/>
            <w:tcBorders>
              <w:top w:val="single" w:sz="4" w:space="0" w:color="auto"/>
              <w:left w:val="single" w:sz="4" w:space="0" w:color="auto"/>
              <w:right w:val="single" w:sz="4" w:space="0" w:color="auto"/>
            </w:tcBorders>
            <w:shd w:val="clear" w:color="auto" w:fill="D9D9D9"/>
          </w:tcPr>
          <w:p w14:paraId="6F0DE4AA" w14:textId="77777777" w:rsidR="00A95B5E" w:rsidRPr="00495C8D" w:rsidRDefault="00A95B5E" w:rsidP="00A95B5E">
            <w:pPr>
              <w:spacing w:before="120" w:after="120"/>
              <w:rPr>
                <w:rFonts w:ascii="Swis721 Cn BT" w:hAnsi="Swis721 Cn BT"/>
                <w:bCs/>
                <w:sz w:val="18"/>
                <w:szCs w:val="18"/>
              </w:rPr>
            </w:pPr>
          </w:p>
        </w:tc>
        <w:tc>
          <w:tcPr>
            <w:tcW w:w="3289" w:type="dxa"/>
            <w:vMerge/>
            <w:tcBorders>
              <w:top w:val="single" w:sz="4" w:space="0" w:color="auto"/>
              <w:left w:val="single" w:sz="4" w:space="0" w:color="auto"/>
              <w:right w:val="single" w:sz="4" w:space="0" w:color="auto"/>
            </w:tcBorders>
            <w:shd w:val="clear" w:color="auto" w:fill="auto"/>
          </w:tcPr>
          <w:p w14:paraId="030A37A3" w14:textId="77777777" w:rsidR="00A95B5E" w:rsidRPr="00495C8D" w:rsidRDefault="00A95B5E" w:rsidP="00A95B5E">
            <w:pPr>
              <w:pStyle w:val="TableParagraph"/>
              <w:spacing w:before="120" w:after="120"/>
              <w:ind w:left="0"/>
              <w:rPr>
                <w:rFonts w:ascii="Swis721 Cn BT" w:hAnsi="Swis721 Cn BT" w:cs="Arial"/>
                <w:sz w:val="20"/>
                <w:szCs w:val="20"/>
                <w:lang w:val="de-DE"/>
              </w:rPr>
            </w:pPr>
          </w:p>
        </w:tc>
        <w:tc>
          <w:tcPr>
            <w:tcW w:w="1276" w:type="dxa"/>
            <w:vMerge/>
            <w:tcBorders>
              <w:top w:val="single" w:sz="4" w:space="0" w:color="auto"/>
              <w:left w:val="single" w:sz="4" w:space="0" w:color="auto"/>
              <w:right w:val="single" w:sz="4" w:space="0" w:color="auto"/>
            </w:tcBorders>
            <w:shd w:val="clear" w:color="auto" w:fill="auto"/>
            <w:vAlign w:val="center"/>
          </w:tcPr>
          <w:p w14:paraId="3A050EA7" w14:textId="77777777" w:rsidR="00A95B5E" w:rsidRPr="00495C8D" w:rsidRDefault="00A95B5E" w:rsidP="00A95B5E">
            <w:pPr>
              <w:rPr>
                <w:rFonts w:ascii="Swis721 Cn BT" w:hAnsi="Swis721 Cn BT"/>
                <w:bCs/>
                <w:szCs w:val="22"/>
              </w:rPr>
            </w:pPr>
          </w:p>
        </w:tc>
        <w:sdt>
          <w:sdtPr>
            <w:rPr>
              <w:rFonts w:ascii="Swis721 Cn BT" w:hAnsi="Swis721 Cn BT"/>
              <w:bCs/>
              <w:sz w:val="32"/>
              <w:szCs w:val="32"/>
            </w:rPr>
            <w:id w:val="2078782872"/>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6F0FFD7A" w14:textId="7A16EBAF"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805540756"/>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537C15E0" w14:textId="6254A4BB"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tcBorders>
              <w:top w:val="single" w:sz="4" w:space="0" w:color="auto"/>
              <w:left w:val="single" w:sz="4" w:space="0" w:color="auto"/>
              <w:bottom w:val="single" w:sz="4" w:space="0" w:color="auto"/>
              <w:right w:val="single" w:sz="4" w:space="0" w:color="auto"/>
            </w:tcBorders>
            <w:vAlign w:val="center"/>
          </w:tcPr>
          <w:p w14:paraId="5A600339" w14:textId="65B24B26" w:rsidR="00A95B5E" w:rsidRPr="00495C8D" w:rsidRDefault="00A95B5E" w:rsidP="00A95B5E">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Vermeiden von einseitigen sich oft wiederholenden Tätigkeiten.</w:t>
            </w:r>
          </w:p>
        </w:tc>
        <w:tc>
          <w:tcPr>
            <w:tcW w:w="1984" w:type="dxa"/>
            <w:tcBorders>
              <w:top w:val="single" w:sz="4" w:space="0" w:color="auto"/>
              <w:left w:val="single" w:sz="4" w:space="0" w:color="auto"/>
              <w:right w:val="single" w:sz="4" w:space="0" w:color="auto"/>
            </w:tcBorders>
            <w:vAlign w:val="center"/>
          </w:tcPr>
          <w:p w14:paraId="5E0CA3C3" w14:textId="77777777" w:rsidR="00A95B5E" w:rsidRPr="00495C8D" w:rsidRDefault="00A95B5E" w:rsidP="00A95B5E">
            <w:pPr>
              <w:rPr>
                <w:rFonts w:ascii="Swis721 Cn BT" w:hAnsi="Swis721 Cn BT" w:cs="Arial"/>
                <w:sz w:val="18"/>
                <w:szCs w:val="18"/>
              </w:rPr>
            </w:pPr>
            <w:r w:rsidRPr="00495C8D">
              <w:rPr>
                <w:rFonts w:ascii="Swis721 Cn BT" w:hAnsi="Swis721 Cn BT" w:cs="Arial"/>
                <w:sz w:val="18"/>
                <w:szCs w:val="18"/>
              </w:rPr>
              <w:t>DGUV Info 207-019</w:t>
            </w:r>
          </w:p>
          <w:p w14:paraId="30687B2C" w14:textId="7BA31918" w:rsidR="00A95B5E" w:rsidRPr="00495C8D" w:rsidRDefault="00A95B5E" w:rsidP="00A95B5E">
            <w:pPr>
              <w:pStyle w:val="TableParagraph"/>
              <w:spacing w:before="0"/>
              <w:ind w:left="0"/>
              <w:rPr>
                <w:rFonts w:ascii="Swis721 Cn BT" w:eastAsia="Times New Roman" w:hAnsi="Swis721 Cn BT" w:cs="Arial"/>
                <w:sz w:val="18"/>
                <w:szCs w:val="18"/>
                <w:lang w:val="de-DE" w:eastAsia="de-DE"/>
              </w:rPr>
            </w:pPr>
            <w:r w:rsidRPr="00495C8D">
              <w:rPr>
                <w:rFonts w:ascii="Swis721 Cn BT" w:eastAsia="Times New Roman" w:hAnsi="Swis721 Cn BT" w:cs="Arial"/>
                <w:sz w:val="18"/>
                <w:szCs w:val="18"/>
                <w:lang w:val="de-DE" w:eastAsia="de-DE"/>
              </w:rPr>
              <w:t>DGUV Info 206-026</w:t>
            </w:r>
          </w:p>
        </w:tc>
        <w:tc>
          <w:tcPr>
            <w:tcW w:w="1134" w:type="dxa"/>
            <w:tcBorders>
              <w:top w:val="single" w:sz="4" w:space="0" w:color="auto"/>
              <w:left w:val="single" w:sz="4" w:space="0" w:color="auto"/>
              <w:bottom w:val="single" w:sz="4" w:space="0" w:color="auto"/>
              <w:right w:val="single" w:sz="4" w:space="0" w:color="auto"/>
            </w:tcBorders>
            <w:vAlign w:val="center"/>
          </w:tcPr>
          <w:p w14:paraId="334A1C2E" w14:textId="788E56BA" w:rsidR="00A95B5E" w:rsidRPr="00495C8D" w:rsidRDefault="00A95B5E" w:rsidP="00A95B5E">
            <w:pPr>
              <w:pStyle w:val="TableParagraph"/>
              <w:spacing w:before="0"/>
              <w:ind w:left="0"/>
              <w:jc w:val="center"/>
              <w:rPr>
                <w:rFonts w:ascii="Swis721 Cn BT" w:hAnsi="Swis721 Cn BT"/>
                <w:bCs/>
                <w:lang w:val="de-DE"/>
              </w:rPr>
            </w:pPr>
          </w:p>
        </w:tc>
        <w:tc>
          <w:tcPr>
            <w:tcW w:w="1134" w:type="dxa"/>
            <w:tcBorders>
              <w:top w:val="single" w:sz="4" w:space="0" w:color="auto"/>
              <w:left w:val="single" w:sz="4" w:space="0" w:color="auto"/>
              <w:bottom w:val="single" w:sz="4" w:space="0" w:color="auto"/>
              <w:right w:val="single" w:sz="4" w:space="0" w:color="auto"/>
            </w:tcBorders>
            <w:shd w:val="clear" w:color="auto" w:fill="E6EED7"/>
            <w:vAlign w:val="center"/>
          </w:tcPr>
          <w:p w14:paraId="3D27D858" w14:textId="77777777" w:rsidR="00A95B5E" w:rsidRPr="00495C8D" w:rsidRDefault="00A95B5E" w:rsidP="00A95B5E">
            <w:pPr>
              <w:pStyle w:val="TableParagraph"/>
              <w:spacing w:before="0"/>
              <w:ind w:left="0"/>
              <w:jc w:val="center"/>
              <w:rPr>
                <w:rFonts w:ascii="Swis721 Cn BT" w:hAnsi="Swis721 Cn BT"/>
                <w:bCs/>
                <w:lang w:val="de-DE"/>
              </w:rPr>
            </w:pPr>
          </w:p>
        </w:tc>
      </w:tr>
      <w:tr w:rsidR="00A95B5E" w:rsidRPr="00495C8D" w14:paraId="7170792B" w14:textId="77777777" w:rsidTr="00A95B5E">
        <w:trPr>
          <w:trHeight w:val="712"/>
        </w:trPr>
        <w:tc>
          <w:tcPr>
            <w:tcW w:w="817" w:type="dxa"/>
            <w:vMerge/>
            <w:tcBorders>
              <w:top w:val="single" w:sz="4" w:space="0" w:color="auto"/>
              <w:left w:val="single" w:sz="4" w:space="0" w:color="auto"/>
              <w:right w:val="single" w:sz="4" w:space="0" w:color="auto"/>
            </w:tcBorders>
            <w:shd w:val="clear" w:color="auto" w:fill="D9D9D9"/>
          </w:tcPr>
          <w:p w14:paraId="0BF18624" w14:textId="77777777" w:rsidR="00A95B5E" w:rsidRPr="00495C8D" w:rsidRDefault="00A95B5E" w:rsidP="00A95B5E">
            <w:pPr>
              <w:spacing w:before="120" w:after="120"/>
              <w:rPr>
                <w:rFonts w:ascii="Swis721 Cn BT" w:hAnsi="Swis721 Cn BT"/>
                <w:bCs/>
                <w:sz w:val="18"/>
                <w:szCs w:val="18"/>
              </w:rPr>
            </w:pPr>
          </w:p>
        </w:tc>
        <w:tc>
          <w:tcPr>
            <w:tcW w:w="3289" w:type="dxa"/>
            <w:vMerge/>
            <w:tcBorders>
              <w:top w:val="single" w:sz="4" w:space="0" w:color="auto"/>
              <w:left w:val="single" w:sz="4" w:space="0" w:color="auto"/>
              <w:right w:val="single" w:sz="4" w:space="0" w:color="auto"/>
            </w:tcBorders>
            <w:shd w:val="clear" w:color="auto" w:fill="auto"/>
          </w:tcPr>
          <w:p w14:paraId="4BB3DD08" w14:textId="77777777" w:rsidR="00A95B5E" w:rsidRPr="00495C8D" w:rsidRDefault="00A95B5E" w:rsidP="00A95B5E">
            <w:pPr>
              <w:pStyle w:val="TableParagraph"/>
              <w:spacing w:before="120" w:after="120"/>
              <w:ind w:left="0"/>
              <w:rPr>
                <w:rFonts w:ascii="Swis721 Cn BT" w:hAnsi="Swis721 Cn BT" w:cs="Arial"/>
                <w:sz w:val="20"/>
                <w:szCs w:val="20"/>
                <w:lang w:val="de-DE"/>
              </w:rPr>
            </w:pPr>
          </w:p>
        </w:tc>
        <w:tc>
          <w:tcPr>
            <w:tcW w:w="1276" w:type="dxa"/>
            <w:vMerge/>
            <w:tcBorders>
              <w:top w:val="single" w:sz="4" w:space="0" w:color="auto"/>
              <w:left w:val="single" w:sz="4" w:space="0" w:color="auto"/>
              <w:right w:val="single" w:sz="4" w:space="0" w:color="auto"/>
            </w:tcBorders>
            <w:shd w:val="clear" w:color="auto" w:fill="auto"/>
            <w:vAlign w:val="center"/>
          </w:tcPr>
          <w:p w14:paraId="4E336076" w14:textId="77777777" w:rsidR="00A95B5E" w:rsidRPr="00495C8D" w:rsidRDefault="00A95B5E" w:rsidP="00A95B5E">
            <w:pPr>
              <w:rPr>
                <w:rFonts w:ascii="Swis721 Cn BT" w:hAnsi="Swis721 Cn BT"/>
                <w:bCs/>
                <w:szCs w:val="22"/>
              </w:rPr>
            </w:pPr>
          </w:p>
        </w:tc>
        <w:sdt>
          <w:sdtPr>
            <w:rPr>
              <w:rFonts w:ascii="Swis721 Cn BT" w:hAnsi="Swis721 Cn BT"/>
              <w:bCs/>
              <w:sz w:val="32"/>
              <w:szCs w:val="32"/>
            </w:rPr>
            <w:id w:val="890317477"/>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24085F91" w14:textId="29B0B294"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318298563"/>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70470933" w14:textId="6AB33FC1"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tcBorders>
              <w:top w:val="single" w:sz="4" w:space="0" w:color="auto"/>
              <w:left w:val="single" w:sz="4" w:space="0" w:color="auto"/>
              <w:bottom w:val="single" w:sz="4" w:space="0" w:color="auto"/>
              <w:right w:val="single" w:sz="4" w:space="0" w:color="auto"/>
            </w:tcBorders>
            <w:vAlign w:val="center"/>
          </w:tcPr>
          <w:p w14:paraId="7038ED53" w14:textId="02E55E49" w:rsidR="00A95B5E" w:rsidRPr="00495C8D" w:rsidRDefault="00A95B5E" w:rsidP="00A95B5E">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Handlungsspielraum bzgl. der zu erledigenden Aufgaben (Reihenfolge, Methode).</w:t>
            </w:r>
          </w:p>
        </w:tc>
        <w:tc>
          <w:tcPr>
            <w:tcW w:w="1984" w:type="dxa"/>
            <w:tcBorders>
              <w:top w:val="single" w:sz="4" w:space="0" w:color="auto"/>
              <w:left w:val="single" w:sz="4" w:space="0" w:color="auto"/>
              <w:right w:val="single" w:sz="4" w:space="0" w:color="auto"/>
            </w:tcBorders>
            <w:vAlign w:val="center"/>
          </w:tcPr>
          <w:p w14:paraId="4D58ADB4" w14:textId="77777777" w:rsidR="00A95B5E" w:rsidRPr="00495C8D" w:rsidRDefault="00A95B5E" w:rsidP="00A95B5E">
            <w:pPr>
              <w:rPr>
                <w:rFonts w:ascii="Swis721 Cn BT" w:hAnsi="Swis721 Cn BT" w:cs="Arial"/>
                <w:sz w:val="18"/>
                <w:szCs w:val="18"/>
              </w:rPr>
            </w:pPr>
            <w:r w:rsidRPr="00495C8D">
              <w:rPr>
                <w:rFonts w:ascii="Swis721 Cn BT" w:hAnsi="Swis721 Cn BT" w:cs="Arial"/>
                <w:sz w:val="18"/>
                <w:szCs w:val="18"/>
              </w:rPr>
              <w:t>DGUV Info 207-019</w:t>
            </w:r>
          </w:p>
          <w:p w14:paraId="52F57679" w14:textId="07B5E63B" w:rsidR="00A95B5E" w:rsidRPr="00495C8D" w:rsidRDefault="00A95B5E" w:rsidP="00A95B5E">
            <w:pPr>
              <w:rPr>
                <w:rFonts w:ascii="Swis721 Cn BT" w:hAnsi="Swis721 Cn BT" w:cs="Arial"/>
                <w:sz w:val="18"/>
                <w:szCs w:val="18"/>
              </w:rPr>
            </w:pPr>
            <w:r w:rsidRPr="00495C8D">
              <w:rPr>
                <w:rFonts w:ascii="Swis721 Cn BT" w:hAnsi="Swis721 Cn BT" w:cs="Arial"/>
                <w:sz w:val="18"/>
                <w:szCs w:val="18"/>
              </w:rPr>
              <w:t>DGUV Info 206-026</w:t>
            </w:r>
          </w:p>
        </w:tc>
        <w:tc>
          <w:tcPr>
            <w:tcW w:w="1134" w:type="dxa"/>
            <w:tcBorders>
              <w:top w:val="single" w:sz="4" w:space="0" w:color="auto"/>
              <w:left w:val="single" w:sz="4" w:space="0" w:color="auto"/>
              <w:bottom w:val="single" w:sz="4" w:space="0" w:color="auto"/>
              <w:right w:val="single" w:sz="4" w:space="0" w:color="auto"/>
            </w:tcBorders>
            <w:vAlign w:val="center"/>
          </w:tcPr>
          <w:p w14:paraId="2DCEDA66" w14:textId="0F2DBAF3" w:rsidR="00A95B5E" w:rsidRPr="00495C8D" w:rsidRDefault="00A95B5E" w:rsidP="00A95B5E">
            <w:pPr>
              <w:pStyle w:val="TableParagraph"/>
              <w:spacing w:before="0"/>
              <w:ind w:left="0"/>
              <w:jc w:val="center"/>
              <w:rPr>
                <w:rFonts w:ascii="Swis721 Cn BT" w:hAnsi="Swis721 Cn BT"/>
                <w:bCs/>
                <w:lang w:val="de-DE"/>
              </w:rPr>
            </w:pPr>
          </w:p>
        </w:tc>
        <w:tc>
          <w:tcPr>
            <w:tcW w:w="1134" w:type="dxa"/>
            <w:tcBorders>
              <w:top w:val="single" w:sz="4" w:space="0" w:color="auto"/>
              <w:left w:val="single" w:sz="4" w:space="0" w:color="auto"/>
              <w:bottom w:val="single" w:sz="4" w:space="0" w:color="auto"/>
              <w:right w:val="single" w:sz="4" w:space="0" w:color="auto"/>
            </w:tcBorders>
            <w:shd w:val="clear" w:color="auto" w:fill="E6EED7"/>
            <w:vAlign w:val="center"/>
          </w:tcPr>
          <w:p w14:paraId="739D37BE" w14:textId="77777777" w:rsidR="00A95B5E" w:rsidRPr="00495C8D" w:rsidRDefault="00A95B5E" w:rsidP="00A95B5E">
            <w:pPr>
              <w:pStyle w:val="TableParagraph"/>
              <w:spacing w:before="0"/>
              <w:ind w:left="0"/>
              <w:jc w:val="center"/>
              <w:rPr>
                <w:rFonts w:ascii="Swis721 Cn BT" w:hAnsi="Swis721 Cn BT"/>
                <w:bCs/>
                <w:lang w:val="de-DE"/>
              </w:rPr>
            </w:pPr>
          </w:p>
        </w:tc>
      </w:tr>
      <w:tr w:rsidR="00A95B5E" w:rsidRPr="00495C8D" w14:paraId="55A88CF1" w14:textId="77777777" w:rsidTr="00A95B5E">
        <w:trPr>
          <w:trHeight w:val="693"/>
        </w:trPr>
        <w:tc>
          <w:tcPr>
            <w:tcW w:w="817" w:type="dxa"/>
            <w:vMerge/>
            <w:tcBorders>
              <w:top w:val="single" w:sz="4" w:space="0" w:color="auto"/>
              <w:left w:val="single" w:sz="4" w:space="0" w:color="auto"/>
              <w:right w:val="single" w:sz="4" w:space="0" w:color="auto"/>
            </w:tcBorders>
            <w:shd w:val="clear" w:color="auto" w:fill="D9D9D9"/>
          </w:tcPr>
          <w:p w14:paraId="18306BD3" w14:textId="77777777" w:rsidR="00A95B5E" w:rsidRPr="00495C8D" w:rsidRDefault="00A95B5E" w:rsidP="00A95B5E">
            <w:pPr>
              <w:spacing w:before="120" w:after="120"/>
              <w:rPr>
                <w:rFonts w:ascii="Swis721 Cn BT" w:hAnsi="Swis721 Cn BT"/>
                <w:bCs/>
                <w:sz w:val="18"/>
                <w:szCs w:val="18"/>
              </w:rPr>
            </w:pPr>
          </w:p>
        </w:tc>
        <w:tc>
          <w:tcPr>
            <w:tcW w:w="3289" w:type="dxa"/>
            <w:vMerge/>
            <w:tcBorders>
              <w:top w:val="single" w:sz="4" w:space="0" w:color="auto"/>
              <w:left w:val="single" w:sz="4" w:space="0" w:color="auto"/>
              <w:right w:val="single" w:sz="4" w:space="0" w:color="auto"/>
            </w:tcBorders>
            <w:shd w:val="clear" w:color="auto" w:fill="auto"/>
          </w:tcPr>
          <w:p w14:paraId="14A53E18" w14:textId="77777777" w:rsidR="00A95B5E" w:rsidRPr="00495C8D" w:rsidRDefault="00A95B5E" w:rsidP="00A95B5E">
            <w:pPr>
              <w:pStyle w:val="TableParagraph"/>
              <w:spacing w:before="120" w:after="120"/>
              <w:ind w:left="0"/>
              <w:rPr>
                <w:rFonts w:ascii="Swis721 Cn BT" w:hAnsi="Swis721 Cn BT" w:cs="Arial"/>
                <w:sz w:val="20"/>
                <w:szCs w:val="20"/>
                <w:lang w:val="de-DE"/>
              </w:rPr>
            </w:pPr>
          </w:p>
        </w:tc>
        <w:tc>
          <w:tcPr>
            <w:tcW w:w="1276" w:type="dxa"/>
            <w:vMerge/>
            <w:tcBorders>
              <w:top w:val="single" w:sz="4" w:space="0" w:color="auto"/>
              <w:left w:val="single" w:sz="4" w:space="0" w:color="auto"/>
              <w:right w:val="single" w:sz="4" w:space="0" w:color="auto"/>
            </w:tcBorders>
            <w:shd w:val="clear" w:color="auto" w:fill="auto"/>
            <w:vAlign w:val="center"/>
          </w:tcPr>
          <w:p w14:paraId="224BDA4A" w14:textId="77777777" w:rsidR="00A95B5E" w:rsidRPr="00495C8D" w:rsidRDefault="00A95B5E" w:rsidP="00A95B5E">
            <w:pPr>
              <w:rPr>
                <w:rFonts w:ascii="Swis721 Cn BT" w:hAnsi="Swis721 Cn BT"/>
                <w:bCs/>
                <w:szCs w:val="22"/>
              </w:rPr>
            </w:pPr>
          </w:p>
        </w:tc>
        <w:sdt>
          <w:sdtPr>
            <w:rPr>
              <w:rFonts w:ascii="Swis721 Cn BT" w:hAnsi="Swis721 Cn BT"/>
              <w:bCs/>
              <w:sz w:val="32"/>
              <w:szCs w:val="32"/>
            </w:rPr>
            <w:id w:val="-1701469335"/>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53020BDE" w14:textId="24A8066A"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40080872"/>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108E2C54" w14:textId="7E1307E3"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tcBorders>
              <w:top w:val="single" w:sz="4" w:space="0" w:color="auto"/>
              <w:left w:val="single" w:sz="4" w:space="0" w:color="auto"/>
              <w:bottom w:val="single" w:sz="4" w:space="0" w:color="auto"/>
              <w:right w:val="single" w:sz="4" w:space="0" w:color="auto"/>
            </w:tcBorders>
            <w:vAlign w:val="center"/>
          </w:tcPr>
          <w:p w14:paraId="39473C7A" w14:textId="3E33EBD1" w:rsidR="00A95B5E" w:rsidRPr="00495C8D" w:rsidRDefault="00A95B5E" w:rsidP="00A95B5E">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Wechsel zwischen vorbereitenden, ausführenden, kontrollierenden Handlungen.</w:t>
            </w:r>
          </w:p>
        </w:tc>
        <w:tc>
          <w:tcPr>
            <w:tcW w:w="1984" w:type="dxa"/>
            <w:tcBorders>
              <w:top w:val="single" w:sz="4" w:space="0" w:color="auto"/>
              <w:left w:val="single" w:sz="4" w:space="0" w:color="auto"/>
              <w:right w:val="single" w:sz="4" w:space="0" w:color="auto"/>
            </w:tcBorders>
            <w:vAlign w:val="center"/>
          </w:tcPr>
          <w:p w14:paraId="680CC7C5" w14:textId="77777777" w:rsidR="00A95B5E" w:rsidRPr="00495C8D" w:rsidRDefault="00A95B5E" w:rsidP="00A95B5E">
            <w:pPr>
              <w:rPr>
                <w:rFonts w:ascii="Swis721 Cn BT" w:hAnsi="Swis721 Cn BT" w:cs="Arial"/>
                <w:sz w:val="18"/>
                <w:szCs w:val="18"/>
              </w:rPr>
            </w:pPr>
            <w:r w:rsidRPr="00495C8D">
              <w:rPr>
                <w:rFonts w:ascii="Swis721 Cn BT" w:hAnsi="Swis721 Cn BT" w:cs="Arial"/>
                <w:sz w:val="18"/>
                <w:szCs w:val="18"/>
              </w:rPr>
              <w:t>DGUV Info 207-019</w:t>
            </w:r>
          </w:p>
          <w:p w14:paraId="7CE7E35E" w14:textId="16695C77" w:rsidR="00A95B5E" w:rsidRPr="00495C8D" w:rsidRDefault="00A95B5E" w:rsidP="00A95B5E">
            <w:pPr>
              <w:rPr>
                <w:rFonts w:ascii="Swis721 Cn BT" w:hAnsi="Swis721 Cn BT" w:cs="Arial"/>
                <w:sz w:val="18"/>
                <w:szCs w:val="18"/>
              </w:rPr>
            </w:pPr>
            <w:r w:rsidRPr="00495C8D">
              <w:rPr>
                <w:rFonts w:ascii="Swis721 Cn BT" w:hAnsi="Swis721 Cn BT" w:cs="Arial"/>
                <w:sz w:val="18"/>
                <w:szCs w:val="18"/>
              </w:rPr>
              <w:t>DGUV Info 206-026</w:t>
            </w:r>
          </w:p>
        </w:tc>
        <w:tc>
          <w:tcPr>
            <w:tcW w:w="1134" w:type="dxa"/>
            <w:tcBorders>
              <w:top w:val="single" w:sz="4" w:space="0" w:color="auto"/>
              <w:left w:val="single" w:sz="4" w:space="0" w:color="auto"/>
              <w:bottom w:val="single" w:sz="4" w:space="0" w:color="auto"/>
              <w:right w:val="single" w:sz="4" w:space="0" w:color="auto"/>
            </w:tcBorders>
            <w:vAlign w:val="center"/>
          </w:tcPr>
          <w:p w14:paraId="670A7F30" w14:textId="1B5BE3EF" w:rsidR="00A95B5E" w:rsidRPr="00495C8D" w:rsidRDefault="00A95B5E" w:rsidP="00A95B5E">
            <w:pPr>
              <w:pStyle w:val="TableParagraph"/>
              <w:spacing w:before="0"/>
              <w:ind w:left="0"/>
              <w:jc w:val="center"/>
              <w:rPr>
                <w:rFonts w:ascii="Swis721 Cn BT" w:hAnsi="Swis721 Cn BT"/>
                <w:bCs/>
                <w:lang w:val="de-DE"/>
              </w:rPr>
            </w:pPr>
          </w:p>
        </w:tc>
        <w:tc>
          <w:tcPr>
            <w:tcW w:w="1134" w:type="dxa"/>
            <w:tcBorders>
              <w:top w:val="single" w:sz="4" w:space="0" w:color="auto"/>
              <w:left w:val="single" w:sz="4" w:space="0" w:color="auto"/>
              <w:bottom w:val="single" w:sz="4" w:space="0" w:color="auto"/>
              <w:right w:val="single" w:sz="4" w:space="0" w:color="auto"/>
            </w:tcBorders>
            <w:shd w:val="clear" w:color="auto" w:fill="E6EED7"/>
            <w:vAlign w:val="center"/>
          </w:tcPr>
          <w:p w14:paraId="18BE3FF6" w14:textId="77777777" w:rsidR="00A95B5E" w:rsidRPr="00495C8D" w:rsidRDefault="00A95B5E" w:rsidP="00A95B5E">
            <w:pPr>
              <w:pStyle w:val="TableParagraph"/>
              <w:spacing w:before="0"/>
              <w:ind w:left="0"/>
              <w:jc w:val="center"/>
              <w:rPr>
                <w:rFonts w:ascii="Swis721 Cn BT" w:hAnsi="Swis721 Cn BT"/>
                <w:bCs/>
                <w:lang w:val="de-DE"/>
              </w:rPr>
            </w:pPr>
          </w:p>
        </w:tc>
      </w:tr>
      <w:tr w:rsidR="00A95B5E" w:rsidRPr="00495C8D" w14:paraId="45946EEE" w14:textId="77777777" w:rsidTr="00430129">
        <w:tc>
          <w:tcPr>
            <w:tcW w:w="817" w:type="dxa"/>
            <w:vMerge/>
            <w:tcBorders>
              <w:top w:val="single" w:sz="4" w:space="0" w:color="auto"/>
              <w:left w:val="single" w:sz="4" w:space="0" w:color="auto"/>
              <w:right w:val="single" w:sz="4" w:space="0" w:color="auto"/>
            </w:tcBorders>
            <w:shd w:val="clear" w:color="auto" w:fill="D9D9D9"/>
          </w:tcPr>
          <w:p w14:paraId="12414C2A" w14:textId="77777777" w:rsidR="00A95B5E" w:rsidRPr="00495C8D" w:rsidRDefault="00A95B5E" w:rsidP="00A95B5E">
            <w:pPr>
              <w:spacing w:before="120" w:after="120"/>
              <w:rPr>
                <w:rFonts w:ascii="Swis721 Cn BT" w:hAnsi="Swis721 Cn BT"/>
                <w:bCs/>
                <w:sz w:val="18"/>
                <w:szCs w:val="18"/>
              </w:rPr>
            </w:pPr>
          </w:p>
        </w:tc>
        <w:tc>
          <w:tcPr>
            <w:tcW w:w="3289" w:type="dxa"/>
            <w:vMerge/>
            <w:tcBorders>
              <w:top w:val="single" w:sz="4" w:space="0" w:color="auto"/>
              <w:left w:val="single" w:sz="4" w:space="0" w:color="auto"/>
              <w:right w:val="single" w:sz="4" w:space="0" w:color="auto"/>
            </w:tcBorders>
            <w:shd w:val="clear" w:color="auto" w:fill="auto"/>
          </w:tcPr>
          <w:p w14:paraId="6E13A765" w14:textId="77777777" w:rsidR="00A95B5E" w:rsidRPr="00495C8D" w:rsidRDefault="00A95B5E" w:rsidP="00A95B5E">
            <w:pPr>
              <w:pStyle w:val="TableParagraph"/>
              <w:spacing w:before="120" w:after="120"/>
              <w:ind w:left="0"/>
              <w:rPr>
                <w:rFonts w:ascii="Swis721 Cn BT" w:hAnsi="Swis721 Cn BT" w:cs="Arial"/>
                <w:sz w:val="20"/>
                <w:szCs w:val="20"/>
                <w:lang w:val="de-DE"/>
              </w:rPr>
            </w:pPr>
          </w:p>
        </w:tc>
        <w:tc>
          <w:tcPr>
            <w:tcW w:w="1276" w:type="dxa"/>
            <w:vMerge/>
            <w:tcBorders>
              <w:top w:val="single" w:sz="4" w:space="0" w:color="auto"/>
              <w:left w:val="single" w:sz="4" w:space="0" w:color="auto"/>
              <w:right w:val="single" w:sz="4" w:space="0" w:color="auto"/>
            </w:tcBorders>
            <w:shd w:val="clear" w:color="auto" w:fill="auto"/>
            <w:vAlign w:val="center"/>
          </w:tcPr>
          <w:p w14:paraId="0309BA1E" w14:textId="77777777" w:rsidR="00A95B5E" w:rsidRPr="00495C8D" w:rsidRDefault="00A95B5E" w:rsidP="00A95B5E">
            <w:pPr>
              <w:rPr>
                <w:rFonts w:ascii="Swis721 Cn BT" w:hAnsi="Swis721 Cn BT"/>
                <w:bCs/>
                <w:szCs w:val="22"/>
              </w:rPr>
            </w:pPr>
          </w:p>
        </w:tc>
        <w:sdt>
          <w:sdtPr>
            <w:rPr>
              <w:rFonts w:ascii="Swis721 Cn BT" w:hAnsi="Swis721 Cn BT"/>
              <w:bCs/>
              <w:sz w:val="32"/>
              <w:szCs w:val="32"/>
            </w:rPr>
            <w:id w:val="1898551080"/>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2735BE15" w14:textId="19993798"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04582211"/>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53C9F369" w14:textId="133DA921"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tcBorders>
              <w:top w:val="single" w:sz="4" w:space="0" w:color="auto"/>
              <w:left w:val="single" w:sz="4" w:space="0" w:color="auto"/>
              <w:bottom w:val="single" w:sz="4" w:space="0" w:color="auto"/>
              <w:right w:val="single" w:sz="4" w:space="0" w:color="auto"/>
            </w:tcBorders>
            <w:vAlign w:val="center"/>
          </w:tcPr>
          <w:p w14:paraId="058BF471" w14:textId="6A706804" w:rsidR="00A95B5E" w:rsidRPr="00495C8D" w:rsidRDefault="00A95B5E" w:rsidP="00A95B5E">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Unterstützungsmöglichkeiten durch Kollegen/Vorgesetzte.</w:t>
            </w:r>
          </w:p>
        </w:tc>
        <w:tc>
          <w:tcPr>
            <w:tcW w:w="1984" w:type="dxa"/>
            <w:tcBorders>
              <w:top w:val="single" w:sz="4" w:space="0" w:color="auto"/>
              <w:left w:val="single" w:sz="4" w:space="0" w:color="auto"/>
              <w:right w:val="single" w:sz="4" w:space="0" w:color="auto"/>
            </w:tcBorders>
            <w:vAlign w:val="center"/>
          </w:tcPr>
          <w:p w14:paraId="6D942999" w14:textId="77777777" w:rsidR="00A95B5E" w:rsidRPr="00495C8D" w:rsidRDefault="00A95B5E" w:rsidP="00A95B5E">
            <w:pPr>
              <w:rPr>
                <w:rFonts w:ascii="Swis721 Cn BT" w:hAnsi="Swis721 Cn BT" w:cs="Arial"/>
                <w:sz w:val="18"/>
                <w:szCs w:val="18"/>
              </w:rPr>
            </w:pPr>
            <w:r w:rsidRPr="00495C8D">
              <w:rPr>
                <w:rFonts w:ascii="Swis721 Cn BT" w:hAnsi="Swis721 Cn BT" w:cs="Arial"/>
                <w:sz w:val="18"/>
                <w:szCs w:val="18"/>
              </w:rPr>
              <w:t>DGUV Info 207-019</w:t>
            </w:r>
          </w:p>
          <w:p w14:paraId="652D38BD" w14:textId="076D0361" w:rsidR="00A95B5E" w:rsidRPr="00495C8D" w:rsidRDefault="00A95B5E" w:rsidP="00A95B5E">
            <w:pPr>
              <w:rPr>
                <w:rFonts w:ascii="Swis721 Cn BT" w:hAnsi="Swis721 Cn BT" w:cs="Arial"/>
                <w:sz w:val="18"/>
                <w:szCs w:val="18"/>
              </w:rPr>
            </w:pPr>
            <w:r w:rsidRPr="00495C8D">
              <w:rPr>
                <w:rFonts w:ascii="Swis721 Cn BT" w:hAnsi="Swis721 Cn BT" w:cs="Arial"/>
                <w:sz w:val="18"/>
                <w:szCs w:val="18"/>
              </w:rPr>
              <w:t>DGUV Info 206-026</w:t>
            </w:r>
          </w:p>
        </w:tc>
        <w:tc>
          <w:tcPr>
            <w:tcW w:w="1134" w:type="dxa"/>
            <w:tcBorders>
              <w:top w:val="single" w:sz="4" w:space="0" w:color="auto"/>
              <w:left w:val="single" w:sz="4" w:space="0" w:color="auto"/>
              <w:bottom w:val="single" w:sz="4" w:space="0" w:color="auto"/>
              <w:right w:val="single" w:sz="4" w:space="0" w:color="auto"/>
            </w:tcBorders>
            <w:vAlign w:val="center"/>
          </w:tcPr>
          <w:p w14:paraId="12E69284" w14:textId="5BB537F8" w:rsidR="00A95B5E" w:rsidRPr="00495C8D" w:rsidRDefault="00A95B5E" w:rsidP="00A95B5E">
            <w:pPr>
              <w:pStyle w:val="TableParagraph"/>
              <w:spacing w:before="0"/>
              <w:ind w:left="0"/>
              <w:jc w:val="center"/>
              <w:rPr>
                <w:rFonts w:ascii="Swis721 Cn BT" w:hAnsi="Swis721 Cn BT"/>
                <w:bCs/>
                <w:lang w:val="de-DE"/>
              </w:rPr>
            </w:pPr>
          </w:p>
        </w:tc>
        <w:tc>
          <w:tcPr>
            <w:tcW w:w="1134" w:type="dxa"/>
            <w:tcBorders>
              <w:top w:val="single" w:sz="4" w:space="0" w:color="auto"/>
              <w:left w:val="single" w:sz="4" w:space="0" w:color="auto"/>
              <w:bottom w:val="single" w:sz="4" w:space="0" w:color="auto"/>
              <w:right w:val="single" w:sz="4" w:space="0" w:color="auto"/>
            </w:tcBorders>
            <w:shd w:val="clear" w:color="auto" w:fill="E6EED7"/>
            <w:vAlign w:val="center"/>
          </w:tcPr>
          <w:p w14:paraId="328F7BFD" w14:textId="77777777" w:rsidR="00A95B5E" w:rsidRPr="00495C8D" w:rsidRDefault="00A95B5E" w:rsidP="00A95B5E">
            <w:pPr>
              <w:pStyle w:val="TableParagraph"/>
              <w:spacing w:before="0"/>
              <w:ind w:left="0"/>
              <w:jc w:val="center"/>
              <w:rPr>
                <w:rFonts w:ascii="Swis721 Cn BT" w:hAnsi="Swis721 Cn BT"/>
                <w:bCs/>
                <w:lang w:val="de-DE"/>
              </w:rPr>
            </w:pPr>
          </w:p>
        </w:tc>
      </w:tr>
      <w:tr w:rsidR="00A95B5E" w:rsidRPr="00495C8D" w14:paraId="4A75A5AD" w14:textId="77777777" w:rsidTr="00430129">
        <w:tc>
          <w:tcPr>
            <w:tcW w:w="817" w:type="dxa"/>
            <w:vMerge/>
            <w:tcBorders>
              <w:top w:val="single" w:sz="4" w:space="0" w:color="auto"/>
              <w:left w:val="single" w:sz="4" w:space="0" w:color="auto"/>
              <w:right w:val="single" w:sz="4" w:space="0" w:color="auto"/>
            </w:tcBorders>
            <w:shd w:val="clear" w:color="auto" w:fill="D9D9D9"/>
          </w:tcPr>
          <w:p w14:paraId="176D2676" w14:textId="77777777" w:rsidR="00A95B5E" w:rsidRPr="00495C8D" w:rsidRDefault="00A95B5E" w:rsidP="00A95B5E">
            <w:pPr>
              <w:spacing w:before="120" w:after="120"/>
              <w:rPr>
                <w:rFonts w:ascii="Swis721 Cn BT" w:hAnsi="Swis721 Cn BT"/>
                <w:bCs/>
                <w:sz w:val="18"/>
                <w:szCs w:val="18"/>
              </w:rPr>
            </w:pPr>
          </w:p>
        </w:tc>
        <w:tc>
          <w:tcPr>
            <w:tcW w:w="3289" w:type="dxa"/>
            <w:vMerge/>
            <w:tcBorders>
              <w:top w:val="single" w:sz="4" w:space="0" w:color="auto"/>
              <w:left w:val="single" w:sz="4" w:space="0" w:color="auto"/>
              <w:right w:val="single" w:sz="4" w:space="0" w:color="auto"/>
            </w:tcBorders>
            <w:shd w:val="clear" w:color="auto" w:fill="auto"/>
          </w:tcPr>
          <w:p w14:paraId="51692CBF" w14:textId="77777777" w:rsidR="00A95B5E" w:rsidRPr="00495C8D" w:rsidRDefault="00A95B5E" w:rsidP="00A95B5E">
            <w:pPr>
              <w:pStyle w:val="TableParagraph"/>
              <w:spacing w:before="120" w:after="120"/>
              <w:ind w:left="0"/>
              <w:rPr>
                <w:rFonts w:ascii="Swis721 Cn BT" w:hAnsi="Swis721 Cn BT" w:cs="Arial"/>
                <w:sz w:val="20"/>
                <w:szCs w:val="20"/>
                <w:lang w:val="de-DE"/>
              </w:rPr>
            </w:pPr>
          </w:p>
        </w:tc>
        <w:tc>
          <w:tcPr>
            <w:tcW w:w="1276" w:type="dxa"/>
            <w:vMerge/>
            <w:tcBorders>
              <w:top w:val="single" w:sz="4" w:space="0" w:color="auto"/>
              <w:left w:val="single" w:sz="4" w:space="0" w:color="auto"/>
              <w:right w:val="single" w:sz="4" w:space="0" w:color="auto"/>
            </w:tcBorders>
            <w:shd w:val="clear" w:color="auto" w:fill="auto"/>
            <w:vAlign w:val="center"/>
          </w:tcPr>
          <w:p w14:paraId="4AE677D9" w14:textId="77777777" w:rsidR="00A95B5E" w:rsidRPr="00495C8D" w:rsidRDefault="00A95B5E" w:rsidP="00A95B5E">
            <w:pPr>
              <w:rPr>
                <w:rFonts w:ascii="Swis721 Cn BT" w:hAnsi="Swis721 Cn BT"/>
                <w:bCs/>
                <w:szCs w:val="22"/>
              </w:rPr>
            </w:pPr>
          </w:p>
        </w:tc>
        <w:sdt>
          <w:sdtPr>
            <w:rPr>
              <w:rFonts w:ascii="Swis721 Cn BT" w:hAnsi="Swis721 Cn BT"/>
              <w:bCs/>
              <w:sz w:val="32"/>
              <w:szCs w:val="32"/>
            </w:rPr>
            <w:id w:val="2132514331"/>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06909F38" w14:textId="7C357FCD"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458141890"/>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7538E395" w14:textId="58738DF4"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tcBorders>
              <w:top w:val="single" w:sz="4" w:space="0" w:color="auto"/>
              <w:left w:val="single" w:sz="4" w:space="0" w:color="auto"/>
              <w:bottom w:val="single" w:sz="4" w:space="0" w:color="auto"/>
              <w:right w:val="single" w:sz="4" w:space="0" w:color="auto"/>
            </w:tcBorders>
            <w:vAlign w:val="center"/>
          </w:tcPr>
          <w:p w14:paraId="227FCCD5" w14:textId="69A4BEC6" w:rsidR="00A95B5E" w:rsidRPr="00495C8D" w:rsidRDefault="00A95B5E" w:rsidP="00A95B5E">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Supervisionen und Coaching</w:t>
            </w:r>
            <w:r w:rsidRPr="00495C8D">
              <w:rPr>
                <w:rFonts w:ascii="Swis721 Cn BT" w:hAnsi="Swis721 Cn BT" w:cs="Arial"/>
                <w:bCs/>
                <w:sz w:val="20"/>
                <w:szCs w:val="20"/>
                <w:lang w:val="de-DE"/>
              </w:rPr>
              <w:t>.</w:t>
            </w:r>
          </w:p>
        </w:tc>
        <w:tc>
          <w:tcPr>
            <w:tcW w:w="1984" w:type="dxa"/>
            <w:tcBorders>
              <w:top w:val="single" w:sz="4" w:space="0" w:color="auto"/>
              <w:left w:val="single" w:sz="4" w:space="0" w:color="auto"/>
              <w:right w:val="single" w:sz="4" w:space="0" w:color="auto"/>
            </w:tcBorders>
            <w:vAlign w:val="center"/>
          </w:tcPr>
          <w:p w14:paraId="01FD8E51" w14:textId="77777777" w:rsidR="00A95B5E" w:rsidRPr="00495C8D" w:rsidRDefault="00A95B5E" w:rsidP="00A95B5E">
            <w:pPr>
              <w:rPr>
                <w:rFonts w:ascii="Swis721 Cn BT" w:hAnsi="Swis721 Cn BT" w:cs="Arial"/>
                <w:sz w:val="18"/>
                <w:szCs w:val="18"/>
              </w:rPr>
            </w:pPr>
            <w:r w:rsidRPr="00495C8D">
              <w:rPr>
                <w:rFonts w:ascii="Swis721 Cn BT" w:hAnsi="Swis721 Cn BT" w:cs="Arial"/>
                <w:sz w:val="18"/>
                <w:szCs w:val="18"/>
              </w:rPr>
              <w:t>DGUV Info 207-019</w:t>
            </w:r>
          </w:p>
          <w:p w14:paraId="1BE1CB0B" w14:textId="77497CEF" w:rsidR="00A95B5E" w:rsidRPr="00495C8D" w:rsidRDefault="00A95B5E" w:rsidP="00A95B5E">
            <w:pPr>
              <w:rPr>
                <w:rFonts w:ascii="Swis721 Cn BT" w:hAnsi="Swis721 Cn BT" w:cs="Arial"/>
                <w:sz w:val="18"/>
                <w:szCs w:val="18"/>
              </w:rPr>
            </w:pPr>
            <w:r w:rsidRPr="00495C8D">
              <w:rPr>
                <w:rFonts w:ascii="Swis721 Cn BT" w:hAnsi="Swis721 Cn BT" w:cs="Arial"/>
                <w:sz w:val="18"/>
                <w:szCs w:val="18"/>
              </w:rPr>
              <w:t>DGUV Info 206-026</w:t>
            </w:r>
          </w:p>
        </w:tc>
        <w:tc>
          <w:tcPr>
            <w:tcW w:w="1134" w:type="dxa"/>
            <w:tcBorders>
              <w:top w:val="single" w:sz="4" w:space="0" w:color="auto"/>
              <w:left w:val="single" w:sz="4" w:space="0" w:color="auto"/>
              <w:bottom w:val="single" w:sz="4" w:space="0" w:color="auto"/>
              <w:right w:val="single" w:sz="4" w:space="0" w:color="auto"/>
            </w:tcBorders>
            <w:vAlign w:val="center"/>
          </w:tcPr>
          <w:p w14:paraId="4037194C" w14:textId="77777777" w:rsidR="00A95B5E" w:rsidRPr="00495C8D" w:rsidRDefault="00A95B5E" w:rsidP="00A95B5E">
            <w:pPr>
              <w:pStyle w:val="TableParagraph"/>
              <w:spacing w:before="0"/>
              <w:ind w:left="0"/>
              <w:jc w:val="center"/>
              <w:rPr>
                <w:rFonts w:ascii="Swis721 Cn BT" w:hAnsi="Swis721 Cn BT"/>
                <w:bCs/>
                <w:lang w:val="de-DE"/>
              </w:rPr>
            </w:pPr>
          </w:p>
        </w:tc>
        <w:tc>
          <w:tcPr>
            <w:tcW w:w="1134" w:type="dxa"/>
            <w:tcBorders>
              <w:top w:val="single" w:sz="4" w:space="0" w:color="auto"/>
              <w:left w:val="single" w:sz="4" w:space="0" w:color="auto"/>
              <w:bottom w:val="single" w:sz="4" w:space="0" w:color="auto"/>
              <w:right w:val="single" w:sz="4" w:space="0" w:color="auto"/>
            </w:tcBorders>
            <w:shd w:val="clear" w:color="auto" w:fill="E6EED7"/>
            <w:vAlign w:val="center"/>
          </w:tcPr>
          <w:p w14:paraId="1CD24A35" w14:textId="77777777" w:rsidR="00A95B5E" w:rsidRPr="00495C8D" w:rsidRDefault="00A95B5E" w:rsidP="00A95B5E">
            <w:pPr>
              <w:pStyle w:val="TableParagraph"/>
              <w:spacing w:before="0"/>
              <w:ind w:left="0"/>
              <w:jc w:val="center"/>
              <w:rPr>
                <w:rFonts w:ascii="Swis721 Cn BT" w:hAnsi="Swis721 Cn BT"/>
                <w:bCs/>
                <w:lang w:val="de-DE"/>
              </w:rPr>
            </w:pPr>
          </w:p>
        </w:tc>
      </w:tr>
      <w:tr w:rsidR="00A95B5E" w:rsidRPr="00495C8D" w14:paraId="22DBEAF2" w14:textId="77777777" w:rsidTr="00A95B5E">
        <w:trPr>
          <w:trHeight w:val="718"/>
        </w:trPr>
        <w:tc>
          <w:tcPr>
            <w:tcW w:w="817" w:type="dxa"/>
            <w:vMerge/>
            <w:tcBorders>
              <w:top w:val="single" w:sz="4" w:space="0" w:color="auto"/>
              <w:left w:val="single" w:sz="4" w:space="0" w:color="auto"/>
              <w:right w:val="single" w:sz="4" w:space="0" w:color="auto"/>
            </w:tcBorders>
            <w:shd w:val="clear" w:color="auto" w:fill="D9D9D9"/>
          </w:tcPr>
          <w:p w14:paraId="41681DB5" w14:textId="77777777" w:rsidR="00A95B5E" w:rsidRPr="00495C8D" w:rsidRDefault="00A95B5E" w:rsidP="00A95B5E">
            <w:pPr>
              <w:spacing w:before="120" w:after="120"/>
              <w:rPr>
                <w:rFonts w:ascii="Swis721 Cn BT" w:hAnsi="Swis721 Cn BT"/>
                <w:bCs/>
                <w:sz w:val="18"/>
                <w:szCs w:val="18"/>
              </w:rPr>
            </w:pPr>
          </w:p>
        </w:tc>
        <w:tc>
          <w:tcPr>
            <w:tcW w:w="3289" w:type="dxa"/>
            <w:vMerge/>
            <w:tcBorders>
              <w:top w:val="single" w:sz="4" w:space="0" w:color="auto"/>
              <w:left w:val="single" w:sz="4" w:space="0" w:color="auto"/>
              <w:right w:val="single" w:sz="4" w:space="0" w:color="auto"/>
            </w:tcBorders>
            <w:shd w:val="clear" w:color="auto" w:fill="auto"/>
          </w:tcPr>
          <w:p w14:paraId="52487076" w14:textId="77777777" w:rsidR="00A95B5E" w:rsidRPr="00495C8D" w:rsidRDefault="00A95B5E" w:rsidP="00A95B5E">
            <w:pPr>
              <w:pStyle w:val="TableParagraph"/>
              <w:spacing w:before="120" w:after="120"/>
              <w:ind w:left="0"/>
              <w:rPr>
                <w:rFonts w:ascii="Swis721 Cn BT" w:hAnsi="Swis721 Cn BT" w:cs="Arial"/>
                <w:sz w:val="20"/>
                <w:szCs w:val="20"/>
                <w:lang w:val="de-DE"/>
              </w:rPr>
            </w:pPr>
          </w:p>
        </w:tc>
        <w:tc>
          <w:tcPr>
            <w:tcW w:w="1276" w:type="dxa"/>
            <w:vMerge/>
            <w:tcBorders>
              <w:top w:val="single" w:sz="4" w:space="0" w:color="auto"/>
              <w:left w:val="single" w:sz="4" w:space="0" w:color="auto"/>
              <w:right w:val="single" w:sz="4" w:space="0" w:color="auto"/>
            </w:tcBorders>
            <w:shd w:val="clear" w:color="auto" w:fill="auto"/>
            <w:vAlign w:val="center"/>
          </w:tcPr>
          <w:p w14:paraId="400F3230" w14:textId="77777777" w:rsidR="00A95B5E" w:rsidRPr="00495C8D" w:rsidRDefault="00A95B5E" w:rsidP="00A95B5E">
            <w:pPr>
              <w:rPr>
                <w:rFonts w:ascii="Swis721 Cn BT" w:hAnsi="Swis721 Cn BT"/>
                <w:bCs/>
                <w:szCs w:val="22"/>
              </w:rPr>
            </w:pPr>
          </w:p>
        </w:tc>
        <w:sdt>
          <w:sdtPr>
            <w:rPr>
              <w:rFonts w:ascii="Swis721 Cn BT" w:hAnsi="Swis721 Cn BT"/>
              <w:bCs/>
              <w:sz w:val="32"/>
              <w:szCs w:val="32"/>
            </w:rPr>
            <w:id w:val="-1958941354"/>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220534AE" w14:textId="2BF252C1"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2086296929"/>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3CC2B780" w14:textId="0D1360D3"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tcBorders>
              <w:top w:val="single" w:sz="4" w:space="0" w:color="auto"/>
              <w:left w:val="single" w:sz="4" w:space="0" w:color="auto"/>
              <w:bottom w:val="single" w:sz="4" w:space="0" w:color="auto"/>
              <w:right w:val="single" w:sz="4" w:space="0" w:color="auto"/>
            </w:tcBorders>
            <w:vAlign w:val="center"/>
          </w:tcPr>
          <w:p w14:paraId="15067D7F" w14:textId="69D10DD8" w:rsidR="00A95B5E" w:rsidRPr="00495C8D" w:rsidRDefault="00A95B5E" w:rsidP="00A95B5E">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Kollegiales, gerechtes Miteinander/Fairness ohne häufige Streitigkeiten/Konflikte.</w:t>
            </w:r>
          </w:p>
        </w:tc>
        <w:tc>
          <w:tcPr>
            <w:tcW w:w="1984" w:type="dxa"/>
            <w:tcBorders>
              <w:top w:val="single" w:sz="4" w:space="0" w:color="auto"/>
              <w:left w:val="single" w:sz="4" w:space="0" w:color="auto"/>
              <w:right w:val="single" w:sz="4" w:space="0" w:color="auto"/>
            </w:tcBorders>
            <w:vAlign w:val="center"/>
          </w:tcPr>
          <w:p w14:paraId="261734ED" w14:textId="77777777" w:rsidR="00A95B5E" w:rsidRPr="00495C8D" w:rsidRDefault="00A95B5E" w:rsidP="00A95B5E">
            <w:pPr>
              <w:rPr>
                <w:rFonts w:ascii="Swis721 Cn BT" w:hAnsi="Swis721 Cn BT" w:cs="Arial"/>
                <w:sz w:val="18"/>
                <w:szCs w:val="18"/>
              </w:rPr>
            </w:pPr>
            <w:r w:rsidRPr="00495C8D">
              <w:rPr>
                <w:rFonts w:ascii="Swis721 Cn BT" w:hAnsi="Swis721 Cn BT" w:cs="Arial"/>
                <w:sz w:val="18"/>
                <w:szCs w:val="18"/>
              </w:rPr>
              <w:t>DGUV Info 207-019</w:t>
            </w:r>
          </w:p>
          <w:p w14:paraId="35093C5E" w14:textId="635637AB" w:rsidR="00A95B5E" w:rsidRPr="00495C8D" w:rsidRDefault="00A95B5E" w:rsidP="00A95B5E">
            <w:pPr>
              <w:rPr>
                <w:rFonts w:ascii="Swis721 Cn BT" w:hAnsi="Swis721 Cn BT" w:cs="Arial"/>
                <w:sz w:val="18"/>
                <w:szCs w:val="18"/>
              </w:rPr>
            </w:pPr>
            <w:r w:rsidRPr="00495C8D">
              <w:rPr>
                <w:rFonts w:ascii="Swis721 Cn BT" w:hAnsi="Swis721 Cn BT" w:cs="Arial"/>
                <w:sz w:val="18"/>
                <w:szCs w:val="18"/>
              </w:rPr>
              <w:t>DGUV Info 206-026</w:t>
            </w:r>
          </w:p>
        </w:tc>
        <w:tc>
          <w:tcPr>
            <w:tcW w:w="1134" w:type="dxa"/>
            <w:tcBorders>
              <w:top w:val="single" w:sz="4" w:space="0" w:color="auto"/>
              <w:left w:val="single" w:sz="4" w:space="0" w:color="auto"/>
              <w:bottom w:val="single" w:sz="4" w:space="0" w:color="auto"/>
              <w:right w:val="single" w:sz="4" w:space="0" w:color="auto"/>
            </w:tcBorders>
            <w:vAlign w:val="center"/>
          </w:tcPr>
          <w:p w14:paraId="3E5DA3B6" w14:textId="1A2EE709" w:rsidR="00A95B5E" w:rsidRPr="00495C8D" w:rsidRDefault="00A95B5E" w:rsidP="00A95B5E">
            <w:pPr>
              <w:pStyle w:val="TableParagraph"/>
              <w:spacing w:before="0"/>
              <w:ind w:left="0"/>
              <w:jc w:val="center"/>
              <w:rPr>
                <w:rFonts w:ascii="Swis721 Cn BT" w:hAnsi="Swis721 Cn BT"/>
                <w:bCs/>
                <w:lang w:val="de-DE"/>
              </w:rPr>
            </w:pPr>
          </w:p>
        </w:tc>
        <w:tc>
          <w:tcPr>
            <w:tcW w:w="1134" w:type="dxa"/>
            <w:tcBorders>
              <w:top w:val="single" w:sz="4" w:space="0" w:color="auto"/>
              <w:left w:val="single" w:sz="4" w:space="0" w:color="auto"/>
              <w:bottom w:val="single" w:sz="4" w:space="0" w:color="auto"/>
              <w:right w:val="single" w:sz="4" w:space="0" w:color="auto"/>
            </w:tcBorders>
            <w:shd w:val="clear" w:color="auto" w:fill="E6EED7"/>
            <w:vAlign w:val="center"/>
          </w:tcPr>
          <w:p w14:paraId="295E547C" w14:textId="77777777" w:rsidR="00A95B5E" w:rsidRPr="00495C8D" w:rsidRDefault="00A95B5E" w:rsidP="00A95B5E">
            <w:pPr>
              <w:pStyle w:val="TableParagraph"/>
              <w:spacing w:before="0"/>
              <w:ind w:left="0"/>
              <w:jc w:val="center"/>
              <w:rPr>
                <w:rFonts w:ascii="Swis721 Cn BT" w:hAnsi="Swis721 Cn BT"/>
                <w:bCs/>
                <w:lang w:val="de-DE"/>
              </w:rPr>
            </w:pPr>
          </w:p>
        </w:tc>
      </w:tr>
      <w:tr w:rsidR="00A95B5E" w:rsidRPr="00495C8D" w14:paraId="56099348" w14:textId="77777777" w:rsidTr="00A95B5E">
        <w:trPr>
          <w:trHeight w:val="1123"/>
        </w:trPr>
        <w:tc>
          <w:tcPr>
            <w:tcW w:w="817" w:type="dxa"/>
            <w:vMerge/>
            <w:tcBorders>
              <w:top w:val="single" w:sz="4" w:space="0" w:color="auto"/>
              <w:left w:val="single" w:sz="4" w:space="0" w:color="auto"/>
              <w:right w:val="single" w:sz="4" w:space="0" w:color="auto"/>
            </w:tcBorders>
            <w:shd w:val="clear" w:color="auto" w:fill="D9D9D9"/>
          </w:tcPr>
          <w:p w14:paraId="4688A972" w14:textId="77777777" w:rsidR="00A95B5E" w:rsidRPr="00495C8D" w:rsidRDefault="00A95B5E" w:rsidP="00A95B5E">
            <w:pPr>
              <w:spacing w:before="120" w:after="120"/>
              <w:rPr>
                <w:rFonts w:ascii="Swis721 Cn BT" w:hAnsi="Swis721 Cn BT"/>
                <w:bCs/>
                <w:sz w:val="18"/>
                <w:szCs w:val="18"/>
              </w:rPr>
            </w:pPr>
          </w:p>
        </w:tc>
        <w:tc>
          <w:tcPr>
            <w:tcW w:w="3289" w:type="dxa"/>
            <w:vMerge/>
            <w:tcBorders>
              <w:top w:val="single" w:sz="4" w:space="0" w:color="auto"/>
              <w:left w:val="single" w:sz="4" w:space="0" w:color="auto"/>
              <w:right w:val="single" w:sz="4" w:space="0" w:color="auto"/>
            </w:tcBorders>
            <w:shd w:val="clear" w:color="auto" w:fill="auto"/>
          </w:tcPr>
          <w:p w14:paraId="03D95502" w14:textId="77777777" w:rsidR="00A95B5E" w:rsidRPr="00495C8D" w:rsidRDefault="00A95B5E" w:rsidP="00A95B5E">
            <w:pPr>
              <w:pStyle w:val="TableParagraph"/>
              <w:spacing w:before="120" w:after="120"/>
              <w:ind w:left="0"/>
              <w:rPr>
                <w:rFonts w:ascii="Swis721 Cn BT" w:hAnsi="Swis721 Cn BT" w:cs="Arial"/>
                <w:sz w:val="20"/>
                <w:szCs w:val="20"/>
                <w:lang w:val="de-DE"/>
              </w:rPr>
            </w:pPr>
          </w:p>
        </w:tc>
        <w:tc>
          <w:tcPr>
            <w:tcW w:w="1276" w:type="dxa"/>
            <w:vMerge/>
            <w:tcBorders>
              <w:top w:val="single" w:sz="4" w:space="0" w:color="auto"/>
              <w:left w:val="single" w:sz="4" w:space="0" w:color="auto"/>
              <w:right w:val="single" w:sz="4" w:space="0" w:color="auto"/>
            </w:tcBorders>
            <w:shd w:val="clear" w:color="auto" w:fill="auto"/>
            <w:vAlign w:val="center"/>
          </w:tcPr>
          <w:p w14:paraId="439ED1FE" w14:textId="77777777" w:rsidR="00A95B5E" w:rsidRPr="00495C8D" w:rsidRDefault="00A95B5E" w:rsidP="00A95B5E">
            <w:pPr>
              <w:rPr>
                <w:rFonts w:ascii="Swis721 Cn BT" w:hAnsi="Swis721 Cn BT"/>
                <w:bCs/>
                <w:szCs w:val="22"/>
              </w:rPr>
            </w:pPr>
          </w:p>
        </w:tc>
        <w:sdt>
          <w:sdtPr>
            <w:rPr>
              <w:rFonts w:ascii="Swis721 Cn BT" w:hAnsi="Swis721 Cn BT"/>
              <w:bCs/>
              <w:sz w:val="32"/>
              <w:szCs w:val="32"/>
            </w:rPr>
            <w:id w:val="1995212167"/>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3EEAD3D1" w14:textId="6D794F0A"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011674470"/>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51CCCAE6" w14:textId="7D1CF617"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tcBorders>
              <w:top w:val="single" w:sz="4" w:space="0" w:color="auto"/>
              <w:left w:val="single" w:sz="4" w:space="0" w:color="auto"/>
              <w:bottom w:val="single" w:sz="4" w:space="0" w:color="auto"/>
              <w:right w:val="single" w:sz="4" w:space="0" w:color="auto"/>
            </w:tcBorders>
            <w:vAlign w:val="center"/>
          </w:tcPr>
          <w:p w14:paraId="3890A874" w14:textId="41B9D31B" w:rsidR="00A95B5E" w:rsidRPr="00495C8D" w:rsidRDefault="00A95B5E" w:rsidP="00A95B5E">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 xml:space="preserve">Regelmäßige Teambesprechung, Fallbesprechung, Fortbildungswünsche/-angebote, Konflikte ansprechen lernen, Übergabezeiten einplanen, Kompetenzen trainieren und </w:t>
            </w:r>
            <w:r w:rsidRPr="00495C8D">
              <w:rPr>
                <w:rFonts w:ascii="Swis721 Cn BT" w:hAnsi="Swis721 Cn BT" w:cs="Arial"/>
                <w:bCs/>
                <w:sz w:val="20"/>
                <w:szCs w:val="20"/>
                <w:lang w:val="de-DE"/>
              </w:rPr>
              <w:t>a</w:t>
            </w:r>
            <w:r w:rsidRPr="00495C8D">
              <w:rPr>
                <w:rFonts w:ascii="Swis721 Cn BT" w:hAnsi="Swis721 Cn BT" w:cs="Arial"/>
                <w:bCs/>
                <w:sz w:val="20"/>
                <w:szCs w:val="20"/>
                <w:lang w:val="de-DE"/>
              </w:rPr>
              <w:t>ufbauen</w:t>
            </w:r>
            <w:r w:rsidRPr="00495C8D">
              <w:rPr>
                <w:rFonts w:ascii="Swis721 Cn BT" w:hAnsi="Swis721 Cn BT" w:cs="Arial"/>
                <w:bCs/>
                <w:sz w:val="20"/>
                <w:szCs w:val="20"/>
                <w:lang w:val="de-DE"/>
              </w:rPr>
              <w:t>.</w:t>
            </w:r>
          </w:p>
        </w:tc>
        <w:tc>
          <w:tcPr>
            <w:tcW w:w="1984" w:type="dxa"/>
            <w:tcBorders>
              <w:top w:val="single" w:sz="4" w:space="0" w:color="auto"/>
              <w:left w:val="single" w:sz="4" w:space="0" w:color="auto"/>
              <w:right w:val="single" w:sz="4" w:space="0" w:color="auto"/>
            </w:tcBorders>
            <w:vAlign w:val="center"/>
          </w:tcPr>
          <w:p w14:paraId="7DA29793" w14:textId="77777777" w:rsidR="00A95B5E" w:rsidRPr="00495C8D" w:rsidRDefault="00A95B5E" w:rsidP="00A95B5E">
            <w:pPr>
              <w:rPr>
                <w:rFonts w:ascii="Swis721 Cn BT" w:hAnsi="Swis721 Cn BT" w:cs="Arial"/>
                <w:sz w:val="18"/>
                <w:szCs w:val="18"/>
              </w:rPr>
            </w:pPr>
            <w:r w:rsidRPr="00495C8D">
              <w:rPr>
                <w:rFonts w:ascii="Swis721 Cn BT" w:hAnsi="Swis721 Cn BT" w:cs="Arial"/>
                <w:sz w:val="18"/>
                <w:szCs w:val="18"/>
              </w:rPr>
              <w:t>DGUV Info 207-019</w:t>
            </w:r>
          </w:p>
          <w:p w14:paraId="209B4E3F" w14:textId="619DD74A" w:rsidR="00A95B5E" w:rsidRPr="00495C8D" w:rsidRDefault="00A95B5E" w:rsidP="00A95B5E">
            <w:pPr>
              <w:rPr>
                <w:rFonts w:ascii="Swis721 Cn BT" w:hAnsi="Swis721 Cn BT" w:cs="Arial"/>
                <w:sz w:val="18"/>
                <w:szCs w:val="18"/>
              </w:rPr>
            </w:pPr>
            <w:r w:rsidRPr="00495C8D">
              <w:rPr>
                <w:rFonts w:ascii="Swis721 Cn BT" w:hAnsi="Swis721 Cn BT" w:cs="Arial"/>
                <w:sz w:val="18"/>
                <w:szCs w:val="18"/>
              </w:rPr>
              <w:t>DGUV Info 206-026</w:t>
            </w:r>
          </w:p>
        </w:tc>
        <w:tc>
          <w:tcPr>
            <w:tcW w:w="1134" w:type="dxa"/>
            <w:tcBorders>
              <w:top w:val="single" w:sz="4" w:space="0" w:color="auto"/>
              <w:left w:val="single" w:sz="4" w:space="0" w:color="auto"/>
              <w:bottom w:val="single" w:sz="4" w:space="0" w:color="auto"/>
              <w:right w:val="single" w:sz="4" w:space="0" w:color="auto"/>
            </w:tcBorders>
            <w:vAlign w:val="center"/>
          </w:tcPr>
          <w:p w14:paraId="01159424" w14:textId="77777777" w:rsidR="00A95B5E" w:rsidRPr="00495C8D" w:rsidRDefault="00A95B5E" w:rsidP="00A95B5E">
            <w:pPr>
              <w:pStyle w:val="TableParagraph"/>
              <w:spacing w:before="0"/>
              <w:ind w:left="0"/>
              <w:jc w:val="center"/>
              <w:rPr>
                <w:rFonts w:ascii="Swis721 Cn BT" w:hAnsi="Swis721 Cn BT"/>
                <w:bCs/>
                <w:lang w:val="de-DE"/>
              </w:rPr>
            </w:pPr>
          </w:p>
        </w:tc>
        <w:tc>
          <w:tcPr>
            <w:tcW w:w="1134" w:type="dxa"/>
            <w:tcBorders>
              <w:top w:val="single" w:sz="4" w:space="0" w:color="auto"/>
              <w:left w:val="single" w:sz="4" w:space="0" w:color="auto"/>
              <w:bottom w:val="single" w:sz="4" w:space="0" w:color="auto"/>
              <w:right w:val="single" w:sz="4" w:space="0" w:color="auto"/>
            </w:tcBorders>
            <w:shd w:val="clear" w:color="auto" w:fill="E6EED7"/>
            <w:vAlign w:val="center"/>
          </w:tcPr>
          <w:p w14:paraId="33E0E6F8" w14:textId="77777777" w:rsidR="00A95B5E" w:rsidRPr="00495C8D" w:rsidRDefault="00A95B5E" w:rsidP="00A95B5E">
            <w:pPr>
              <w:pStyle w:val="TableParagraph"/>
              <w:spacing w:before="0"/>
              <w:ind w:left="0"/>
              <w:jc w:val="center"/>
              <w:rPr>
                <w:rFonts w:ascii="Swis721 Cn BT" w:hAnsi="Swis721 Cn BT"/>
                <w:bCs/>
                <w:lang w:val="de-DE"/>
              </w:rPr>
            </w:pPr>
          </w:p>
        </w:tc>
      </w:tr>
      <w:tr w:rsidR="00A95B5E" w:rsidRPr="00495C8D" w14:paraId="2B9AF1F1" w14:textId="77777777" w:rsidTr="00430129">
        <w:tc>
          <w:tcPr>
            <w:tcW w:w="817" w:type="dxa"/>
            <w:vMerge/>
            <w:tcBorders>
              <w:top w:val="single" w:sz="4" w:space="0" w:color="auto"/>
              <w:left w:val="single" w:sz="4" w:space="0" w:color="auto"/>
              <w:right w:val="single" w:sz="4" w:space="0" w:color="auto"/>
            </w:tcBorders>
            <w:shd w:val="clear" w:color="auto" w:fill="D9D9D9"/>
          </w:tcPr>
          <w:p w14:paraId="4FD3B8C1" w14:textId="77777777" w:rsidR="00A95B5E" w:rsidRPr="00495C8D" w:rsidRDefault="00A95B5E" w:rsidP="00A95B5E">
            <w:pPr>
              <w:spacing w:before="120" w:after="120"/>
              <w:rPr>
                <w:rFonts w:ascii="Swis721 Cn BT" w:hAnsi="Swis721 Cn BT"/>
                <w:bCs/>
                <w:sz w:val="18"/>
                <w:szCs w:val="18"/>
              </w:rPr>
            </w:pPr>
          </w:p>
        </w:tc>
        <w:tc>
          <w:tcPr>
            <w:tcW w:w="3289" w:type="dxa"/>
            <w:vMerge/>
            <w:tcBorders>
              <w:top w:val="single" w:sz="4" w:space="0" w:color="auto"/>
              <w:left w:val="single" w:sz="4" w:space="0" w:color="auto"/>
              <w:right w:val="single" w:sz="4" w:space="0" w:color="auto"/>
            </w:tcBorders>
            <w:shd w:val="clear" w:color="auto" w:fill="auto"/>
          </w:tcPr>
          <w:p w14:paraId="0863B423" w14:textId="77777777" w:rsidR="00A95B5E" w:rsidRPr="00495C8D" w:rsidRDefault="00A95B5E" w:rsidP="00A95B5E">
            <w:pPr>
              <w:pStyle w:val="TableParagraph"/>
              <w:spacing w:before="120" w:after="120"/>
              <w:ind w:left="0"/>
              <w:rPr>
                <w:rFonts w:ascii="Swis721 Cn BT" w:hAnsi="Swis721 Cn BT" w:cs="Arial"/>
                <w:sz w:val="20"/>
                <w:szCs w:val="20"/>
                <w:lang w:val="de-DE"/>
              </w:rPr>
            </w:pPr>
          </w:p>
        </w:tc>
        <w:tc>
          <w:tcPr>
            <w:tcW w:w="1276" w:type="dxa"/>
            <w:vMerge/>
            <w:tcBorders>
              <w:top w:val="single" w:sz="4" w:space="0" w:color="auto"/>
              <w:left w:val="single" w:sz="4" w:space="0" w:color="auto"/>
              <w:right w:val="single" w:sz="4" w:space="0" w:color="auto"/>
            </w:tcBorders>
            <w:shd w:val="clear" w:color="auto" w:fill="auto"/>
            <w:vAlign w:val="center"/>
          </w:tcPr>
          <w:p w14:paraId="74024507" w14:textId="77777777" w:rsidR="00A95B5E" w:rsidRPr="00495C8D" w:rsidRDefault="00A95B5E" w:rsidP="00A95B5E">
            <w:pPr>
              <w:rPr>
                <w:rFonts w:ascii="Swis721 Cn BT" w:hAnsi="Swis721 Cn BT"/>
                <w:bCs/>
                <w:szCs w:val="22"/>
              </w:rPr>
            </w:pPr>
          </w:p>
        </w:tc>
        <w:sdt>
          <w:sdtPr>
            <w:rPr>
              <w:rFonts w:ascii="Swis721 Cn BT" w:hAnsi="Swis721 Cn BT"/>
              <w:bCs/>
              <w:sz w:val="32"/>
              <w:szCs w:val="32"/>
            </w:rPr>
            <w:id w:val="-1238166355"/>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161F2517" w14:textId="45A2B8FF"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490689183"/>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43DEAD76" w14:textId="75BF5E7A"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tcBorders>
              <w:top w:val="single" w:sz="4" w:space="0" w:color="auto"/>
              <w:left w:val="single" w:sz="4" w:space="0" w:color="auto"/>
              <w:bottom w:val="single" w:sz="4" w:space="0" w:color="auto"/>
              <w:right w:val="single" w:sz="4" w:space="0" w:color="auto"/>
            </w:tcBorders>
            <w:vAlign w:val="center"/>
          </w:tcPr>
          <w:p w14:paraId="50B153FE" w14:textId="10C2B1FB" w:rsidR="00A95B5E" w:rsidRPr="00495C8D" w:rsidRDefault="00A95B5E" w:rsidP="00A95B5E">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Eigenverantwortung stärken und Zeitmanagement trainieren</w:t>
            </w:r>
            <w:r w:rsidRPr="00495C8D">
              <w:rPr>
                <w:rFonts w:ascii="Swis721 Cn BT" w:hAnsi="Swis721 Cn BT" w:cs="Arial"/>
                <w:bCs/>
                <w:sz w:val="20"/>
                <w:szCs w:val="20"/>
                <w:lang w:val="de-DE"/>
              </w:rPr>
              <w:t>.</w:t>
            </w:r>
          </w:p>
        </w:tc>
        <w:tc>
          <w:tcPr>
            <w:tcW w:w="1984" w:type="dxa"/>
            <w:tcBorders>
              <w:top w:val="single" w:sz="4" w:space="0" w:color="auto"/>
              <w:left w:val="single" w:sz="4" w:space="0" w:color="auto"/>
              <w:right w:val="single" w:sz="4" w:space="0" w:color="auto"/>
            </w:tcBorders>
            <w:vAlign w:val="center"/>
          </w:tcPr>
          <w:p w14:paraId="7F591981" w14:textId="77777777" w:rsidR="00A95B5E" w:rsidRPr="00495C8D" w:rsidRDefault="00A95B5E" w:rsidP="00A95B5E">
            <w:pPr>
              <w:rPr>
                <w:rFonts w:ascii="Swis721 Cn BT" w:hAnsi="Swis721 Cn BT" w:cs="Arial"/>
                <w:sz w:val="18"/>
                <w:szCs w:val="18"/>
              </w:rPr>
            </w:pPr>
            <w:r w:rsidRPr="00495C8D">
              <w:rPr>
                <w:rFonts w:ascii="Swis721 Cn BT" w:hAnsi="Swis721 Cn BT" w:cs="Arial"/>
                <w:sz w:val="18"/>
                <w:szCs w:val="18"/>
              </w:rPr>
              <w:t>DGUV Info 207-019</w:t>
            </w:r>
          </w:p>
          <w:p w14:paraId="3DF02618" w14:textId="18347216" w:rsidR="00A95B5E" w:rsidRPr="00495C8D" w:rsidRDefault="00A95B5E" w:rsidP="00A95B5E">
            <w:pPr>
              <w:rPr>
                <w:rFonts w:ascii="Swis721 Cn BT" w:hAnsi="Swis721 Cn BT" w:cs="Arial"/>
                <w:sz w:val="18"/>
                <w:szCs w:val="18"/>
              </w:rPr>
            </w:pPr>
            <w:r w:rsidRPr="00495C8D">
              <w:rPr>
                <w:rFonts w:ascii="Swis721 Cn BT" w:hAnsi="Swis721 Cn BT" w:cs="Arial"/>
                <w:sz w:val="18"/>
                <w:szCs w:val="18"/>
              </w:rPr>
              <w:t>DGUV Info 206-026</w:t>
            </w:r>
          </w:p>
        </w:tc>
        <w:tc>
          <w:tcPr>
            <w:tcW w:w="1134" w:type="dxa"/>
            <w:tcBorders>
              <w:top w:val="single" w:sz="4" w:space="0" w:color="auto"/>
              <w:left w:val="single" w:sz="4" w:space="0" w:color="auto"/>
              <w:bottom w:val="single" w:sz="4" w:space="0" w:color="auto"/>
              <w:right w:val="single" w:sz="4" w:space="0" w:color="auto"/>
            </w:tcBorders>
            <w:vAlign w:val="center"/>
          </w:tcPr>
          <w:p w14:paraId="40F232FF" w14:textId="77777777" w:rsidR="00A95B5E" w:rsidRPr="00495C8D" w:rsidRDefault="00A95B5E" w:rsidP="00A95B5E">
            <w:pPr>
              <w:pStyle w:val="TableParagraph"/>
              <w:spacing w:before="0"/>
              <w:ind w:left="0"/>
              <w:jc w:val="center"/>
              <w:rPr>
                <w:rFonts w:ascii="Swis721 Cn BT" w:hAnsi="Swis721 Cn BT"/>
                <w:bCs/>
                <w:lang w:val="de-DE"/>
              </w:rPr>
            </w:pPr>
          </w:p>
        </w:tc>
        <w:tc>
          <w:tcPr>
            <w:tcW w:w="1134" w:type="dxa"/>
            <w:tcBorders>
              <w:top w:val="single" w:sz="4" w:space="0" w:color="auto"/>
              <w:left w:val="single" w:sz="4" w:space="0" w:color="auto"/>
              <w:bottom w:val="single" w:sz="4" w:space="0" w:color="auto"/>
              <w:right w:val="single" w:sz="4" w:space="0" w:color="auto"/>
            </w:tcBorders>
            <w:shd w:val="clear" w:color="auto" w:fill="E6EED7"/>
            <w:vAlign w:val="center"/>
          </w:tcPr>
          <w:p w14:paraId="269B3708" w14:textId="77777777" w:rsidR="00A95B5E" w:rsidRPr="00495C8D" w:rsidRDefault="00A95B5E" w:rsidP="00A95B5E">
            <w:pPr>
              <w:pStyle w:val="TableParagraph"/>
              <w:spacing w:before="0"/>
              <w:ind w:left="0"/>
              <w:jc w:val="center"/>
              <w:rPr>
                <w:rFonts w:ascii="Swis721 Cn BT" w:hAnsi="Swis721 Cn BT"/>
                <w:bCs/>
                <w:lang w:val="de-DE"/>
              </w:rPr>
            </w:pPr>
          </w:p>
        </w:tc>
      </w:tr>
      <w:tr w:rsidR="00A95B5E" w:rsidRPr="00495C8D" w14:paraId="490AB966" w14:textId="77777777" w:rsidTr="00A95B5E">
        <w:trPr>
          <w:trHeight w:val="637"/>
        </w:trPr>
        <w:tc>
          <w:tcPr>
            <w:tcW w:w="817" w:type="dxa"/>
            <w:vMerge/>
            <w:tcBorders>
              <w:top w:val="single" w:sz="4" w:space="0" w:color="auto"/>
              <w:left w:val="single" w:sz="4" w:space="0" w:color="auto"/>
              <w:right w:val="single" w:sz="4" w:space="0" w:color="auto"/>
            </w:tcBorders>
            <w:shd w:val="clear" w:color="auto" w:fill="D9D9D9"/>
          </w:tcPr>
          <w:p w14:paraId="3E89E01F" w14:textId="77777777" w:rsidR="00A95B5E" w:rsidRPr="00495C8D" w:rsidRDefault="00A95B5E" w:rsidP="00A95B5E">
            <w:pPr>
              <w:spacing w:before="120" w:after="120"/>
              <w:rPr>
                <w:rFonts w:ascii="Swis721 Cn BT" w:hAnsi="Swis721 Cn BT"/>
                <w:bCs/>
                <w:sz w:val="18"/>
                <w:szCs w:val="18"/>
              </w:rPr>
            </w:pPr>
          </w:p>
        </w:tc>
        <w:tc>
          <w:tcPr>
            <w:tcW w:w="3289" w:type="dxa"/>
            <w:vMerge/>
            <w:tcBorders>
              <w:top w:val="single" w:sz="4" w:space="0" w:color="auto"/>
              <w:left w:val="single" w:sz="4" w:space="0" w:color="auto"/>
              <w:right w:val="single" w:sz="4" w:space="0" w:color="auto"/>
            </w:tcBorders>
            <w:shd w:val="clear" w:color="auto" w:fill="auto"/>
          </w:tcPr>
          <w:p w14:paraId="4A67E52B" w14:textId="77777777" w:rsidR="00A95B5E" w:rsidRPr="00495C8D" w:rsidRDefault="00A95B5E" w:rsidP="00A95B5E">
            <w:pPr>
              <w:pStyle w:val="TableParagraph"/>
              <w:spacing w:before="120" w:after="120"/>
              <w:ind w:left="0"/>
              <w:rPr>
                <w:rFonts w:ascii="Swis721 Cn BT" w:hAnsi="Swis721 Cn BT" w:cs="Arial"/>
                <w:sz w:val="20"/>
                <w:szCs w:val="20"/>
                <w:lang w:val="de-DE"/>
              </w:rPr>
            </w:pPr>
          </w:p>
        </w:tc>
        <w:tc>
          <w:tcPr>
            <w:tcW w:w="1276" w:type="dxa"/>
            <w:vMerge/>
            <w:tcBorders>
              <w:top w:val="single" w:sz="4" w:space="0" w:color="auto"/>
              <w:left w:val="single" w:sz="4" w:space="0" w:color="auto"/>
              <w:right w:val="single" w:sz="4" w:space="0" w:color="auto"/>
            </w:tcBorders>
            <w:shd w:val="clear" w:color="auto" w:fill="auto"/>
            <w:vAlign w:val="center"/>
          </w:tcPr>
          <w:p w14:paraId="0ECF8FA5" w14:textId="77777777" w:rsidR="00A95B5E" w:rsidRPr="00495C8D" w:rsidRDefault="00A95B5E" w:rsidP="00A95B5E">
            <w:pPr>
              <w:rPr>
                <w:rFonts w:ascii="Swis721 Cn BT" w:hAnsi="Swis721 Cn BT"/>
                <w:bCs/>
                <w:szCs w:val="22"/>
              </w:rPr>
            </w:pPr>
          </w:p>
        </w:tc>
        <w:sdt>
          <w:sdtPr>
            <w:rPr>
              <w:rFonts w:ascii="Swis721 Cn BT" w:hAnsi="Swis721 Cn BT"/>
              <w:bCs/>
              <w:sz w:val="32"/>
              <w:szCs w:val="32"/>
            </w:rPr>
            <w:id w:val="-1825509044"/>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4BC66B6E" w14:textId="2E2A741B"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533617091"/>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16144789" w14:textId="176E9703"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tcBorders>
              <w:top w:val="single" w:sz="4" w:space="0" w:color="auto"/>
              <w:left w:val="single" w:sz="4" w:space="0" w:color="auto"/>
              <w:bottom w:val="single" w:sz="4" w:space="0" w:color="auto"/>
              <w:right w:val="single" w:sz="4" w:space="0" w:color="auto"/>
            </w:tcBorders>
            <w:vAlign w:val="center"/>
          </w:tcPr>
          <w:p w14:paraId="23090DD1" w14:textId="1E848A83" w:rsidR="00A95B5E" w:rsidRPr="00495C8D" w:rsidRDefault="00A95B5E" w:rsidP="00A95B5E">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Suchtpräventionsangebote (bei Bedarf)</w:t>
            </w:r>
            <w:r w:rsidRPr="00495C8D">
              <w:rPr>
                <w:rFonts w:ascii="Swis721 Cn BT" w:hAnsi="Swis721 Cn BT" w:cs="Arial"/>
                <w:bCs/>
                <w:sz w:val="20"/>
                <w:szCs w:val="20"/>
                <w:lang w:val="de-DE"/>
              </w:rPr>
              <w:t>.</w:t>
            </w:r>
          </w:p>
        </w:tc>
        <w:tc>
          <w:tcPr>
            <w:tcW w:w="1984" w:type="dxa"/>
            <w:tcBorders>
              <w:top w:val="single" w:sz="4" w:space="0" w:color="auto"/>
              <w:left w:val="single" w:sz="4" w:space="0" w:color="auto"/>
              <w:right w:val="single" w:sz="4" w:space="0" w:color="auto"/>
            </w:tcBorders>
            <w:vAlign w:val="center"/>
          </w:tcPr>
          <w:p w14:paraId="2F097229" w14:textId="77777777" w:rsidR="00A95B5E" w:rsidRPr="00495C8D" w:rsidRDefault="00A95B5E" w:rsidP="00A95B5E">
            <w:pPr>
              <w:rPr>
                <w:rFonts w:ascii="Swis721 Cn BT" w:hAnsi="Swis721 Cn BT" w:cs="Arial"/>
                <w:sz w:val="18"/>
                <w:szCs w:val="18"/>
              </w:rPr>
            </w:pPr>
            <w:r w:rsidRPr="00495C8D">
              <w:rPr>
                <w:rFonts w:ascii="Swis721 Cn BT" w:hAnsi="Swis721 Cn BT" w:cs="Arial"/>
                <w:sz w:val="18"/>
                <w:szCs w:val="18"/>
              </w:rPr>
              <w:t>DGUV Info 207-019</w:t>
            </w:r>
          </w:p>
          <w:p w14:paraId="2D63C380" w14:textId="186D6344" w:rsidR="00A95B5E" w:rsidRPr="00495C8D" w:rsidRDefault="00A95B5E" w:rsidP="00A95B5E">
            <w:pPr>
              <w:rPr>
                <w:rFonts w:ascii="Swis721 Cn BT" w:hAnsi="Swis721 Cn BT" w:cs="Arial"/>
                <w:sz w:val="18"/>
                <w:szCs w:val="18"/>
              </w:rPr>
            </w:pPr>
            <w:r w:rsidRPr="00495C8D">
              <w:rPr>
                <w:rFonts w:ascii="Swis721 Cn BT" w:hAnsi="Swis721 Cn BT" w:cs="Arial"/>
                <w:sz w:val="18"/>
                <w:szCs w:val="18"/>
              </w:rPr>
              <w:t>DGUV Info 206-026</w:t>
            </w:r>
          </w:p>
        </w:tc>
        <w:tc>
          <w:tcPr>
            <w:tcW w:w="1134" w:type="dxa"/>
            <w:tcBorders>
              <w:top w:val="single" w:sz="4" w:space="0" w:color="auto"/>
              <w:left w:val="single" w:sz="4" w:space="0" w:color="auto"/>
              <w:bottom w:val="single" w:sz="4" w:space="0" w:color="auto"/>
              <w:right w:val="single" w:sz="4" w:space="0" w:color="auto"/>
            </w:tcBorders>
            <w:vAlign w:val="center"/>
          </w:tcPr>
          <w:p w14:paraId="674FBE4B" w14:textId="77777777" w:rsidR="00A95B5E" w:rsidRPr="00495C8D" w:rsidRDefault="00A95B5E" w:rsidP="00A95B5E">
            <w:pPr>
              <w:pStyle w:val="TableParagraph"/>
              <w:spacing w:before="0"/>
              <w:ind w:left="0"/>
              <w:jc w:val="center"/>
              <w:rPr>
                <w:rFonts w:ascii="Swis721 Cn BT" w:hAnsi="Swis721 Cn BT"/>
                <w:bCs/>
                <w:lang w:val="de-DE"/>
              </w:rPr>
            </w:pPr>
          </w:p>
        </w:tc>
        <w:tc>
          <w:tcPr>
            <w:tcW w:w="1134" w:type="dxa"/>
            <w:tcBorders>
              <w:top w:val="single" w:sz="4" w:space="0" w:color="auto"/>
              <w:left w:val="single" w:sz="4" w:space="0" w:color="auto"/>
              <w:bottom w:val="single" w:sz="4" w:space="0" w:color="auto"/>
              <w:right w:val="single" w:sz="4" w:space="0" w:color="auto"/>
            </w:tcBorders>
            <w:shd w:val="clear" w:color="auto" w:fill="E6EED7"/>
            <w:vAlign w:val="center"/>
          </w:tcPr>
          <w:p w14:paraId="7944374F" w14:textId="77777777" w:rsidR="00A95B5E" w:rsidRPr="00495C8D" w:rsidRDefault="00A95B5E" w:rsidP="00A95B5E">
            <w:pPr>
              <w:pStyle w:val="TableParagraph"/>
              <w:spacing w:before="0"/>
              <w:ind w:left="0"/>
              <w:jc w:val="center"/>
              <w:rPr>
                <w:rFonts w:ascii="Swis721 Cn BT" w:hAnsi="Swis721 Cn BT"/>
                <w:bCs/>
                <w:lang w:val="de-DE"/>
              </w:rPr>
            </w:pPr>
          </w:p>
        </w:tc>
      </w:tr>
      <w:tr w:rsidR="00A95B5E" w:rsidRPr="00495C8D" w14:paraId="4B6FDF6E" w14:textId="77777777" w:rsidTr="00A95B5E">
        <w:trPr>
          <w:trHeight w:val="688"/>
        </w:trPr>
        <w:tc>
          <w:tcPr>
            <w:tcW w:w="817" w:type="dxa"/>
            <w:vMerge/>
            <w:tcBorders>
              <w:top w:val="single" w:sz="4" w:space="0" w:color="auto"/>
              <w:left w:val="single" w:sz="4" w:space="0" w:color="auto"/>
              <w:right w:val="single" w:sz="4" w:space="0" w:color="auto"/>
            </w:tcBorders>
            <w:shd w:val="clear" w:color="auto" w:fill="D9D9D9"/>
          </w:tcPr>
          <w:p w14:paraId="5F7EB40B" w14:textId="77777777" w:rsidR="00A95B5E" w:rsidRPr="00495C8D" w:rsidRDefault="00A95B5E" w:rsidP="00A95B5E">
            <w:pPr>
              <w:spacing w:before="120" w:after="120"/>
              <w:rPr>
                <w:rFonts w:ascii="Swis721 Cn BT" w:hAnsi="Swis721 Cn BT"/>
                <w:bCs/>
                <w:sz w:val="18"/>
                <w:szCs w:val="18"/>
              </w:rPr>
            </w:pPr>
          </w:p>
        </w:tc>
        <w:tc>
          <w:tcPr>
            <w:tcW w:w="3289" w:type="dxa"/>
            <w:vMerge/>
            <w:tcBorders>
              <w:top w:val="single" w:sz="4" w:space="0" w:color="auto"/>
              <w:left w:val="single" w:sz="4" w:space="0" w:color="auto"/>
              <w:right w:val="single" w:sz="4" w:space="0" w:color="auto"/>
            </w:tcBorders>
            <w:shd w:val="clear" w:color="auto" w:fill="auto"/>
          </w:tcPr>
          <w:p w14:paraId="1ACDFEBD" w14:textId="77777777" w:rsidR="00A95B5E" w:rsidRPr="00495C8D" w:rsidRDefault="00A95B5E" w:rsidP="00A95B5E">
            <w:pPr>
              <w:pStyle w:val="TableParagraph"/>
              <w:spacing w:before="120" w:after="120"/>
              <w:ind w:left="0"/>
              <w:rPr>
                <w:rFonts w:ascii="Swis721 Cn BT" w:hAnsi="Swis721 Cn BT" w:cs="Arial"/>
                <w:sz w:val="20"/>
                <w:szCs w:val="20"/>
                <w:lang w:val="de-DE"/>
              </w:rPr>
            </w:pPr>
          </w:p>
        </w:tc>
        <w:tc>
          <w:tcPr>
            <w:tcW w:w="1276" w:type="dxa"/>
            <w:vMerge/>
            <w:tcBorders>
              <w:top w:val="single" w:sz="4" w:space="0" w:color="auto"/>
              <w:left w:val="single" w:sz="4" w:space="0" w:color="auto"/>
              <w:right w:val="single" w:sz="4" w:space="0" w:color="auto"/>
            </w:tcBorders>
            <w:shd w:val="clear" w:color="auto" w:fill="auto"/>
            <w:vAlign w:val="center"/>
          </w:tcPr>
          <w:p w14:paraId="6BB24BFC" w14:textId="77777777" w:rsidR="00A95B5E" w:rsidRPr="00495C8D" w:rsidRDefault="00A95B5E" w:rsidP="00A95B5E">
            <w:pPr>
              <w:rPr>
                <w:rFonts w:ascii="Swis721 Cn BT" w:hAnsi="Swis721 Cn BT"/>
                <w:bCs/>
                <w:szCs w:val="22"/>
              </w:rPr>
            </w:pPr>
          </w:p>
        </w:tc>
        <w:sdt>
          <w:sdtPr>
            <w:rPr>
              <w:rFonts w:ascii="Swis721 Cn BT" w:hAnsi="Swis721 Cn BT"/>
              <w:bCs/>
              <w:sz w:val="32"/>
              <w:szCs w:val="32"/>
            </w:rPr>
            <w:id w:val="289945228"/>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3219ECA6" w14:textId="7E0963C0"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836526390"/>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27985793" w14:textId="54E57A58"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tcBorders>
              <w:top w:val="single" w:sz="4" w:space="0" w:color="auto"/>
              <w:left w:val="single" w:sz="4" w:space="0" w:color="auto"/>
              <w:bottom w:val="single" w:sz="4" w:space="0" w:color="auto"/>
              <w:right w:val="single" w:sz="4" w:space="0" w:color="auto"/>
            </w:tcBorders>
            <w:vAlign w:val="center"/>
          </w:tcPr>
          <w:p w14:paraId="1A646FE1" w14:textId="76BFEDE5" w:rsidR="00A95B5E" w:rsidRPr="00495C8D" w:rsidRDefault="00A95B5E" w:rsidP="00A95B5E">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Flexibler Tourenplan, Puffer- und Pausenzeiten (reelle Fahrzeiten)</w:t>
            </w:r>
          </w:p>
        </w:tc>
        <w:tc>
          <w:tcPr>
            <w:tcW w:w="1984" w:type="dxa"/>
            <w:tcBorders>
              <w:top w:val="single" w:sz="4" w:space="0" w:color="auto"/>
              <w:left w:val="single" w:sz="4" w:space="0" w:color="auto"/>
              <w:right w:val="single" w:sz="4" w:space="0" w:color="auto"/>
            </w:tcBorders>
            <w:vAlign w:val="center"/>
          </w:tcPr>
          <w:p w14:paraId="3785EF69" w14:textId="77777777" w:rsidR="00A95B5E" w:rsidRPr="00495C8D" w:rsidRDefault="00A95B5E" w:rsidP="00A95B5E">
            <w:pPr>
              <w:rPr>
                <w:rFonts w:ascii="Swis721 Cn BT" w:hAnsi="Swis721 Cn BT" w:cs="Arial"/>
                <w:sz w:val="18"/>
                <w:szCs w:val="18"/>
              </w:rPr>
            </w:pPr>
            <w:r w:rsidRPr="00495C8D">
              <w:rPr>
                <w:rFonts w:ascii="Swis721 Cn BT" w:hAnsi="Swis721 Cn BT" w:cs="Arial"/>
                <w:sz w:val="18"/>
                <w:szCs w:val="18"/>
              </w:rPr>
              <w:t>DGUV Info 207-019</w:t>
            </w:r>
          </w:p>
          <w:p w14:paraId="1A24DD89" w14:textId="283E6277" w:rsidR="00A95B5E" w:rsidRPr="00495C8D" w:rsidRDefault="00A95B5E" w:rsidP="00A95B5E">
            <w:pPr>
              <w:rPr>
                <w:rFonts w:ascii="Swis721 Cn BT" w:hAnsi="Swis721 Cn BT" w:cs="Arial"/>
                <w:sz w:val="18"/>
                <w:szCs w:val="18"/>
              </w:rPr>
            </w:pPr>
            <w:r w:rsidRPr="00495C8D">
              <w:rPr>
                <w:rFonts w:ascii="Swis721 Cn BT" w:hAnsi="Swis721 Cn BT" w:cs="Arial"/>
                <w:sz w:val="18"/>
                <w:szCs w:val="18"/>
              </w:rPr>
              <w:t>DGUV Info 206-026</w:t>
            </w:r>
          </w:p>
        </w:tc>
        <w:tc>
          <w:tcPr>
            <w:tcW w:w="1134" w:type="dxa"/>
            <w:tcBorders>
              <w:top w:val="single" w:sz="4" w:space="0" w:color="auto"/>
              <w:left w:val="single" w:sz="4" w:space="0" w:color="auto"/>
              <w:bottom w:val="single" w:sz="4" w:space="0" w:color="auto"/>
              <w:right w:val="single" w:sz="4" w:space="0" w:color="auto"/>
            </w:tcBorders>
            <w:vAlign w:val="center"/>
          </w:tcPr>
          <w:p w14:paraId="13539F99" w14:textId="77777777" w:rsidR="00A95B5E" w:rsidRPr="00495C8D" w:rsidRDefault="00A95B5E" w:rsidP="00A95B5E">
            <w:pPr>
              <w:pStyle w:val="TableParagraph"/>
              <w:spacing w:before="0"/>
              <w:ind w:left="0"/>
              <w:jc w:val="center"/>
              <w:rPr>
                <w:rFonts w:ascii="Swis721 Cn BT" w:hAnsi="Swis721 Cn BT"/>
                <w:bCs/>
                <w:lang w:val="de-DE"/>
              </w:rPr>
            </w:pPr>
          </w:p>
        </w:tc>
        <w:tc>
          <w:tcPr>
            <w:tcW w:w="1134" w:type="dxa"/>
            <w:tcBorders>
              <w:top w:val="single" w:sz="4" w:space="0" w:color="auto"/>
              <w:left w:val="single" w:sz="4" w:space="0" w:color="auto"/>
              <w:bottom w:val="single" w:sz="4" w:space="0" w:color="auto"/>
              <w:right w:val="single" w:sz="4" w:space="0" w:color="auto"/>
            </w:tcBorders>
            <w:shd w:val="clear" w:color="auto" w:fill="E6EED7"/>
            <w:vAlign w:val="center"/>
          </w:tcPr>
          <w:p w14:paraId="0A1E675C" w14:textId="77777777" w:rsidR="00A95B5E" w:rsidRPr="00495C8D" w:rsidRDefault="00A95B5E" w:rsidP="00A95B5E">
            <w:pPr>
              <w:pStyle w:val="TableParagraph"/>
              <w:spacing w:before="0"/>
              <w:ind w:left="0"/>
              <w:jc w:val="center"/>
              <w:rPr>
                <w:rFonts w:ascii="Swis721 Cn BT" w:hAnsi="Swis721 Cn BT"/>
                <w:bCs/>
                <w:lang w:val="de-DE"/>
              </w:rPr>
            </w:pPr>
          </w:p>
        </w:tc>
      </w:tr>
      <w:tr w:rsidR="00A95B5E" w:rsidRPr="00495C8D" w14:paraId="29B79A05" w14:textId="77777777" w:rsidTr="00A95B5E">
        <w:trPr>
          <w:trHeight w:val="703"/>
        </w:trPr>
        <w:tc>
          <w:tcPr>
            <w:tcW w:w="817" w:type="dxa"/>
            <w:vMerge/>
            <w:tcBorders>
              <w:top w:val="single" w:sz="4" w:space="0" w:color="auto"/>
              <w:left w:val="single" w:sz="4" w:space="0" w:color="auto"/>
              <w:right w:val="single" w:sz="4" w:space="0" w:color="auto"/>
            </w:tcBorders>
            <w:shd w:val="clear" w:color="auto" w:fill="D9D9D9"/>
          </w:tcPr>
          <w:p w14:paraId="1ADF75F9" w14:textId="77777777" w:rsidR="00A95B5E" w:rsidRPr="00495C8D" w:rsidRDefault="00A95B5E" w:rsidP="00A95B5E">
            <w:pPr>
              <w:spacing w:before="120" w:after="120"/>
              <w:rPr>
                <w:rFonts w:ascii="Swis721 Cn BT" w:hAnsi="Swis721 Cn BT"/>
                <w:bCs/>
                <w:sz w:val="18"/>
                <w:szCs w:val="18"/>
              </w:rPr>
            </w:pPr>
          </w:p>
        </w:tc>
        <w:tc>
          <w:tcPr>
            <w:tcW w:w="3289" w:type="dxa"/>
            <w:vMerge/>
            <w:tcBorders>
              <w:top w:val="single" w:sz="4" w:space="0" w:color="auto"/>
              <w:left w:val="single" w:sz="4" w:space="0" w:color="auto"/>
              <w:right w:val="single" w:sz="4" w:space="0" w:color="auto"/>
            </w:tcBorders>
            <w:shd w:val="clear" w:color="auto" w:fill="auto"/>
          </w:tcPr>
          <w:p w14:paraId="09BD88E8" w14:textId="77777777" w:rsidR="00A95B5E" w:rsidRPr="00495C8D" w:rsidRDefault="00A95B5E" w:rsidP="00A95B5E">
            <w:pPr>
              <w:pStyle w:val="TableParagraph"/>
              <w:spacing w:before="120" w:after="120"/>
              <w:ind w:left="0"/>
              <w:rPr>
                <w:rFonts w:ascii="Swis721 Cn BT" w:hAnsi="Swis721 Cn BT" w:cs="Arial"/>
                <w:sz w:val="20"/>
                <w:szCs w:val="20"/>
                <w:lang w:val="de-DE"/>
              </w:rPr>
            </w:pPr>
          </w:p>
        </w:tc>
        <w:tc>
          <w:tcPr>
            <w:tcW w:w="1276" w:type="dxa"/>
            <w:vMerge/>
            <w:tcBorders>
              <w:top w:val="single" w:sz="4" w:space="0" w:color="auto"/>
              <w:left w:val="single" w:sz="4" w:space="0" w:color="auto"/>
              <w:right w:val="single" w:sz="4" w:space="0" w:color="auto"/>
            </w:tcBorders>
            <w:shd w:val="clear" w:color="auto" w:fill="auto"/>
            <w:vAlign w:val="center"/>
          </w:tcPr>
          <w:p w14:paraId="4739EFA4" w14:textId="77777777" w:rsidR="00A95B5E" w:rsidRPr="00495C8D" w:rsidRDefault="00A95B5E" w:rsidP="00A95B5E">
            <w:pPr>
              <w:rPr>
                <w:rFonts w:ascii="Swis721 Cn BT" w:hAnsi="Swis721 Cn BT"/>
                <w:bCs/>
                <w:szCs w:val="22"/>
              </w:rPr>
            </w:pPr>
          </w:p>
        </w:tc>
        <w:sdt>
          <w:sdtPr>
            <w:rPr>
              <w:rFonts w:ascii="Swis721 Cn BT" w:hAnsi="Swis721 Cn BT"/>
              <w:bCs/>
              <w:sz w:val="32"/>
              <w:szCs w:val="32"/>
            </w:rPr>
            <w:id w:val="86431608"/>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14AB4BBC" w14:textId="4628B689"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172221358"/>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0A852705" w14:textId="21AA7F5A"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tcBorders>
              <w:top w:val="single" w:sz="4" w:space="0" w:color="auto"/>
              <w:left w:val="single" w:sz="4" w:space="0" w:color="auto"/>
              <w:bottom w:val="single" w:sz="4" w:space="0" w:color="auto"/>
              <w:right w:val="single" w:sz="4" w:space="0" w:color="auto"/>
            </w:tcBorders>
            <w:vAlign w:val="center"/>
          </w:tcPr>
          <w:p w14:paraId="31369560" w14:textId="0DD26F99" w:rsidR="00A95B5E" w:rsidRPr="00495C8D" w:rsidRDefault="00A95B5E" w:rsidP="00A95B5E">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Geschlechtsspezifische Pflege bei Problemfällen</w:t>
            </w:r>
            <w:r w:rsidRPr="00495C8D">
              <w:rPr>
                <w:rFonts w:ascii="Swis721 Cn BT" w:hAnsi="Swis721 Cn BT" w:cs="Arial"/>
                <w:bCs/>
                <w:sz w:val="20"/>
                <w:szCs w:val="20"/>
                <w:lang w:val="de-DE"/>
              </w:rPr>
              <w:t>.</w:t>
            </w:r>
          </w:p>
        </w:tc>
        <w:tc>
          <w:tcPr>
            <w:tcW w:w="1984" w:type="dxa"/>
            <w:tcBorders>
              <w:top w:val="single" w:sz="4" w:space="0" w:color="auto"/>
              <w:left w:val="single" w:sz="4" w:space="0" w:color="auto"/>
              <w:right w:val="single" w:sz="4" w:space="0" w:color="auto"/>
            </w:tcBorders>
            <w:vAlign w:val="center"/>
          </w:tcPr>
          <w:p w14:paraId="7C544877" w14:textId="77777777" w:rsidR="00A95B5E" w:rsidRPr="00495C8D" w:rsidRDefault="00A95B5E" w:rsidP="00A95B5E">
            <w:pPr>
              <w:rPr>
                <w:rFonts w:ascii="Swis721 Cn BT" w:hAnsi="Swis721 Cn BT" w:cs="Arial"/>
                <w:sz w:val="18"/>
                <w:szCs w:val="18"/>
              </w:rPr>
            </w:pPr>
            <w:r w:rsidRPr="00495C8D">
              <w:rPr>
                <w:rFonts w:ascii="Swis721 Cn BT" w:hAnsi="Swis721 Cn BT" w:cs="Arial"/>
                <w:sz w:val="18"/>
                <w:szCs w:val="18"/>
              </w:rPr>
              <w:t>DGUV Info 207-019</w:t>
            </w:r>
          </w:p>
          <w:p w14:paraId="160D6450" w14:textId="486D0A3F" w:rsidR="00A95B5E" w:rsidRPr="00495C8D" w:rsidRDefault="00A95B5E" w:rsidP="00A95B5E">
            <w:pPr>
              <w:rPr>
                <w:rFonts w:ascii="Swis721 Cn BT" w:hAnsi="Swis721 Cn BT" w:cs="Arial"/>
                <w:sz w:val="18"/>
                <w:szCs w:val="18"/>
              </w:rPr>
            </w:pPr>
            <w:r w:rsidRPr="00495C8D">
              <w:rPr>
                <w:rFonts w:ascii="Swis721 Cn BT" w:hAnsi="Swis721 Cn BT" w:cs="Arial"/>
                <w:sz w:val="18"/>
                <w:szCs w:val="18"/>
              </w:rPr>
              <w:t>DGUV Info 206-026</w:t>
            </w:r>
          </w:p>
        </w:tc>
        <w:tc>
          <w:tcPr>
            <w:tcW w:w="1134" w:type="dxa"/>
            <w:tcBorders>
              <w:top w:val="single" w:sz="4" w:space="0" w:color="auto"/>
              <w:left w:val="single" w:sz="4" w:space="0" w:color="auto"/>
              <w:bottom w:val="single" w:sz="4" w:space="0" w:color="auto"/>
              <w:right w:val="single" w:sz="4" w:space="0" w:color="auto"/>
            </w:tcBorders>
            <w:vAlign w:val="center"/>
          </w:tcPr>
          <w:p w14:paraId="1ACDFBC6" w14:textId="77777777" w:rsidR="00A95B5E" w:rsidRPr="00495C8D" w:rsidRDefault="00A95B5E" w:rsidP="00A95B5E">
            <w:pPr>
              <w:pStyle w:val="TableParagraph"/>
              <w:spacing w:before="0"/>
              <w:ind w:left="0"/>
              <w:jc w:val="center"/>
              <w:rPr>
                <w:rFonts w:ascii="Swis721 Cn BT" w:hAnsi="Swis721 Cn BT"/>
                <w:bCs/>
                <w:lang w:val="de-DE"/>
              </w:rPr>
            </w:pPr>
          </w:p>
        </w:tc>
        <w:tc>
          <w:tcPr>
            <w:tcW w:w="1134" w:type="dxa"/>
            <w:tcBorders>
              <w:top w:val="single" w:sz="4" w:space="0" w:color="auto"/>
              <w:left w:val="single" w:sz="4" w:space="0" w:color="auto"/>
              <w:bottom w:val="single" w:sz="4" w:space="0" w:color="auto"/>
              <w:right w:val="single" w:sz="4" w:space="0" w:color="auto"/>
            </w:tcBorders>
            <w:shd w:val="clear" w:color="auto" w:fill="E6EED7"/>
            <w:vAlign w:val="center"/>
          </w:tcPr>
          <w:p w14:paraId="6B40A2EF" w14:textId="77777777" w:rsidR="00A95B5E" w:rsidRPr="00495C8D" w:rsidRDefault="00A95B5E" w:rsidP="00A95B5E">
            <w:pPr>
              <w:pStyle w:val="TableParagraph"/>
              <w:spacing w:before="0"/>
              <w:ind w:left="0"/>
              <w:jc w:val="center"/>
              <w:rPr>
                <w:rFonts w:ascii="Swis721 Cn BT" w:hAnsi="Swis721 Cn BT"/>
                <w:bCs/>
                <w:lang w:val="de-DE"/>
              </w:rPr>
            </w:pPr>
          </w:p>
        </w:tc>
      </w:tr>
      <w:tr w:rsidR="00A95B5E" w:rsidRPr="00495C8D" w14:paraId="5F1F0438" w14:textId="77777777" w:rsidTr="00A95B5E">
        <w:trPr>
          <w:trHeight w:val="1054"/>
        </w:trPr>
        <w:tc>
          <w:tcPr>
            <w:tcW w:w="817" w:type="dxa"/>
            <w:vMerge/>
            <w:tcBorders>
              <w:left w:val="single" w:sz="4" w:space="0" w:color="auto"/>
              <w:right w:val="single" w:sz="4" w:space="0" w:color="auto"/>
            </w:tcBorders>
            <w:shd w:val="clear" w:color="auto" w:fill="D9D9D9"/>
          </w:tcPr>
          <w:p w14:paraId="619A9330" w14:textId="77777777" w:rsidR="00A95B5E" w:rsidRPr="00495C8D" w:rsidRDefault="00A95B5E" w:rsidP="00A95B5E">
            <w:pPr>
              <w:spacing w:before="120" w:after="120"/>
              <w:rPr>
                <w:rFonts w:ascii="Swis721 Cn BT" w:hAnsi="Swis721 Cn BT"/>
                <w:bCs/>
                <w:sz w:val="18"/>
                <w:szCs w:val="18"/>
              </w:rPr>
            </w:pPr>
          </w:p>
        </w:tc>
        <w:tc>
          <w:tcPr>
            <w:tcW w:w="3289" w:type="dxa"/>
            <w:vMerge/>
            <w:tcBorders>
              <w:left w:val="single" w:sz="4" w:space="0" w:color="auto"/>
              <w:right w:val="single" w:sz="4" w:space="0" w:color="auto"/>
            </w:tcBorders>
            <w:shd w:val="clear" w:color="auto" w:fill="auto"/>
          </w:tcPr>
          <w:p w14:paraId="020D7DD2" w14:textId="77777777" w:rsidR="00A95B5E" w:rsidRPr="00495C8D" w:rsidRDefault="00A95B5E" w:rsidP="00A95B5E">
            <w:pPr>
              <w:pStyle w:val="TableParagraph"/>
              <w:spacing w:before="120" w:after="120"/>
              <w:ind w:left="0"/>
              <w:rPr>
                <w:rFonts w:ascii="Swis721 Cn BT" w:hAnsi="Swis721 Cn BT" w:cs="Arial"/>
                <w:sz w:val="20"/>
                <w:szCs w:val="20"/>
                <w:lang w:val="de-DE"/>
              </w:rPr>
            </w:pPr>
          </w:p>
        </w:tc>
        <w:tc>
          <w:tcPr>
            <w:tcW w:w="1276" w:type="dxa"/>
            <w:vMerge/>
            <w:tcBorders>
              <w:left w:val="single" w:sz="4" w:space="0" w:color="auto"/>
              <w:right w:val="single" w:sz="4" w:space="0" w:color="auto"/>
            </w:tcBorders>
            <w:shd w:val="clear" w:color="auto" w:fill="auto"/>
            <w:vAlign w:val="center"/>
          </w:tcPr>
          <w:p w14:paraId="5AA08B8C" w14:textId="77777777" w:rsidR="00A95B5E" w:rsidRPr="00495C8D" w:rsidRDefault="00A95B5E" w:rsidP="00A95B5E">
            <w:pPr>
              <w:rPr>
                <w:rFonts w:ascii="Swis721 Cn BT" w:hAnsi="Swis721 Cn BT"/>
                <w:bCs/>
                <w:szCs w:val="22"/>
              </w:rPr>
            </w:pPr>
          </w:p>
        </w:tc>
        <w:sdt>
          <w:sdtPr>
            <w:rPr>
              <w:rFonts w:ascii="Swis721 Cn BT" w:hAnsi="Swis721 Cn BT"/>
              <w:bCs/>
              <w:sz w:val="32"/>
              <w:szCs w:val="32"/>
            </w:rPr>
            <w:id w:val="-702397374"/>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5C1664C8" w14:textId="796120F9" w:rsidR="00A95B5E" w:rsidRPr="00495C8D" w:rsidRDefault="00A95B5E" w:rsidP="00A95B5E">
                <w:pPr>
                  <w:jc w:val="center"/>
                  <w:rPr>
                    <w:rFonts w:ascii="Swis721 Cn BT" w:hAnsi="Swis721 Cn BT"/>
                    <w:bCs/>
                    <w:sz w:val="32"/>
                    <w:szCs w:val="32"/>
                  </w:rPr>
                </w:pPr>
                <w:r w:rsidRPr="00495C8D">
                  <w:rPr>
                    <w:rFonts w:ascii="MS Gothic" w:eastAsia="MS Gothic" w:hAnsi="MS Gothic"/>
                    <w:bCs/>
                    <w:sz w:val="32"/>
                    <w:szCs w:val="32"/>
                  </w:rPr>
                  <w:t>☐</w:t>
                </w:r>
              </w:p>
            </w:tc>
          </w:sdtContent>
        </w:sdt>
        <w:sdt>
          <w:sdtPr>
            <w:rPr>
              <w:rFonts w:ascii="Swis721 Cn BT" w:hAnsi="Swis721 Cn BT"/>
              <w:bCs/>
              <w:sz w:val="32"/>
              <w:szCs w:val="32"/>
            </w:rPr>
            <w:id w:val="-1528562023"/>
            <w14:checkbox>
              <w14:checked w14:val="0"/>
              <w14:checkedState w14:val="2612" w14:font="MS Gothic"/>
              <w14:uncheckedState w14:val="2610" w14:font="MS Gothic"/>
            </w14:checkbox>
          </w:sdtPr>
          <w:sdtContent>
            <w:tc>
              <w:tcPr>
                <w:tcW w:w="567" w:type="dxa"/>
                <w:tcBorders>
                  <w:top w:val="single" w:sz="4" w:space="0" w:color="auto"/>
                  <w:left w:val="single" w:sz="4" w:space="0" w:color="auto"/>
                  <w:bottom w:val="single" w:sz="4" w:space="0" w:color="auto"/>
                  <w:right w:val="single" w:sz="4" w:space="0" w:color="auto"/>
                </w:tcBorders>
                <w:shd w:val="clear" w:color="auto" w:fill="E6EED7"/>
                <w:vAlign w:val="center"/>
              </w:tcPr>
              <w:p w14:paraId="62254537" w14:textId="52EB7729" w:rsidR="00A95B5E" w:rsidRPr="00495C8D" w:rsidRDefault="00A95B5E" w:rsidP="00A95B5E">
                <w:pPr>
                  <w:jc w:val="center"/>
                  <w:rPr>
                    <w:rFonts w:ascii="Swis721 Cn BT" w:hAnsi="Swis721 Cn BT"/>
                    <w:bCs/>
                    <w:sz w:val="32"/>
                    <w:szCs w:val="32"/>
                  </w:rPr>
                </w:pPr>
                <w:r>
                  <w:rPr>
                    <w:rFonts w:ascii="MS Gothic" w:eastAsia="MS Gothic" w:hAnsi="MS Gothic" w:hint="eastAsia"/>
                    <w:bCs/>
                    <w:sz w:val="32"/>
                    <w:szCs w:val="32"/>
                  </w:rPr>
                  <w:t>☐</w:t>
                </w:r>
              </w:p>
            </w:tc>
          </w:sdtContent>
        </w:sdt>
        <w:tc>
          <w:tcPr>
            <w:tcW w:w="4678" w:type="dxa"/>
            <w:tcBorders>
              <w:top w:val="single" w:sz="4" w:space="0" w:color="auto"/>
              <w:left w:val="single" w:sz="4" w:space="0" w:color="auto"/>
              <w:bottom w:val="single" w:sz="4" w:space="0" w:color="auto"/>
              <w:right w:val="single" w:sz="4" w:space="0" w:color="auto"/>
            </w:tcBorders>
            <w:vAlign w:val="center"/>
          </w:tcPr>
          <w:p w14:paraId="4ADD32C9" w14:textId="43F1B9FA" w:rsidR="00A95B5E" w:rsidRPr="00495C8D" w:rsidRDefault="00A95B5E" w:rsidP="00A95B5E">
            <w:pPr>
              <w:pStyle w:val="TableParagraph"/>
              <w:numPr>
                <w:ilvl w:val="0"/>
                <w:numId w:val="10"/>
              </w:numPr>
              <w:spacing w:before="40" w:after="40"/>
              <w:rPr>
                <w:rFonts w:ascii="Swis721 Cn BT" w:hAnsi="Swis721 Cn BT" w:cs="Arial"/>
                <w:bCs/>
                <w:sz w:val="20"/>
                <w:szCs w:val="20"/>
                <w:lang w:val="de-DE"/>
              </w:rPr>
            </w:pPr>
            <w:r w:rsidRPr="00495C8D">
              <w:rPr>
                <w:rFonts w:ascii="Swis721 Cn BT" w:hAnsi="Swis721 Cn BT" w:cs="Arial"/>
                <w:bCs/>
                <w:sz w:val="20"/>
                <w:szCs w:val="20"/>
                <w:lang w:val="de-DE"/>
              </w:rPr>
              <w:t>Verlässliche und ausreichende Informationswiedergabe in verständlicher Form.</w:t>
            </w:r>
          </w:p>
        </w:tc>
        <w:tc>
          <w:tcPr>
            <w:tcW w:w="1984" w:type="dxa"/>
            <w:tcBorders>
              <w:top w:val="single" w:sz="4" w:space="0" w:color="auto"/>
              <w:left w:val="single" w:sz="4" w:space="0" w:color="auto"/>
              <w:right w:val="single" w:sz="4" w:space="0" w:color="auto"/>
            </w:tcBorders>
            <w:vAlign w:val="center"/>
          </w:tcPr>
          <w:p w14:paraId="28BA8D67" w14:textId="7E23E762" w:rsidR="00A95B5E" w:rsidRPr="00495C8D" w:rsidRDefault="00A95B5E" w:rsidP="00A95B5E">
            <w:pPr>
              <w:rPr>
                <w:rFonts w:ascii="Swis721 Cn BT" w:hAnsi="Swis721 Cn BT" w:cs="Arial"/>
                <w:sz w:val="18"/>
                <w:szCs w:val="18"/>
              </w:rPr>
            </w:pPr>
            <w:r w:rsidRPr="00495C8D">
              <w:rPr>
                <w:rFonts w:ascii="Swis721 Cn BT" w:hAnsi="Swis721 Cn BT" w:cs="Arial"/>
                <w:sz w:val="18"/>
                <w:szCs w:val="18"/>
              </w:rPr>
              <w:t>DGUV Info 207-019</w:t>
            </w:r>
          </w:p>
          <w:p w14:paraId="22F220C3" w14:textId="0FE3943C" w:rsidR="00A95B5E" w:rsidRPr="00495C8D" w:rsidRDefault="00A95B5E" w:rsidP="00A95B5E">
            <w:pPr>
              <w:rPr>
                <w:rFonts w:ascii="Swis721 Cn BT" w:hAnsi="Swis721 Cn BT" w:cs="Arial"/>
                <w:sz w:val="18"/>
                <w:szCs w:val="18"/>
              </w:rPr>
            </w:pPr>
            <w:r w:rsidRPr="00495C8D">
              <w:rPr>
                <w:rFonts w:ascii="Swis721 Cn BT" w:hAnsi="Swis721 Cn BT" w:cs="Arial"/>
                <w:sz w:val="18"/>
                <w:szCs w:val="18"/>
              </w:rPr>
              <w:t>DGUV Info 206-026</w:t>
            </w:r>
          </w:p>
        </w:tc>
        <w:tc>
          <w:tcPr>
            <w:tcW w:w="1134" w:type="dxa"/>
            <w:tcBorders>
              <w:top w:val="single" w:sz="4" w:space="0" w:color="auto"/>
              <w:left w:val="single" w:sz="4" w:space="0" w:color="auto"/>
              <w:bottom w:val="single" w:sz="4" w:space="0" w:color="auto"/>
              <w:right w:val="single" w:sz="4" w:space="0" w:color="auto"/>
            </w:tcBorders>
            <w:vAlign w:val="center"/>
          </w:tcPr>
          <w:p w14:paraId="3DDFA737" w14:textId="2764C4E8" w:rsidR="00A95B5E" w:rsidRPr="00495C8D" w:rsidRDefault="00A95B5E" w:rsidP="00A95B5E">
            <w:pPr>
              <w:pStyle w:val="TableParagraph"/>
              <w:spacing w:before="0"/>
              <w:ind w:left="0"/>
              <w:jc w:val="center"/>
              <w:rPr>
                <w:rFonts w:ascii="Swis721 Cn BT" w:hAnsi="Swis721 Cn BT"/>
                <w:bCs/>
                <w:lang w:val="de-DE"/>
              </w:rPr>
            </w:pPr>
          </w:p>
        </w:tc>
        <w:tc>
          <w:tcPr>
            <w:tcW w:w="1134" w:type="dxa"/>
            <w:tcBorders>
              <w:top w:val="single" w:sz="4" w:space="0" w:color="auto"/>
              <w:left w:val="single" w:sz="4" w:space="0" w:color="auto"/>
              <w:bottom w:val="single" w:sz="4" w:space="0" w:color="auto"/>
              <w:right w:val="single" w:sz="4" w:space="0" w:color="auto"/>
            </w:tcBorders>
            <w:shd w:val="clear" w:color="auto" w:fill="E6EED7"/>
            <w:vAlign w:val="center"/>
          </w:tcPr>
          <w:p w14:paraId="481EC2AB" w14:textId="77777777" w:rsidR="00A95B5E" w:rsidRPr="00495C8D" w:rsidRDefault="00A95B5E" w:rsidP="00A95B5E">
            <w:pPr>
              <w:pStyle w:val="TableParagraph"/>
              <w:spacing w:before="0"/>
              <w:ind w:left="0"/>
              <w:jc w:val="center"/>
              <w:rPr>
                <w:rFonts w:ascii="Swis721 Cn BT" w:hAnsi="Swis721 Cn BT"/>
                <w:bCs/>
                <w:lang w:val="de-DE"/>
              </w:rPr>
            </w:pPr>
          </w:p>
        </w:tc>
      </w:tr>
    </w:tbl>
    <w:p w14:paraId="71939568" w14:textId="23820A66" w:rsidR="008D1400" w:rsidRPr="00495C8D" w:rsidRDefault="008D1400">
      <w:pPr>
        <w:rPr>
          <w:rFonts w:ascii="Swis721 Cn BT" w:hAnsi="Swis721 Cn BT"/>
        </w:rPr>
      </w:pPr>
    </w:p>
    <w:p w14:paraId="71D713CC" w14:textId="77777777" w:rsidR="002B4B81" w:rsidRPr="00495C8D" w:rsidRDefault="002B4B81">
      <w:pPr>
        <w:rPr>
          <w:rFonts w:ascii="Swis721 Cn BT" w:hAnsi="Swis721 Cn BT"/>
        </w:rPr>
      </w:pPr>
      <w:r w:rsidRPr="00495C8D">
        <w:rPr>
          <w:rFonts w:ascii="Swis721 Cn BT" w:hAnsi="Swis721 Cn BT"/>
        </w:rPr>
        <w:br w:type="page"/>
      </w:r>
    </w:p>
    <w:p w14:paraId="4DE64253" w14:textId="053F8B7E" w:rsidR="007105C4" w:rsidRPr="00495C8D" w:rsidRDefault="007105C4" w:rsidP="007105C4">
      <w:pPr>
        <w:rPr>
          <w:rFonts w:ascii="Swis721 Cn BT" w:hAnsi="Swis721 Cn BT"/>
        </w:rPr>
      </w:pPr>
      <w:r w:rsidRPr="00495C8D">
        <w:rPr>
          <w:rFonts w:ascii="Swis721 Cn BT" w:hAnsi="Swis721 Cn BT"/>
        </w:rPr>
        <w:lastRenderedPageBreak/>
        <w:t>Das Risiko ist ein Ergebnis folgender Möglichkeiten:</w:t>
      </w:r>
    </w:p>
    <w:p w14:paraId="158B45A5" w14:textId="77777777" w:rsidR="007105C4" w:rsidRPr="00495C8D" w:rsidRDefault="007105C4" w:rsidP="007105C4">
      <w:pPr>
        <w:pStyle w:val="TableParagraph"/>
        <w:numPr>
          <w:ilvl w:val="0"/>
          <w:numId w:val="10"/>
        </w:numPr>
        <w:spacing w:before="40" w:after="40"/>
        <w:rPr>
          <w:rFonts w:ascii="Swis721 Cn BT" w:eastAsia="DGUVMeta-Normal" w:hAnsi="Swis721 Cn BT" w:cs="Arial"/>
          <w:sz w:val="20"/>
          <w:szCs w:val="20"/>
          <w:lang w:val="de-DE" w:eastAsia="de-DE"/>
        </w:rPr>
      </w:pPr>
      <w:r w:rsidRPr="00495C8D">
        <w:rPr>
          <w:rFonts w:ascii="Swis721 Cn BT" w:eastAsia="DGUVMeta-Normal" w:hAnsi="Swis721 Cn BT" w:cs="Arial"/>
          <w:sz w:val="20"/>
          <w:szCs w:val="20"/>
          <w:lang w:val="de-DE" w:eastAsia="de-DE"/>
        </w:rPr>
        <w:t>Risikobeurteilung anhand spezifischer Verfahren zur Quantifizierung des Risikos mit entsprechenden Grenz-, Schwellen- oder Richtwerten</w:t>
      </w:r>
    </w:p>
    <w:p w14:paraId="1AFB761A" w14:textId="77777777" w:rsidR="007105C4" w:rsidRPr="00495C8D" w:rsidRDefault="007105C4" w:rsidP="007105C4">
      <w:pPr>
        <w:pStyle w:val="TableParagraph"/>
        <w:numPr>
          <w:ilvl w:val="0"/>
          <w:numId w:val="10"/>
        </w:numPr>
        <w:spacing w:before="40" w:after="40"/>
        <w:rPr>
          <w:rFonts w:ascii="Swis721 Cn BT" w:eastAsia="DGUVMeta-Normal" w:hAnsi="Swis721 Cn BT" w:cs="Arial"/>
          <w:sz w:val="20"/>
          <w:szCs w:val="20"/>
          <w:lang w:val="de-DE" w:eastAsia="de-DE"/>
        </w:rPr>
      </w:pPr>
      <w:r w:rsidRPr="00495C8D">
        <w:rPr>
          <w:rFonts w:ascii="Swis721 Cn BT" w:eastAsia="DGUVMeta-Normal" w:hAnsi="Swis721 Cn BT" w:cs="Arial"/>
          <w:sz w:val="20"/>
          <w:szCs w:val="20"/>
          <w:lang w:val="de-DE" w:eastAsia="de-DE"/>
        </w:rPr>
        <w:t>Risikobeurteilung orientiert sich an qualitativen Anforderungen (bspw. aus Vorschriften, Regeln, Normen qualitative Anforderungen für bestimmte Tätigkeiten)</w:t>
      </w:r>
    </w:p>
    <w:p w14:paraId="3BEE8EE6" w14:textId="77777777" w:rsidR="007105C4" w:rsidRPr="00495C8D" w:rsidRDefault="007105C4" w:rsidP="007105C4">
      <w:pPr>
        <w:pStyle w:val="TableParagraph"/>
        <w:numPr>
          <w:ilvl w:val="0"/>
          <w:numId w:val="10"/>
        </w:numPr>
        <w:spacing w:before="40" w:after="40"/>
        <w:rPr>
          <w:rFonts w:ascii="Swis721 Cn BT" w:eastAsia="DGUVMeta-Normal" w:hAnsi="Swis721 Cn BT" w:cs="Arial"/>
          <w:sz w:val="20"/>
          <w:szCs w:val="20"/>
          <w:lang w:val="de-DE" w:eastAsia="de-DE"/>
        </w:rPr>
      </w:pPr>
      <w:r w:rsidRPr="00495C8D">
        <w:rPr>
          <w:rFonts w:ascii="Swis721 Cn BT" w:eastAsia="DGUVMeta-Normal" w:hAnsi="Swis721 Cn BT" w:cs="Arial"/>
          <w:sz w:val="20"/>
          <w:szCs w:val="20"/>
          <w:lang w:val="de-DE" w:eastAsia="de-DE"/>
        </w:rPr>
        <w:t>Risikobeurteilung ergibt sich aus der subjektiven Risikoeinschätzung (Schadensschwere, Eintrittswahrscheinlichkeit)</w:t>
      </w:r>
    </w:p>
    <w:p w14:paraId="49ECE406" w14:textId="77777777" w:rsidR="007105C4" w:rsidRPr="00495C8D" w:rsidRDefault="007105C4" w:rsidP="007105C4">
      <w:pPr>
        <w:rPr>
          <w:rFonts w:ascii="Swis721 Cn BT" w:hAnsi="Swis721 Cn BT"/>
        </w:rPr>
      </w:pPr>
      <w:r w:rsidRPr="00495C8D">
        <w:rPr>
          <w:rFonts w:ascii="Swis721 Cn BT" w:hAnsi="Swis721 Cn BT"/>
          <w:noProof/>
        </w:rPr>
        <mc:AlternateContent>
          <mc:Choice Requires="wps">
            <w:drawing>
              <wp:anchor distT="0" distB="0" distL="114300" distR="114300" simplePos="0" relativeHeight="251680768" behindDoc="0" locked="0" layoutInCell="1" allowOverlap="1" wp14:anchorId="6E359197" wp14:editId="222040D7">
                <wp:simplePos x="0" y="0"/>
                <wp:positionH relativeFrom="column">
                  <wp:posOffset>2678430</wp:posOffset>
                </wp:positionH>
                <wp:positionV relativeFrom="paragraph">
                  <wp:posOffset>139065</wp:posOffset>
                </wp:positionV>
                <wp:extent cx="2047875" cy="647700"/>
                <wp:effectExtent l="38100" t="38100" r="104775" b="9525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47700"/>
                        </a:xfrm>
                        <a:prstGeom prst="rect">
                          <a:avLst/>
                        </a:prstGeom>
                        <a:solidFill>
                          <a:schemeClr val="bg1">
                            <a:lumMod val="75000"/>
                          </a:schemeClr>
                        </a:solidFill>
                        <a:ln>
                          <a:noFill/>
                        </a:ln>
                        <a:effectLst>
                          <a:outerShdw blurRad="50800" dist="38100" dir="2700000" algn="tl" rotWithShape="0">
                            <a:prstClr val="black">
                              <a:alpha val="40000"/>
                            </a:prstClr>
                          </a:outerShdw>
                        </a:effectLst>
                      </wps:spPr>
                      <wps:txbx>
                        <w:txbxContent>
                          <w:p w14:paraId="3F9E5877" w14:textId="77777777" w:rsidR="007105C4" w:rsidRPr="00BE65FB" w:rsidRDefault="007105C4" w:rsidP="007105C4">
                            <w:pPr>
                              <w:jc w:val="center"/>
                              <w:textAlignment w:val="baseline"/>
                              <w:rPr>
                                <w:rFonts w:ascii="Swis721 Cn BT" w:hAnsi="Swis721 Cn BT" w:cstheme="minorBidi"/>
                                <w:b/>
                                <w:bCs/>
                                <w:noProof/>
                                <w:color w:val="000000" w:themeColor="text1"/>
                                <w:kern w:val="24"/>
                                <w:sz w:val="18"/>
                                <w:szCs w:val="18"/>
                              </w:rPr>
                            </w:pPr>
                            <w:r w:rsidRPr="00BE65FB">
                              <w:rPr>
                                <w:rFonts w:ascii="Swis721 Cn BT" w:hAnsi="Swis721 Cn BT" w:cstheme="minorBidi"/>
                                <w:b/>
                                <w:bCs/>
                                <w:noProof/>
                                <w:color w:val="000000" w:themeColor="text1"/>
                                <w:kern w:val="24"/>
                                <w:szCs w:val="22"/>
                              </w:rPr>
                              <w:t>Besorgnisschwelle</w:t>
                            </w:r>
                            <w:r w:rsidRPr="00BE65FB">
                              <w:rPr>
                                <w:rFonts w:ascii="Swis721 Cn BT" w:hAnsi="Swis721 Cn BT" w:cstheme="minorBidi"/>
                                <w:b/>
                                <w:bCs/>
                                <w:noProof/>
                                <w:color w:val="000000" w:themeColor="text1"/>
                                <w:kern w:val="24"/>
                                <w:szCs w:val="22"/>
                              </w:rPr>
                              <w:br/>
                            </w:r>
                            <w:r w:rsidRPr="00BE65FB">
                              <w:rPr>
                                <w:rFonts w:ascii="Swis721 Cn BT" w:hAnsi="Swis721 Cn BT" w:cstheme="minorBidi"/>
                                <w:b/>
                                <w:bCs/>
                                <w:noProof/>
                                <w:color w:val="000000" w:themeColor="text1"/>
                                <w:kern w:val="24"/>
                                <w:sz w:val="18"/>
                                <w:szCs w:val="18"/>
                              </w:rPr>
                              <w:t>Akzeptanzschwelle</w:t>
                            </w:r>
                            <w:r w:rsidRPr="00BE65FB">
                              <w:rPr>
                                <w:rFonts w:ascii="Swis721 Cn BT" w:hAnsi="Swis721 Cn BT" w:cstheme="minorBidi"/>
                                <w:b/>
                                <w:bCs/>
                                <w:noProof/>
                                <w:color w:val="000000" w:themeColor="text1"/>
                                <w:kern w:val="24"/>
                                <w:sz w:val="18"/>
                                <w:szCs w:val="18"/>
                              </w:rPr>
                              <w:br/>
                              <w:t>(höchstes allgemein akzeptiertes Risiko)</w:t>
                            </w:r>
                            <w:r w:rsidRPr="00BE65FB">
                              <w:rPr>
                                <w:rFonts w:ascii="Arial" w:hAnsi="Arial" w:cs="Arial"/>
                                <w:b/>
                                <w:bCs/>
                                <w:noProof/>
                                <w:color w:val="000000" w:themeColor="text1"/>
                                <w:kern w:val="24"/>
                                <w:sz w:val="18"/>
                                <w:szCs w:val="18"/>
                              </w:rPr>
                              <w:t>‏‏</w:t>
                            </w:r>
                          </w:p>
                        </w:txbxContent>
                      </wps:txbx>
                      <wps:bodyPr wrap="square" lIns="90000" tIns="46800" rIns="90000" bIns="46800" anchor="ctr">
                        <a:noAutofit/>
                      </wps:bodyPr>
                    </wps:wsp>
                  </a:graphicData>
                </a:graphic>
                <wp14:sizeRelH relativeFrom="margin">
                  <wp14:pctWidth>0</wp14:pctWidth>
                </wp14:sizeRelH>
                <wp14:sizeRelV relativeFrom="margin">
                  <wp14:pctHeight>0</wp14:pctHeight>
                </wp14:sizeRelV>
              </wp:anchor>
            </w:drawing>
          </mc:Choice>
          <mc:Fallback>
            <w:pict>
              <v:shapetype w14:anchorId="6E359197" id="_x0000_t202" coordsize="21600,21600" o:spt="202" path="m,l,21600r21600,l21600,xe">
                <v:stroke joinstyle="miter"/>
                <v:path gradientshapeok="t" o:connecttype="rect"/>
              </v:shapetype>
              <v:shape id="Text Box 8" o:spid="_x0000_s1026" type="#_x0000_t202" style="position:absolute;margin-left:210.9pt;margin-top:10.95pt;width:161.25pt;height: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" fillcolor="#bfbfbf [2412]" stroked="f">
                <v:shadow on="t" color="black" opacity="26214f" origin="-.5,-.5" offset=".74836mm,.74836mm"/>
                <v:textbox inset="2.5mm,1.3mm,2.5mm,1.3mm">
                  <w:txbxContent>
                    <w:p w14:paraId="3F9E5877" w14:textId="77777777" w:rsidR="007105C4" w:rsidRPr="00BE65FB" w:rsidRDefault="007105C4" w:rsidP="007105C4">
                      <w:pPr>
                        <w:jc w:val="center"/>
                        <w:textAlignment w:val="baseline"/>
                        <w:rPr>
                          <w:rFonts w:ascii="Swis721 Cn BT" w:hAnsi="Swis721 Cn BT" w:cstheme="minorBidi"/>
                          <w:b/>
                          <w:bCs/>
                          <w:noProof/>
                          <w:color w:val="000000" w:themeColor="text1"/>
                          <w:kern w:val="24"/>
                          <w:sz w:val="18"/>
                          <w:szCs w:val="18"/>
                        </w:rPr>
                      </w:pPr>
                      <w:r w:rsidRPr="00BE65FB">
                        <w:rPr>
                          <w:rFonts w:ascii="Swis721 Cn BT" w:hAnsi="Swis721 Cn BT" w:cstheme="minorBidi"/>
                          <w:b/>
                          <w:bCs/>
                          <w:noProof/>
                          <w:color w:val="000000" w:themeColor="text1"/>
                          <w:kern w:val="24"/>
                          <w:szCs w:val="22"/>
                        </w:rPr>
                        <w:t>Besorgnisschwelle</w:t>
                      </w:r>
                      <w:r w:rsidRPr="00BE65FB">
                        <w:rPr>
                          <w:rFonts w:ascii="Swis721 Cn BT" w:hAnsi="Swis721 Cn BT" w:cstheme="minorBidi"/>
                          <w:b/>
                          <w:bCs/>
                          <w:noProof/>
                          <w:color w:val="000000" w:themeColor="text1"/>
                          <w:kern w:val="24"/>
                          <w:szCs w:val="22"/>
                        </w:rPr>
                        <w:br/>
                      </w:r>
                      <w:r w:rsidRPr="00BE65FB">
                        <w:rPr>
                          <w:rFonts w:ascii="Swis721 Cn BT" w:hAnsi="Swis721 Cn BT" w:cstheme="minorBidi"/>
                          <w:b/>
                          <w:bCs/>
                          <w:noProof/>
                          <w:color w:val="000000" w:themeColor="text1"/>
                          <w:kern w:val="24"/>
                          <w:sz w:val="18"/>
                          <w:szCs w:val="18"/>
                        </w:rPr>
                        <w:t>Akzeptanzschwelle</w:t>
                      </w:r>
                      <w:r w:rsidRPr="00BE65FB">
                        <w:rPr>
                          <w:rFonts w:ascii="Swis721 Cn BT" w:hAnsi="Swis721 Cn BT" w:cstheme="minorBidi"/>
                          <w:b/>
                          <w:bCs/>
                          <w:noProof/>
                          <w:color w:val="000000" w:themeColor="text1"/>
                          <w:kern w:val="24"/>
                          <w:sz w:val="18"/>
                          <w:szCs w:val="18"/>
                        </w:rPr>
                        <w:br/>
                        <w:t>(höchstes allgemein akzeptiertes Risiko)</w:t>
                      </w:r>
                      <w:r w:rsidRPr="00BE65FB">
                        <w:rPr>
                          <w:rFonts w:ascii="Arial" w:hAnsi="Arial" w:cs="Arial"/>
                          <w:b/>
                          <w:bCs/>
                          <w:noProof/>
                          <w:color w:val="000000" w:themeColor="text1"/>
                          <w:kern w:val="24"/>
                          <w:sz w:val="18"/>
                          <w:szCs w:val="18"/>
                        </w:rPr>
                        <w:t>‏‏</w:t>
                      </w:r>
                    </w:p>
                  </w:txbxContent>
                </v:textbox>
              </v:shape>
            </w:pict>
          </mc:Fallback>
        </mc:AlternateContent>
      </w:r>
      <w:r w:rsidRPr="00495C8D">
        <w:rPr>
          <w:rFonts w:ascii="Swis721 Cn BT" w:hAnsi="Swis721 Cn BT"/>
          <w:noProof/>
        </w:rPr>
        <mc:AlternateContent>
          <mc:Choice Requires="wps">
            <w:drawing>
              <wp:anchor distT="0" distB="0" distL="114300" distR="114300" simplePos="0" relativeHeight="251679744" behindDoc="0" locked="0" layoutInCell="1" allowOverlap="1" wp14:anchorId="042AA564" wp14:editId="4A644847">
                <wp:simplePos x="0" y="0"/>
                <wp:positionH relativeFrom="column">
                  <wp:posOffset>5584190</wp:posOffset>
                </wp:positionH>
                <wp:positionV relativeFrom="paragraph">
                  <wp:posOffset>129540</wp:posOffset>
                </wp:positionV>
                <wp:extent cx="1819275" cy="647700"/>
                <wp:effectExtent l="38100" t="38100" r="104775" b="95250"/>
                <wp:wrapNone/>
                <wp:docPr id="645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647700"/>
                        </a:xfrm>
                        <a:prstGeom prst="rect">
                          <a:avLst/>
                        </a:prstGeom>
                        <a:solidFill>
                          <a:schemeClr val="bg1">
                            <a:lumMod val="75000"/>
                          </a:schemeClr>
                        </a:solidFill>
                        <a:ln>
                          <a:noFill/>
                        </a:ln>
                        <a:effectLst>
                          <a:outerShdw blurRad="50800" dist="38100" dir="2700000" algn="tl" rotWithShape="0">
                            <a:prstClr val="black">
                              <a:alpha val="40000"/>
                            </a:prstClr>
                          </a:outerShdw>
                        </a:effectLst>
                      </wps:spPr>
                      <wps:txbx>
                        <w:txbxContent>
                          <w:p w14:paraId="38B49AC8" w14:textId="77777777" w:rsidR="007105C4" w:rsidRPr="00BE65FB" w:rsidRDefault="007105C4" w:rsidP="007105C4">
                            <w:pPr>
                              <w:jc w:val="center"/>
                              <w:textAlignment w:val="baseline"/>
                              <w:rPr>
                                <w:rFonts w:ascii="Swis721 Cn BT" w:hAnsi="Swis721 Cn BT" w:cstheme="minorBidi"/>
                                <w:b/>
                                <w:bCs/>
                                <w:noProof/>
                                <w:color w:val="000000" w:themeColor="text1"/>
                                <w:kern w:val="24"/>
                                <w:sz w:val="18"/>
                                <w:szCs w:val="18"/>
                              </w:rPr>
                            </w:pPr>
                            <w:r w:rsidRPr="00BE65FB">
                              <w:rPr>
                                <w:rFonts w:ascii="Swis721 Cn BT" w:hAnsi="Swis721 Cn BT" w:cstheme="minorBidi"/>
                                <w:b/>
                                <w:bCs/>
                                <w:noProof/>
                                <w:color w:val="000000" w:themeColor="text1"/>
                                <w:kern w:val="24"/>
                                <w:szCs w:val="22"/>
                              </w:rPr>
                              <w:t>Gefahrenschwelle</w:t>
                            </w:r>
                            <w:r w:rsidRPr="00BE65FB">
                              <w:rPr>
                                <w:rFonts w:ascii="Swis721 Cn BT" w:hAnsi="Swis721 Cn BT" w:cstheme="minorBidi"/>
                                <w:b/>
                                <w:bCs/>
                                <w:noProof/>
                                <w:color w:val="000000" w:themeColor="text1"/>
                                <w:kern w:val="24"/>
                                <w:szCs w:val="22"/>
                              </w:rPr>
                              <w:br/>
                            </w:r>
                            <w:r w:rsidRPr="00BE65FB">
                              <w:rPr>
                                <w:rFonts w:ascii="Swis721 Cn BT" w:hAnsi="Swis721 Cn BT" w:cstheme="minorBidi"/>
                                <w:b/>
                                <w:bCs/>
                                <w:noProof/>
                                <w:color w:val="000000" w:themeColor="text1"/>
                                <w:kern w:val="24"/>
                                <w:sz w:val="18"/>
                                <w:szCs w:val="18"/>
                              </w:rPr>
                              <w:t>Toleranzschwelle</w:t>
                            </w:r>
                            <w:r w:rsidRPr="00BE65FB">
                              <w:rPr>
                                <w:rFonts w:ascii="Swis721 Cn BT" w:hAnsi="Swis721 Cn BT" w:cstheme="minorBidi"/>
                                <w:b/>
                                <w:bCs/>
                                <w:noProof/>
                                <w:color w:val="000000" w:themeColor="text1"/>
                                <w:kern w:val="24"/>
                                <w:sz w:val="18"/>
                                <w:szCs w:val="18"/>
                              </w:rPr>
                              <w:br/>
                              <w:t>(gerade noch tolerables Risiko)</w:t>
                            </w:r>
                            <w:r w:rsidRPr="00BE65FB">
                              <w:rPr>
                                <w:rFonts w:ascii="Arial" w:hAnsi="Arial" w:cs="Arial"/>
                                <w:b/>
                                <w:bCs/>
                                <w:noProof/>
                                <w:color w:val="000000" w:themeColor="text1"/>
                                <w:kern w:val="24"/>
                                <w:sz w:val="18"/>
                                <w:szCs w:val="18"/>
                              </w:rPr>
                              <w:t>‏</w:t>
                            </w:r>
                          </w:p>
                        </w:txbxContent>
                      </wps:txbx>
                      <wps:bodyPr wrap="square" lIns="90000" tIns="46800" rIns="90000" bIns="46800" anchor="ctr">
                        <a:noAutofit/>
                      </wps:bodyPr>
                    </wps:wsp>
                  </a:graphicData>
                </a:graphic>
                <wp14:sizeRelH relativeFrom="margin">
                  <wp14:pctWidth>0</wp14:pctWidth>
                </wp14:sizeRelH>
                <wp14:sizeRelV relativeFrom="margin">
                  <wp14:pctHeight>0</wp14:pctHeight>
                </wp14:sizeRelV>
              </wp:anchor>
            </w:drawing>
          </mc:Choice>
          <mc:Fallback>
            <w:pict>
              <v:shape w14:anchorId="042AA564" id="_x0000_s1027" type="#_x0000_t202" style="position:absolute;margin-left:439.7pt;margin-top:10.2pt;width:143.25pt;height: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" fillcolor="#bfbfbf [2412]" stroked="f">
                <v:shadow on="t" color="black" opacity="26214f" origin="-.5,-.5" offset=".74836mm,.74836mm"/>
                <v:textbox inset="2.5mm,1.3mm,2.5mm,1.3mm">
                  <w:txbxContent>
                    <w:p w14:paraId="38B49AC8" w14:textId="77777777" w:rsidR="007105C4" w:rsidRPr="00BE65FB" w:rsidRDefault="007105C4" w:rsidP="007105C4">
                      <w:pPr>
                        <w:jc w:val="center"/>
                        <w:textAlignment w:val="baseline"/>
                        <w:rPr>
                          <w:rFonts w:ascii="Swis721 Cn BT" w:hAnsi="Swis721 Cn BT" w:cstheme="minorBidi"/>
                          <w:b/>
                          <w:bCs/>
                          <w:noProof/>
                          <w:color w:val="000000" w:themeColor="text1"/>
                          <w:kern w:val="24"/>
                          <w:sz w:val="18"/>
                          <w:szCs w:val="18"/>
                        </w:rPr>
                      </w:pPr>
                      <w:r w:rsidRPr="00BE65FB">
                        <w:rPr>
                          <w:rFonts w:ascii="Swis721 Cn BT" w:hAnsi="Swis721 Cn BT" w:cstheme="minorBidi"/>
                          <w:b/>
                          <w:bCs/>
                          <w:noProof/>
                          <w:color w:val="000000" w:themeColor="text1"/>
                          <w:kern w:val="24"/>
                          <w:szCs w:val="22"/>
                        </w:rPr>
                        <w:t>Gefahrenschwelle</w:t>
                      </w:r>
                      <w:r w:rsidRPr="00BE65FB">
                        <w:rPr>
                          <w:rFonts w:ascii="Swis721 Cn BT" w:hAnsi="Swis721 Cn BT" w:cstheme="minorBidi"/>
                          <w:b/>
                          <w:bCs/>
                          <w:noProof/>
                          <w:color w:val="000000" w:themeColor="text1"/>
                          <w:kern w:val="24"/>
                          <w:szCs w:val="22"/>
                        </w:rPr>
                        <w:br/>
                      </w:r>
                      <w:r w:rsidRPr="00BE65FB">
                        <w:rPr>
                          <w:rFonts w:ascii="Swis721 Cn BT" w:hAnsi="Swis721 Cn BT" w:cstheme="minorBidi"/>
                          <w:b/>
                          <w:bCs/>
                          <w:noProof/>
                          <w:color w:val="000000" w:themeColor="text1"/>
                          <w:kern w:val="24"/>
                          <w:sz w:val="18"/>
                          <w:szCs w:val="18"/>
                        </w:rPr>
                        <w:t>Toleranzschwelle</w:t>
                      </w:r>
                      <w:r w:rsidRPr="00BE65FB">
                        <w:rPr>
                          <w:rFonts w:ascii="Swis721 Cn BT" w:hAnsi="Swis721 Cn BT" w:cstheme="minorBidi"/>
                          <w:b/>
                          <w:bCs/>
                          <w:noProof/>
                          <w:color w:val="000000" w:themeColor="text1"/>
                          <w:kern w:val="24"/>
                          <w:sz w:val="18"/>
                          <w:szCs w:val="18"/>
                        </w:rPr>
                        <w:br/>
                        <w:t>(gerade noch tolerables Risiko)</w:t>
                      </w:r>
                      <w:r w:rsidRPr="00BE65FB">
                        <w:rPr>
                          <w:rFonts w:ascii="Arial" w:hAnsi="Arial" w:cs="Arial"/>
                          <w:b/>
                          <w:bCs/>
                          <w:noProof/>
                          <w:color w:val="000000" w:themeColor="text1"/>
                          <w:kern w:val="24"/>
                          <w:sz w:val="18"/>
                          <w:szCs w:val="18"/>
                        </w:rPr>
                        <w:t>‏</w:t>
                      </w:r>
                    </w:p>
                  </w:txbxContent>
                </v:textbox>
              </v:shape>
            </w:pict>
          </mc:Fallback>
        </mc:AlternateContent>
      </w:r>
    </w:p>
    <w:p w14:paraId="1FF4852F" w14:textId="77777777" w:rsidR="007105C4" w:rsidRPr="00495C8D" w:rsidRDefault="007105C4" w:rsidP="007105C4">
      <w:pPr>
        <w:rPr>
          <w:rFonts w:ascii="Swis721 Cn BT" w:hAnsi="Swis721 Cn BT"/>
        </w:rPr>
      </w:pPr>
      <w:r w:rsidRPr="00495C8D">
        <w:rPr>
          <w:rFonts w:ascii="Swis721 Cn BT" w:hAnsi="Swis721 Cn BT"/>
        </w:rPr>
        <w:t>Die Ergebnisse lassen sich wie folgt einordnen:</w:t>
      </w:r>
    </w:p>
    <w:p w14:paraId="02A62F19" w14:textId="77777777" w:rsidR="007105C4" w:rsidRPr="00495C8D" w:rsidRDefault="007105C4" w:rsidP="007105C4">
      <w:pPr>
        <w:rPr>
          <w:rFonts w:ascii="Swis721 Cn BT" w:hAnsi="Swis721 Cn BT"/>
        </w:rPr>
      </w:pPr>
    </w:p>
    <w:p w14:paraId="3C698F73" w14:textId="77777777" w:rsidR="007105C4" w:rsidRPr="00495C8D" w:rsidRDefault="007105C4" w:rsidP="007105C4">
      <w:pPr>
        <w:rPr>
          <w:rFonts w:ascii="Swis721 Cn BT" w:hAnsi="Swis721 Cn BT"/>
        </w:rPr>
      </w:pPr>
      <w:r w:rsidRPr="00495C8D">
        <w:rPr>
          <w:rFonts w:ascii="Swis721 Cn BT" w:hAnsi="Swis721 Cn BT"/>
          <w:noProof/>
        </w:rPr>
        <mc:AlternateContent>
          <mc:Choice Requires="wps">
            <w:drawing>
              <wp:anchor distT="0" distB="0" distL="114300" distR="114300" simplePos="0" relativeHeight="251658240" behindDoc="0" locked="0" layoutInCell="1" allowOverlap="1" wp14:anchorId="6A95469F" wp14:editId="0435B346">
                <wp:simplePos x="0" y="0"/>
                <wp:positionH relativeFrom="column">
                  <wp:posOffset>6441440</wp:posOffset>
                </wp:positionH>
                <wp:positionV relativeFrom="paragraph">
                  <wp:posOffset>140970</wp:posOffset>
                </wp:positionV>
                <wp:extent cx="95250" cy="1670050"/>
                <wp:effectExtent l="38100" t="38100" r="95250" b="101600"/>
                <wp:wrapNone/>
                <wp:docPr id="64517" name="Rechteck 64517"/>
                <wp:cNvGraphicFramePr/>
                <a:graphic xmlns:a="http://schemas.openxmlformats.org/drawingml/2006/main">
                  <a:graphicData uri="http://schemas.microsoft.com/office/word/2010/wordprocessingShape">
                    <wps:wsp>
                      <wps:cNvSpPr/>
                      <wps:spPr>
                        <a:xfrm>
                          <a:off x="0" y="0"/>
                          <a:ext cx="95250" cy="1670050"/>
                        </a:xfrm>
                        <a:prstGeom prst="rect">
                          <a:avLst/>
                        </a:prstGeom>
                        <a:solidFill>
                          <a:schemeClr val="bg1">
                            <a:lumMod val="7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954342" id="Rechteck 64517" o:spid="_x0000_s1026" style="position:absolute;margin-left:507.2pt;margin-top:11.1pt;width:7.5pt;height:13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" fillcolor="#bfbfbf [2412]" stroked="f" strokeweight="1pt">
                <v:shadow on="t" color="black" opacity="26214f" origin="-.5,-.5" offset=".74836mm,.74836mm"/>
              </v:rect>
            </w:pict>
          </mc:Fallback>
        </mc:AlternateContent>
      </w:r>
    </w:p>
    <w:p w14:paraId="38B0FF8E" w14:textId="77777777" w:rsidR="007105C4" w:rsidRPr="00495C8D" w:rsidRDefault="007105C4" w:rsidP="007105C4">
      <w:pPr>
        <w:rPr>
          <w:rFonts w:ascii="Swis721 Cn BT" w:hAnsi="Swis721 Cn BT"/>
        </w:rPr>
      </w:pPr>
      <w:r w:rsidRPr="00495C8D">
        <w:rPr>
          <w:rFonts w:ascii="Swis721 Cn BT" w:hAnsi="Swis721 Cn BT"/>
          <w:noProof/>
        </w:rPr>
        <mc:AlternateContent>
          <mc:Choice Requires="wps">
            <w:drawing>
              <wp:anchor distT="0" distB="0" distL="114300" distR="114300" simplePos="0" relativeHeight="251659264" behindDoc="0" locked="0" layoutInCell="1" allowOverlap="1" wp14:anchorId="09179CD3" wp14:editId="1B2B31FD">
                <wp:simplePos x="0" y="0"/>
                <wp:positionH relativeFrom="column">
                  <wp:posOffset>3345815</wp:posOffset>
                </wp:positionH>
                <wp:positionV relativeFrom="paragraph">
                  <wp:posOffset>59690</wp:posOffset>
                </wp:positionV>
                <wp:extent cx="95250" cy="1670050"/>
                <wp:effectExtent l="38100" t="38100" r="95250" b="101600"/>
                <wp:wrapNone/>
                <wp:docPr id="64516" name="Rechteck 64516"/>
                <wp:cNvGraphicFramePr/>
                <a:graphic xmlns:a="http://schemas.openxmlformats.org/drawingml/2006/main">
                  <a:graphicData uri="http://schemas.microsoft.com/office/word/2010/wordprocessingShape">
                    <wps:wsp>
                      <wps:cNvSpPr/>
                      <wps:spPr>
                        <a:xfrm>
                          <a:off x="0" y="0"/>
                          <a:ext cx="95250" cy="1670050"/>
                        </a:xfrm>
                        <a:prstGeom prst="rect">
                          <a:avLst/>
                        </a:prstGeom>
                        <a:solidFill>
                          <a:schemeClr val="bg1">
                            <a:lumMod val="75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5807F" id="Rechteck 64516" o:spid="_x0000_s1026" style="position:absolute;margin-left:263.45pt;margin-top:4.7pt;width:7.5pt;height:1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" fillcolor="#bfbfbf [2412]" stroked="f" strokeweight="1pt">
                <v:shadow on="t" color="black" opacity="26214f" origin="-.5,-.5" offset=".74836mm,.74836mm"/>
              </v:rect>
            </w:pict>
          </mc:Fallback>
        </mc:AlternateContent>
      </w:r>
    </w:p>
    <w:p w14:paraId="7948ADB8" w14:textId="77777777" w:rsidR="007105C4" w:rsidRPr="00495C8D" w:rsidRDefault="007105C4" w:rsidP="007105C4">
      <w:pPr>
        <w:rPr>
          <w:rFonts w:ascii="Swis721 Cn BT" w:hAnsi="Swis721 Cn BT"/>
        </w:rPr>
      </w:pPr>
      <w:r w:rsidRPr="00495C8D">
        <w:rPr>
          <w:rFonts w:ascii="Swis721 Cn BT" w:hAnsi="Swis721 Cn BT"/>
          <w:noProof/>
        </w:rPr>
        <mc:AlternateContent>
          <mc:Choice Requires="wps">
            <w:drawing>
              <wp:anchor distT="0" distB="0" distL="114300" distR="114300" simplePos="0" relativeHeight="251678720" behindDoc="0" locked="0" layoutInCell="1" allowOverlap="1" wp14:anchorId="055A7AAA" wp14:editId="63297B2B">
                <wp:simplePos x="0" y="0"/>
                <wp:positionH relativeFrom="column">
                  <wp:posOffset>6460490</wp:posOffset>
                </wp:positionH>
                <wp:positionV relativeFrom="paragraph">
                  <wp:posOffset>129540</wp:posOffset>
                </wp:positionV>
                <wp:extent cx="1272858" cy="523240"/>
                <wp:effectExtent l="38100" t="38100" r="99060" b="86360"/>
                <wp:wrapNone/>
                <wp:docPr id="47" name="Pfeil nach links 46"/>
                <wp:cNvGraphicFramePr/>
                <a:graphic xmlns:a="http://schemas.openxmlformats.org/drawingml/2006/main">
                  <a:graphicData uri="http://schemas.microsoft.com/office/word/2010/wordprocessingShape">
                    <wps:wsp>
                      <wps:cNvSpPr/>
                      <wps:spPr bwMode="auto">
                        <a:xfrm>
                          <a:off x="0" y="0"/>
                          <a:ext cx="1272858" cy="523240"/>
                        </a:xfrm>
                        <a:prstGeom prst="leftArrow">
                          <a:avLst>
                            <a:gd name="adj1" fmla="val 100000"/>
                            <a:gd name="adj2" fmla="val 50000"/>
                          </a:avLst>
                        </a:prstGeom>
                        <a:solidFill>
                          <a:schemeClr val="tx1">
                            <a:lumMod val="50000"/>
                            <a:lumOff val="50000"/>
                          </a:schemeClr>
                        </a:solidFill>
                        <a:ln w="25400" cap="flat" cmpd="sng" algn="ctr">
                          <a:noFill/>
                          <a:prstDash val="solid"/>
                          <a:round/>
                          <a:headEnd type="none" w="med" len="med"/>
                          <a:tailEnd type="none" w="med" len="med"/>
                        </a:ln>
                        <a:effectLst>
                          <a:outerShdw blurRad="50800" dist="38100" dir="2700000" algn="tl" rotWithShape="0">
                            <a:prstClr val="black">
                              <a:alpha val="40000"/>
                            </a:prstClr>
                          </a:outerShdw>
                        </a:effectLst>
                      </wps:spPr>
                      <wps:txbx>
                        <w:txbxContent>
                          <w:p w14:paraId="03A2C46D" w14:textId="77777777" w:rsidR="007105C4" w:rsidRPr="00BE65FB" w:rsidRDefault="007105C4" w:rsidP="007105C4">
                            <w:pPr>
                              <w:jc w:val="center"/>
                              <w:textAlignment w:val="baseline"/>
                              <w:rPr>
                                <w:rFonts w:ascii="Swis721 Cn BT" w:hAnsi="Swis721 Cn BT" w:cstheme="minorBidi"/>
                                <w:b/>
                                <w:bCs/>
                                <w:noProof/>
                                <w:color w:val="FFFFFF" w:themeColor="background1"/>
                                <w:kern w:val="24"/>
                                <w:szCs w:val="22"/>
                              </w:rPr>
                            </w:pPr>
                            <w:r w:rsidRPr="00BE65FB">
                              <w:rPr>
                                <w:rFonts w:ascii="Swis721 Cn BT" w:hAnsi="Swis721 Cn BT" w:cstheme="minorBidi"/>
                                <w:b/>
                                <w:bCs/>
                                <w:noProof/>
                                <w:color w:val="FFFFFF" w:themeColor="background1"/>
                                <w:kern w:val="24"/>
                                <w:szCs w:val="22"/>
                              </w:rPr>
                              <w:t>Notwendige Risikominderung</w:t>
                            </w:r>
                          </w:p>
                        </w:txbxContent>
                      </wps:txbx>
                      <wps:bodyPr vert="horz" wrap="square" lIns="0" tIns="36000" rIns="0" bIns="18000" numCol="1" rtlCol="0" anchor="ctr" anchorCtr="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A7AA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46" o:spid="_x0000_s1028" type="#_x0000_t66" style="position:absolute;margin-left:508.7pt;margin-top:10.2pt;width:100.25pt;height:4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" adj="4440,0" fillcolor="gray [1629]" stroked="f" strokeweight="2pt">
                <v:stroke joinstyle="round"/>
                <v:shadow on="t" color="black" opacity="26214f" origin="-.5,-.5" offset=".74836mm,.74836mm"/>
                <v:textbox inset="0,1mm,0,.5mm">
                  <w:txbxContent>
                    <w:p w14:paraId="03A2C46D" w14:textId="77777777" w:rsidR="007105C4" w:rsidRPr="00BE65FB" w:rsidRDefault="007105C4" w:rsidP="007105C4">
                      <w:pPr>
                        <w:jc w:val="center"/>
                        <w:textAlignment w:val="baseline"/>
                        <w:rPr>
                          <w:rFonts w:ascii="Swis721 Cn BT" w:hAnsi="Swis721 Cn BT" w:cstheme="minorBidi"/>
                          <w:b/>
                          <w:bCs/>
                          <w:noProof/>
                          <w:color w:val="FFFFFF" w:themeColor="background1"/>
                          <w:kern w:val="24"/>
                          <w:szCs w:val="22"/>
                        </w:rPr>
                      </w:pPr>
                      <w:r w:rsidRPr="00BE65FB">
                        <w:rPr>
                          <w:rFonts w:ascii="Swis721 Cn BT" w:hAnsi="Swis721 Cn BT" w:cstheme="minorBidi"/>
                          <w:b/>
                          <w:bCs/>
                          <w:noProof/>
                          <w:color w:val="FFFFFF" w:themeColor="background1"/>
                          <w:kern w:val="24"/>
                          <w:szCs w:val="22"/>
                        </w:rPr>
                        <w:t>Notwendige Risikominderung</w:t>
                      </w:r>
                    </w:p>
                  </w:txbxContent>
                </v:textbox>
              </v:shape>
            </w:pict>
          </mc:Fallback>
        </mc:AlternateContent>
      </w:r>
      <w:r w:rsidRPr="00495C8D">
        <w:rPr>
          <w:rFonts w:ascii="Swis721 Cn BT" w:hAnsi="Swis721 Cn BT"/>
          <w:noProof/>
        </w:rPr>
        <mc:AlternateContent>
          <mc:Choice Requires="wps">
            <w:drawing>
              <wp:anchor distT="0" distB="0" distL="114300" distR="114300" simplePos="0" relativeHeight="251673600" behindDoc="0" locked="0" layoutInCell="1" allowOverlap="1" wp14:anchorId="260651C4" wp14:editId="49670CAB">
                <wp:simplePos x="0" y="0"/>
                <wp:positionH relativeFrom="page">
                  <wp:posOffset>8452485</wp:posOffset>
                </wp:positionH>
                <wp:positionV relativeFrom="paragraph">
                  <wp:posOffset>51753</wp:posOffset>
                </wp:positionV>
                <wp:extent cx="937260" cy="438150"/>
                <wp:effectExtent l="0" t="0" r="0" b="0"/>
                <wp:wrapNone/>
                <wp:docPr id="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438150"/>
                        </a:xfrm>
                        <a:prstGeom prst="rect">
                          <a:avLst/>
                        </a:prstGeom>
                        <a:noFill/>
                        <a:ln>
                          <a:noFill/>
                        </a:ln>
                        <a:effectLst/>
                      </wps:spPr>
                      <wps:txbx>
                        <w:txbxContent>
                          <w:p w14:paraId="16562DF1" w14:textId="77777777" w:rsidR="007105C4" w:rsidRPr="001D4CF0" w:rsidRDefault="007105C4" w:rsidP="007105C4">
                            <w:pPr>
                              <w:textAlignment w:val="baseline"/>
                              <w:rPr>
                                <w:rFonts w:ascii="Swis721 Cn BT" w:hAnsi="Swis721 Cn BT" w:cstheme="minorBidi"/>
                                <w:b/>
                                <w:bCs/>
                                <w:noProof/>
                                <w:color w:val="3399FF"/>
                                <w:kern w:val="24"/>
                                <w:szCs w:val="22"/>
                              </w:rPr>
                            </w:pPr>
                            <w:r>
                              <w:rPr>
                                <w:rFonts w:ascii="Swis721 Cn BT" w:hAnsi="Swis721 Cn BT" w:cstheme="minorBidi"/>
                                <w:b/>
                                <w:bCs/>
                                <w:noProof/>
                                <w:color w:val="3399FF"/>
                                <w:kern w:val="24"/>
                                <w:szCs w:val="22"/>
                              </w:rPr>
                              <w:t>e</w:t>
                            </w:r>
                            <w:r w:rsidRPr="001D4CF0">
                              <w:rPr>
                                <w:rFonts w:ascii="Swis721 Cn BT" w:hAnsi="Swis721 Cn BT" w:cstheme="minorBidi"/>
                                <w:b/>
                                <w:bCs/>
                                <w:noProof/>
                                <w:color w:val="3399FF"/>
                                <w:kern w:val="24"/>
                                <w:szCs w:val="22"/>
                              </w:rPr>
                              <w:t>ingeschätztes</w:t>
                            </w:r>
                            <w:r w:rsidRPr="001D4CF0">
                              <w:rPr>
                                <w:rFonts w:ascii="Swis721 Cn BT" w:hAnsi="Swis721 Cn BT" w:cstheme="minorBidi"/>
                                <w:b/>
                                <w:bCs/>
                                <w:noProof/>
                                <w:color w:val="3399FF"/>
                                <w:kern w:val="24"/>
                                <w:szCs w:val="22"/>
                              </w:rPr>
                              <w:br/>
                              <w:t>Risiko</w:t>
                            </w:r>
                          </w:p>
                        </w:txbxContent>
                      </wps:txbx>
                      <wps:bodyPr wrap="square" lIns="36000" tIns="36000" rIns="36000" bIns="36000" anchor="ctr">
                        <a:noAutofit/>
                      </wps:bodyPr>
                    </wps:wsp>
                  </a:graphicData>
                </a:graphic>
                <wp14:sizeRelH relativeFrom="margin">
                  <wp14:pctWidth>0</wp14:pctWidth>
                </wp14:sizeRelH>
                <wp14:sizeRelV relativeFrom="margin">
                  <wp14:pctHeight>0</wp14:pctHeight>
                </wp14:sizeRelV>
              </wp:anchor>
            </w:drawing>
          </mc:Choice>
          <mc:Fallback>
            <w:pict>
              <v:shape w14:anchorId="260651C4" id="_x0000_s1029" type="#_x0000_t202" style="position:absolute;margin-left:665.55pt;margin-top:4.1pt;width:73.8pt;height:34.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" filled="f" stroked="f">
                <v:textbox inset="1mm,1mm,1mm,1mm">
                  <w:txbxContent>
                    <w:p w14:paraId="16562DF1" w14:textId="77777777" w:rsidR="007105C4" w:rsidRPr="001D4CF0" w:rsidRDefault="007105C4" w:rsidP="007105C4">
                      <w:pPr>
                        <w:textAlignment w:val="baseline"/>
                        <w:rPr>
                          <w:rFonts w:ascii="Swis721 Cn BT" w:hAnsi="Swis721 Cn BT" w:cstheme="minorBidi"/>
                          <w:b/>
                          <w:bCs/>
                          <w:noProof/>
                          <w:color w:val="3399FF"/>
                          <w:kern w:val="24"/>
                          <w:szCs w:val="22"/>
                        </w:rPr>
                      </w:pPr>
                      <w:r>
                        <w:rPr>
                          <w:rFonts w:ascii="Swis721 Cn BT" w:hAnsi="Swis721 Cn BT" w:cstheme="minorBidi"/>
                          <w:b/>
                          <w:bCs/>
                          <w:noProof/>
                          <w:color w:val="3399FF"/>
                          <w:kern w:val="24"/>
                          <w:szCs w:val="22"/>
                        </w:rPr>
                        <w:t>e</w:t>
                      </w:r>
                      <w:r w:rsidRPr="001D4CF0">
                        <w:rPr>
                          <w:rFonts w:ascii="Swis721 Cn BT" w:hAnsi="Swis721 Cn BT" w:cstheme="minorBidi"/>
                          <w:b/>
                          <w:bCs/>
                          <w:noProof/>
                          <w:color w:val="3399FF"/>
                          <w:kern w:val="24"/>
                          <w:szCs w:val="22"/>
                        </w:rPr>
                        <w:t>ingeschätztes</w:t>
                      </w:r>
                      <w:r w:rsidRPr="001D4CF0">
                        <w:rPr>
                          <w:rFonts w:ascii="Swis721 Cn BT" w:hAnsi="Swis721 Cn BT" w:cstheme="minorBidi"/>
                          <w:b/>
                          <w:bCs/>
                          <w:noProof/>
                          <w:color w:val="3399FF"/>
                          <w:kern w:val="24"/>
                          <w:szCs w:val="22"/>
                        </w:rPr>
                        <w:br/>
                        <w:t>Risiko</w:t>
                      </w:r>
                    </w:p>
                  </w:txbxContent>
                </v:textbox>
                <w10:wrap anchorx="page"/>
              </v:shape>
            </w:pict>
          </mc:Fallback>
        </mc:AlternateContent>
      </w:r>
      <w:r w:rsidRPr="00495C8D">
        <w:rPr>
          <w:rFonts w:ascii="Swis721 Cn BT" w:hAnsi="Swis721 Cn BT"/>
          <w:noProof/>
        </w:rPr>
        <mc:AlternateContent>
          <mc:Choice Requires="wps">
            <w:drawing>
              <wp:anchor distT="0" distB="0" distL="114300" distR="114300" simplePos="0" relativeHeight="251675648" behindDoc="0" locked="0" layoutInCell="1" allowOverlap="1" wp14:anchorId="3186C6B4" wp14:editId="115DD31E">
                <wp:simplePos x="0" y="0"/>
                <wp:positionH relativeFrom="column">
                  <wp:posOffset>7743508</wp:posOffset>
                </wp:positionH>
                <wp:positionV relativeFrom="paragraph">
                  <wp:posOffset>120333</wp:posOffset>
                </wp:positionV>
                <wp:extent cx="161925" cy="1237615"/>
                <wp:effectExtent l="38100" t="38100" r="66675" b="95885"/>
                <wp:wrapNone/>
                <wp:docPr id="64512" name="Pfeil: nach unten 64512"/>
                <wp:cNvGraphicFramePr/>
                <a:graphic xmlns:a="http://schemas.openxmlformats.org/drawingml/2006/main">
                  <a:graphicData uri="http://schemas.microsoft.com/office/word/2010/wordprocessingShape">
                    <wps:wsp>
                      <wps:cNvSpPr/>
                      <wps:spPr>
                        <a:xfrm>
                          <a:off x="0" y="0"/>
                          <a:ext cx="161925" cy="1237615"/>
                        </a:xfrm>
                        <a:prstGeom prst="downArrow">
                          <a:avLst>
                            <a:gd name="adj1" fmla="val 50000"/>
                            <a:gd name="adj2" fmla="val 102500"/>
                          </a:avLst>
                        </a:prstGeom>
                        <a:solidFill>
                          <a:srgbClr val="3399FF"/>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F91EE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64512" o:spid="_x0000_s1026" type="#_x0000_t67" style="position:absolute;margin-left:609.75pt;margin-top:9.5pt;width:12.75pt;height:9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" adj="18703" fillcolor="#39f" stroked="f" strokeweight="1pt">
                <v:shadow on="t" color="black" opacity="26214f" origin="-.5,-.5" offset=".74836mm,.74836mm"/>
              </v:shape>
            </w:pict>
          </mc:Fallback>
        </mc:AlternateContent>
      </w:r>
    </w:p>
    <w:p w14:paraId="743D6274" w14:textId="77777777" w:rsidR="007105C4" w:rsidRPr="00495C8D" w:rsidRDefault="007105C4" w:rsidP="007105C4">
      <w:pPr>
        <w:rPr>
          <w:rFonts w:ascii="Swis721 Cn BT" w:hAnsi="Swis721 Cn BT"/>
        </w:rPr>
      </w:pPr>
    </w:p>
    <w:p w14:paraId="71F6EAA8" w14:textId="77777777" w:rsidR="007105C4" w:rsidRPr="00495C8D" w:rsidRDefault="007105C4" w:rsidP="007105C4">
      <w:pPr>
        <w:rPr>
          <w:rFonts w:ascii="Swis721 Cn BT" w:hAnsi="Swis721 Cn BT"/>
        </w:rPr>
      </w:pPr>
    </w:p>
    <w:p w14:paraId="28952C3D" w14:textId="77777777" w:rsidR="007105C4" w:rsidRPr="00495C8D" w:rsidRDefault="007105C4" w:rsidP="007105C4">
      <w:pPr>
        <w:rPr>
          <w:rFonts w:ascii="Swis721 Cn BT" w:hAnsi="Swis721 Cn BT"/>
        </w:rPr>
      </w:pPr>
    </w:p>
    <w:p w14:paraId="7DCEE7B7" w14:textId="77777777" w:rsidR="007105C4" w:rsidRPr="00495C8D" w:rsidRDefault="007105C4" w:rsidP="007105C4">
      <w:pPr>
        <w:rPr>
          <w:rFonts w:ascii="Swis721 Cn BT" w:hAnsi="Swis721 Cn BT"/>
        </w:rPr>
      </w:pPr>
      <w:r w:rsidRPr="00495C8D">
        <w:rPr>
          <w:rFonts w:ascii="Swis721 Cn BT" w:hAnsi="Swis721 Cn BT"/>
          <w:noProof/>
        </w:rPr>
        <mc:AlternateContent>
          <mc:Choice Requires="wps">
            <w:drawing>
              <wp:anchor distT="0" distB="0" distL="114300" distR="114300" simplePos="0" relativeHeight="251677696" behindDoc="0" locked="0" layoutInCell="1" allowOverlap="1" wp14:anchorId="7DFE9030" wp14:editId="5778D4F4">
                <wp:simplePos x="0" y="0"/>
                <wp:positionH relativeFrom="column">
                  <wp:posOffset>2240915</wp:posOffset>
                </wp:positionH>
                <wp:positionV relativeFrom="paragraph">
                  <wp:posOffset>86995</wp:posOffset>
                </wp:positionV>
                <wp:extent cx="5492115" cy="333375"/>
                <wp:effectExtent l="38100" t="38100" r="89535" b="104775"/>
                <wp:wrapNone/>
                <wp:docPr id="46" name="Pfeil nach links 45"/>
                <wp:cNvGraphicFramePr/>
                <a:graphic xmlns:a="http://schemas.openxmlformats.org/drawingml/2006/main">
                  <a:graphicData uri="http://schemas.microsoft.com/office/word/2010/wordprocessingShape">
                    <wps:wsp>
                      <wps:cNvSpPr/>
                      <wps:spPr bwMode="auto">
                        <a:xfrm>
                          <a:off x="0" y="0"/>
                          <a:ext cx="5492115" cy="333375"/>
                        </a:xfrm>
                        <a:prstGeom prst="leftArrow">
                          <a:avLst>
                            <a:gd name="adj1" fmla="val 100000"/>
                            <a:gd name="adj2" fmla="val 50000"/>
                          </a:avLst>
                        </a:prstGeom>
                        <a:solidFill>
                          <a:schemeClr val="tx1">
                            <a:lumMod val="50000"/>
                            <a:lumOff val="50000"/>
                          </a:schemeClr>
                        </a:solidFill>
                        <a:ln w="25400" cap="flat" cmpd="sng" algn="ctr">
                          <a:noFill/>
                          <a:prstDash val="solid"/>
                          <a:round/>
                          <a:headEnd type="none" w="med" len="med"/>
                          <a:tailEnd type="none" w="med" len="med"/>
                        </a:ln>
                        <a:effectLst>
                          <a:outerShdw blurRad="50800" dist="38100" dir="2700000" algn="tl" rotWithShape="0">
                            <a:prstClr val="black">
                              <a:alpha val="40000"/>
                            </a:prstClr>
                          </a:outerShdw>
                        </a:effectLst>
                      </wps:spPr>
                      <wps:txbx>
                        <w:txbxContent>
                          <w:p w14:paraId="032D2DB4" w14:textId="77777777" w:rsidR="007105C4" w:rsidRPr="00BE65FB" w:rsidRDefault="007105C4" w:rsidP="007105C4">
                            <w:pPr>
                              <w:jc w:val="center"/>
                              <w:textAlignment w:val="baseline"/>
                              <w:rPr>
                                <w:rFonts w:ascii="Swis721 Cn BT" w:hAnsi="Swis721 Cn BT" w:cstheme="minorBidi"/>
                                <w:b/>
                                <w:bCs/>
                                <w:noProof/>
                                <w:color w:val="FFFFFF" w:themeColor="background1"/>
                                <w:kern w:val="24"/>
                                <w:szCs w:val="22"/>
                              </w:rPr>
                            </w:pPr>
                            <w:r w:rsidRPr="00BE65FB">
                              <w:rPr>
                                <w:rFonts w:ascii="Swis721 Cn BT" w:hAnsi="Swis721 Cn BT" w:cstheme="minorBidi"/>
                                <w:b/>
                                <w:bCs/>
                                <w:noProof/>
                                <w:color w:val="FFFFFF" w:themeColor="background1"/>
                                <w:kern w:val="24"/>
                                <w:szCs w:val="22"/>
                              </w:rPr>
                              <w:t>Angestrebte Risikominderung</w:t>
                            </w:r>
                          </w:p>
                        </w:txbxContent>
                      </wps:txbx>
                      <wps:bodyPr vert="horz" wrap="square" lIns="91440" tIns="45720" rIns="91440" bIns="45720" numCol="1" rtlCol="0" anchor="ctr" anchorCtr="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E9030" id="Pfeil nach links 45" o:spid="_x0000_s1030" type="#_x0000_t66" style="position:absolute;margin-left:176.45pt;margin-top:6.85pt;width:432.4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" adj="656,0" fillcolor="gray [1629]" stroked="f" strokeweight="2pt">
                <v:stroke joinstyle="round"/>
                <v:shadow on="t" color="black" opacity="26214f" origin="-.5,-.5" offset=".74836mm,.74836mm"/>
                <v:textbox>
                  <w:txbxContent>
                    <w:p w14:paraId="032D2DB4" w14:textId="77777777" w:rsidR="007105C4" w:rsidRPr="00BE65FB" w:rsidRDefault="007105C4" w:rsidP="007105C4">
                      <w:pPr>
                        <w:jc w:val="center"/>
                        <w:textAlignment w:val="baseline"/>
                        <w:rPr>
                          <w:rFonts w:ascii="Swis721 Cn BT" w:hAnsi="Swis721 Cn BT" w:cstheme="minorBidi"/>
                          <w:b/>
                          <w:bCs/>
                          <w:noProof/>
                          <w:color w:val="FFFFFF" w:themeColor="background1"/>
                          <w:kern w:val="24"/>
                          <w:szCs w:val="22"/>
                        </w:rPr>
                      </w:pPr>
                      <w:r w:rsidRPr="00BE65FB">
                        <w:rPr>
                          <w:rFonts w:ascii="Swis721 Cn BT" w:hAnsi="Swis721 Cn BT" w:cstheme="minorBidi"/>
                          <w:b/>
                          <w:bCs/>
                          <w:noProof/>
                          <w:color w:val="FFFFFF" w:themeColor="background1"/>
                          <w:kern w:val="24"/>
                          <w:szCs w:val="22"/>
                        </w:rPr>
                        <w:t>Angestrebte Risikominderung</w:t>
                      </w:r>
                    </w:p>
                  </w:txbxContent>
                </v:textbox>
              </v:shape>
            </w:pict>
          </mc:Fallback>
        </mc:AlternateContent>
      </w:r>
      <w:r w:rsidRPr="00495C8D">
        <w:rPr>
          <w:rFonts w:ascii="Swis721 Cn BT" w:hAnsi="Swis721 Cn BT"/>
          <w:noProof/>
        </w:rPr>
        <mc:AlternateContent>
          <mc:Choice Requires="wps">
            <w:drawing>
              <wp:anchor distT="0" distB="0" distL="114300" distR="114300" simplePos="0" relativeHeight="251669504" behindDoc="0" locked="0" layoutInCell="1" allowOverlap="1" wp14:anchorId="400CAA03" wp14:editId="518E712D">
                <wp:simplePos x="0" y="0"/>
                <wp:positionH relativeFrom="column">
                  <wp:posOffset>2068195</wp:posOffset>
                </wp:positionH>
                <wp:positionV relativeFrom="paragraph">
                  <wp:posOffset>52070</wp:posOffset>
                </wp:positionV>
                <wp:extent cx="190500" cy="804545"/>
                <wp:effectExtent l="38100" t="38100" r="57150" b="90805"/>
                <wp:wrapNone/>
                <wp:docPr id="26" name="Pfeil: nach unten 26"/>
                <wp:cNvGraphicFramePr/>
                <a:graphic xmlns:a="http://schemas.openxmlformats.org/drawingml/2006/main">
                  <a:graphicData uri="http://schemas.microsoft.com/office/word/2010/wordprocessingShape">
                    <wps:wsp>
                      <wps:cNvSpPr/>
                      <wps:spPr>
                        <a:xfrm>
                          <a:off x="0" y="0"/>
                          <a:ext cx="190500" cy="804545"/>
                        </a:xfrm>
                        <a:prstGeom prst="downArrow">
                          <a:avLst>
                            <a:gd name="adj1" fmla="val 50000"/>
                            <a:gd name="adj2" fmla="val 102500"/>
                          </a:avLst>
                        </a:prstGeom>
                        <a:solidFill>
                          <a:srgbClr val="3399FF"/>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82251F" id="Pfeil: nach unten 26" o:spid="_x0000_s1026" type="#_x0000_t67" style="position:absolute;margin-left:162.85pt;margin-top:4.1pt;width:15pt;height:63.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" adj="16358" fillcolor="#39f" stroked="f" strokeweight="1pt">
                <v:shadow on="t" color="black" opacity="26214f" origin="-.5,-.5" offset=".74836mm,.74836mm"/>
              </v:shape>
            </w:pict>
          </mc:Fallback>
        </mc:AlternateContent>
      </w:r>
      <w:r w:rsidRPr="00495C8D">
        <w:rPr>
          <w:rFonts w:ascii="Swis721 Cn BT" w:hAnsi="Swis721 Cn BT"/>
          <w:noProof/>
        </w:rPr>
        <mc:AlternateContent>
          <mc:Choice Requires="wps">
            <w:drawing>
              <wp:anchor distT="0" distB="0" distL="114300" distR="114300" simplePos="0" relativeHeight="251672576" behindDoc="0" locked="0" layoutInCell="1" allowOverlap="1" wp14:anchorId="619B33D0" wp14:editId="6098B1B3">
                <wp:simplePos x="0" y="0"/>
                <wp:positionH relativeFrom="column">
                  <wp:posOffset>1454150</wp:posOffset>
                </wp:positionH>
                <wp:positionV relativeFrom="paragraph">
                  <wp:posOffset>52070</wp:posOffset>
                </wp:positionV>
                <wp:extent cx="1872615" cy="228600"/>
                <wp:effectExtent l="0" t="0" r="5715" b="0"/>
                <wp:wrapNone/>
                <wp:docPr id="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15" cy="228600"/>
                        </a:xfrm>
                        <a:prstGeom prst="rect">
                          <a:avLst/>
                        </a:prstGeom>
                        <a:noFill/>
                        <a:ln>
                          <a:noFill/>
                        </a:ln>
                        <a:effectLst/>
                      </wps:spPr>
                      <wps:txbx>
                        <w:txbxContent>
                          <w:p w14:paraId="773EF9E0" w14:textId="77777777" w:rsidR="007105C4" w:rsidRPr="001D4CF0" w:rsidRDefault="007105C4" w:rsidP="007105C4">
                            <w:pPr>
                              <w:jc w:val="center"/>
                              <w:textAlignment w:val="baseline"/>
                              <w:rPr>
                                <w:rFonts w:ascii="Swis721 Cn BT" w:hAnsi="Swis721 Cn BT" w:cstheme="minorBidi"/>
                                <w:b/>
                                <w:bCs/>
                                <w:noProof/>
                                <w:color w:val="3399FF"/>
                                <w:kern w:val="24"/>
                                <w:szCs w:val="22"/>
                              </w:rPr>
                            </w:pPr>
                            <w:r w:rsidRPr="001D4CF0">
                              <w:rPr>
                                <w:rFonts w:ascii="Swis721 Cn BT" w:hAnsi="Swis721 Cn BT" w:cstheme="minorBidi"/>
                                <w:b/>
                                <w:bCs/>
                                <w:noProof/>
                                <w:color w:val="3399FF"/>
                                <w:kern w:val="24"/>
                                <w:szCs w:val="22"/>
                              </w:rPr>
                              <w:t>Restrisiko</w:t>
                            </w:r>
                          </w:p>
                        </w:txbxContent>
                      </wps:txbx>
                      <wps:bodyPr wrap="none" lIns="36000" tIns="36000" rIns="36000" bIns="36000" anchor="ctr">
                        <a:noAutofit/>
                      </wps:bodyPr>
                    </wps:wsp>
                  </a:graphicData>
                </a:graphic>
                <wp14:sizeRelV relativeFrom="margin">
                  <wp14:pctHeight>0</wp14:pctHeight>
                </wp14:sizeRelV>
              </wp:anchor>
            </w:drawing>
          </mc:Choice>
          <mc:Fallback>
            <w:pict>
              <v:shape w14:anchorId="619B33D0" id="_x0000_s1031" type="#_x0000_t202" style="position:absolute;margin-left:114.5pt;margin-top:4.1pt;width:147.45pt;height:18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" filled="f" stroked="f">
                <v:textbox inset="1mm,1mm,1mm,1mm">
                  <w:txbxContent>
                    <w:p w14:paraId="773EF9E0" w14:textId="77777777" w:rsidR="007105C4" w:rsidRPr="001D4CF0" w:rsidRDefault="007105C4" w:rsidP="007105C4">
                      <w:pPr>
                        <w:jc w:val="center"/>
                        <w:textAlignment w:val="baseline"/>
                        <w:rPr>
                          <w:rFonts w:ascii="Swis721 Cn BT" w:hAnsi="Swis721 Cn BT" w:cstheme="minorBidi"/>
                          <w:b/>
                          <w:bCs/>
                          <w:noProof/>
                          <w:color w:val="3399FF"/>
                          <w:kern w:val="24"/>
                          <w:szCs w:val="22"/>
                        </w:rPr>
                      </w:pPr>
                      <w:r w:rsidRPr="001D4CF0">
                        <w:rPr>
                          <w:rFonts w:ascii="Swis721 Cn BT" w:hAnsi="Swis721 Cn BT" w:cstheme="minorBidi"/>
                          <w:b/>
                          <w:bCs/>
                          <w:noProof/>
                          <w:color w:val="3399FF"/>
                          <w:kern w:val="24"/>
                          <w:szCs w:val="22"/>
                        </w:rPr>
                        <w:t>Restrisiko</w:t>
                      </w:r>
                    </w:p>
                  </w:txbxContent>
                </v:textbox>
              </v:shape>
            </w:pict>
          </mc:Fallback>
        </mc:AlternateContent>
      </w:r>
    </w:p>
    <w:p w14:paraId="059C433B" w14:textId="77777777" w:rsidR="007105C4" w:rsidRPr="00495C8D" w:rsidRDefault="007105C4" w:rsidP="007105C4">
      <w:pPr>
        <w:rPr>
          <w:rFonts w:ascii="Swis721 Cn BT" w:hAnsi="Swis721 Cn BT"/>
        </w:rPr>
      </w:pPr>
    </w:p>
    <w:p w14:paraId="56CBE9B3" w14:textId="77777777" w:rsidR="007105C4" w:rsidRPr="00495C8D" w:rsidRDefault="007105C4" w:rsidP="007105C4">
      <w:pPr>
        <w:rPr>
          <w:rFonts w:ascii="Swis721 Cn BT" w:hAnsi="Swis721 Cn BT"/>
        </w:rPr>
      </w:pPr>
    </w:p>
    <w:p w14:paraId="67D16BDD" w14:textId="77777777" w:rsidR="007105C4" w:rsidRPr="00495C8D" w:rsidRDefault="007105C4" w:rsidP="007105C4">
      <w:pPr>
        <w:rPr>
          <w:rFonts w:ascii="Swis721 Cn BT" w:hAnsi="Swis721 Cn BT"/>
        </w:rPr>
      </w:pPr>
      <w:r w:rsidRPr="00495C8D">
        <w:rPr>
          <w:rFonts w:ascii="Swis721 Cn BT" w:hAnsi="Swis721 Cn BT"/>
          <w:noProof/>
        </w:rPr>
        <mc:AlternateContent>
          <mc:Choice Requires="wps">
            <w:drawing>
              <wp:anchor distT="0" distB="0" distL="114300" distR="114300" simplePos="0" relativeHeight="251671552" behindDoc="0" locked="0" layoutInCell="1" allowOverlap="1" wp14:anchorId="4990639D" wp14:editId="5CE5FE83">
                <wp:simplePos x="0" y="0"/>
                <wp:positionH relativeFrom="column">
                  <wp:posOffset>133350</wp:posOffset>
                </wp:positionH>
                <wp:positionV relativeFrom="paragraph">
                  <wp:posOffset>14605</wp:posOffset>
                </wp:positionV>
                <wp:extent cx="1422748" cy="432048"/>
                <wp:effectExtent l="0" t="0" r="0" b="0"/>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748" cy="432048"/>
                        </a:xfrm>
                        <a:prstGeom prst="rect">
                          <a:avLst/>
                        </a:prstGeom>
                        <a:noFill/>
                        <a:ln>
                          <a:noFill/>
                        </a:ln>
                        <a:effectLst/>
                      </wps:spPr>
                      <wps:txbx>
                        <w:txbxContent>
                          <w:p w14:paraId="4604FC04" w14:textId="77777777" w:rsidR="007105C4" w:rsidRPr="001D4CF0" w:rsidRDefault="007105C4" w:rsidP="007105C4">
                            <w:pPr>
                              <w:jc w:val="center"/>
                              <w:textAlignment w:val="baseline"/>
                              <w:rPr>
                                <w:rFonts w:ascii="Swis721 Cn BT" w:hAnsi="Swis721 Cn BT" w:cstheme="minorBidi"/>
                                <w:b/>
                                <w:bCs/>
                                <w:noProof/>
                                <w:color w:val="3399FF"/>
                                <w:kern w:val="24"/>
                                <w:szCs w:val="22"/>
                              </w:rPr>
                            </w:pPr>
                            <w:r w:rsidRPr="001D4CF0">
                              <w:rPr>
                                <w:rFonts w:ascii="Swis721 Cn BT" w:hAnsi="Swis721 Cn BT" w:cstheme="minorBidi"/>
                                <w:b/>
                                <w:bCs/>
                                <w:noProof/>
                                <w:color w:val="000000" w:themeColor="text1"/>
                                <w:kern w:val="24"/>
                                <w:sz w:val="28"/>
                                <w:szCs w:val="28"/>
                              </w:rPr>
                              <w:t>Risiko</w:t>
                            </w:r>
                          </w:p>
                        </w:txbxContent>
                      </wps:txbx>
                      <wps:bodyPr wrap="none" lIns="90000" tIns="46800" rIns="90000" bIns="46800" anchor="ctr"/>
                    </wps:wsp>
                  </a:graphicData>
                </a:graphic>
              </wp:anchor>
            </w:drawing>
          </mc:Choice>
          <mc:Fallback>
            <w:pict>
              <v:shape w14:anchorId="4990639D" id="_x0000_s1032" type="#_x0000_t202" style="position:absolute;margin-left:10.5pt;margin-top:1.15pt;width:112.05pt;height:34pt;z-index:2516715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" filled="f" stroked="f">
                <v:textbox inset="2.5mm,1.3mm,2.5mm,1.3mm">
                  <w:txbxContent>
                    <w:p w14:paraId="4604FC04" w14:textId="77777777" w:rsidR="007105C4" w:rsidRPr="001D4CF0" w:rsidRDefault="007105C4" w:rsidP="007105C4">
                      <w:pPr>
                        <w:jc w:val="center"/>
                        <w:textAlignment w:val="baseline"/>
                        <w:rPr>
                          <w:rFonts w:ascii="Swis721 Cn BT" w:hAnsi="Swis721 Cn BT" w:cstheme="minorBidi"/>
                          <w:b/>
                          <w:bCs/>
                          <w:noProof/>
                          <w:color w:val="3399FF"/>
                          <w:kern w:val="24"/>
                          <w:szCs w:val="22"/>
                        </w:rPr>
                      </w:pPr>
                      <w:r w:rsidRPr="001D4CF0">
                        <w:rPr>
                          <w:rFonts w:ascii="Swis721 Cn BT" w:hAnsi="Swis721 Cn BT" w:cstheme="minorBidi"/>
                          <w:b/>
                          <w:bCs/>
                          <w:noProof/>
                          <w:color w:val="000000" w:themeColor="text1"/>
                          <w:kern w:val="24"/>
                          <w:sz w:val="28"/>
                          <w:szCs w:val="28"/>
                        </w:rPr>
                        <w:t>Risiko</w:t>
                      </w:r>
                    </w:p>
                  </w:txbxContent>
                </v:textbox>
              </v:shape>
            </w:pict>
          </mc:Fallback>
        </mc:AlternateContent>
      </w:r>
      <w:r w:rsidRPr="00495C8D">
        <w:rPr>
          <w:rFonts w:ascii="Swis721 Cn BT" w:hAnsi="Swis721 Cn BT"/>
          <w:noProof/>
        </w:rPr>
        <mc:AlternateContent>
          <mc:Choice Requires="wps">
            <w:drawing>
              <wp:anchor distT="0" distB="0" distL="114300" distR="114300" simplePos="0" relativeHeight="251663360" behindDoc="0" locked="0" layoutInCell="1" allowOverlap="1" wp14:anchorId="151A298F" wp14:editId="7E61C34C">
                <wp:simplePos x="0" y="0"/>
                <wp:positionH relativeFrom="margin">
                  <wp:align>left</wp:align>
                </wp:positionH>
                <wp:positionV relativeFrom="paragraph">
                  <wp:posOffset>24448</wp:posOffset>
                </wp:positionV>
                <wp:extent cx="9758362" cy="847725"/>
                <wp:effectExtent l="0" t="19050" r="109855" b="161925"/>
                <wp:wrapNone/>
                <wp:docPr id="37" name="Rechteck 2"/>
                <wp:cNvGraphicFramePr/>
                <a:graphic xmlns:a="http://schemas.openxmlformats.org/drawingml/2006/main">
                  <a:graphicData uri="http://schemas.microsoft.com/office/word/2010/wordprocessingShape">
                    <wps:wsp>
                      <wps:cNvSpPr/>
                      <wps:spPr bwMode="auto">
                        <a:xfrm>
                          <a:off x="0" y="0"/>
                          <a:ext cx="9758362" cy="847725"/>
                        </a:xfrm>
                        <a:custGeom>
                          <a:avLst/>
                          <a:gdLst>
                            <a:gd name="connsiteX0" fmla="*/ 0 w 3543300"/>
                            <a:gd name="connsiteY0" fmla="*/ 0 h 1227683"/>
                            <a:gd name="connsiteX1" fmla="*/ 3543300 w 3543300"/>
                            <a:gd name="connsiteY1" fmla="*/ 0 h 1227683"/>
                            <a:gd name="connsiteX2" fmla="*/ 3543300 w 3543300"/>
                            <a:gd name="connsiteY2" fmla="*/ 1227683 h 1227683"/>
                            <a:gd name="connsiteX3" fmla="*/ 0 w 3543300"/>
                            <a:gd name="connsiteY3" fmla="*/ 1227683 h 1227683"/>
                            <a:gd name="connsiteX4" fmla="*/ 0 w 3543300"/>
                            <a:gd name="connsiteY4" fmla="*/ 0 h 1227683"/>
                            <a:gd name="connsiteX0" fmla="*/ 0 w 5839460"/>
                            <a:gd name="connsiteY0" fmla="*/ 467360 h 1695043"/>
                            <a:gd name="connsiteX1" fmla="*/ 5839460 w 5839460"/>
                            <a:gd name="connsiteY1" fmla="*/ 0 h 1695043"/>
                            <a:gd name="connsiteX2" fmla="*/ 3543300 w 5839460"/>
                            <a:gd name="connsiteY2" fmla="*/ 1695043 h 1695043"/>
                            <a:gd name="connsiteX3" fmla="*/ 0 w 5839460"/>
                            <a:gd name="connsiteY3" fmla="*/ 1695043 h 1695043"/>
                            <a:gd name="connsiteX4" fmla="*/ 0 w 5839460"/>
                            <a:gd name="connsiteY4" fmla="*/ 467360 h 1695043"/>
                            <a:gd name="connsiteX0" fmla="*/ 0 w 5839460"/>
                            <a:gd name="connsiteY0" fmla="*/ 467360 h 1695043"/>
                            <a:gd name="connsiteX1" fmla="*/ 5839460 w 5839460"/>
                            <a:gd name="connsiteY1" fmla="*/ 0 h 1695043"/>
                            <a:gd name="connsiteX2" fmla="*/ 3543300 w 5839460"/>
                            <a:gd name="connsiteY2" fmla="*/ 1695043 h 1695043"/>
                            <a:gd name="connsiteX3" fmla="*/ 3566160 w 5839460"/>
                            <a:gd name="connsiteY3" fmla="*/ 1156563 h 1695043"/>
                            <a:gd name="connsiteX4" fmla="*/ 0 w 5839460"/>
                            <a:gd name="connsiteY4" fmla="*/ 467360 h 1695043"/>
                            <a:gd name="connsiteX0" fmla="*/ 0 w 5981700"/>
                            <a:gd name="connsiteY0" fmla="*/ 629920 h 1695043"/>
                            <a:gd name="connsiteX1" fmla="*/ 5981700 w 5981700"/>
                            <a:gd name="connsiteY1" fmla="*/ 0 h 1695043"/>
                            <a:gd name="connsiteX2" fmla="*/ 3685540 w 5981700"/>
                            <a:gd name="connsiteY2" fmla="*/ 1695043 h 1695043"/>
                            <a:gd name="connsiteX3" fmla="*/ 3708400 w 5981700"/>
                            <a:gd name="connsiteY3" fmla="*/ 1156563 h 1695043"/>
                            <a:gd name="connsiteX4" fmla="*/ 0 w 5981700"/>
                            <a:gd name="connsiteY4" fmla="*/ 629920 h 1695043"/>
                            <a:gd name="connsiteX0" fmla="*/ 0 w 7688580"/>
                            <a:gd name="connsiteY0" fmla="*/ 629920 h 1248003"/>
                            <a:gd name="connsiteX1" fmla="*/ 5981700 w 7688580"/>
                            <a:gd name="connsiteY1" fmla="*/ 0 h 1248003"/>
                            <a:gd name="connsiteX2" fmla="*/ 7688580 w 7688580"/>
                            <a:gd name="connsiteY2" fmla="*/ 1248003 h 1248003"/>
                            <a:gd name="connsiteX3" fmla="*/ 3708400 w 7688580"/>
                            <a:gd name="connsiteY3" fmla="*/ 1156563 h 1248003"/>
                            <a:gd name="connsiteX4" fmla="*/ 0 w 7688580"/>
                            <a:gd name="connsiteY4" fmla="*/ 629920 h 1248003"/>
                            <a:gd name="connsiteX0" fmla="*/ 0 w 7719060"/>
                            <a:gd name="connsiteY0" fmla="*/ 528320 h 1146403"/>
                            <a:gd name="connsiteX1" fmla="*/ 7719060 w 7719060"/>
                            <a:gd name="connsiteY1" fmla="*/ 0 h 1146403"/>
                            <a:gd name="connsiteX2" fmla="*/ 7688580 w 7719060"/>
                            <a:gd name="connsiteY2" fmla="*/ 1146403 h 1146403"/>
                            <a:gd name="connsiteX3" fmla="*/ 3708400 w 7719060"/>
                            <a:gd name="connsiteY3" fmla="*/ 1054963 h 1146403"/>
                            <a:gd name="connsiteX4" fmla="*/ 0 w 7719060"/>
                            <a:gd name="connsiteY4" fmla="*/ 528320 h 1146403"/>
                            <a:gd name="connsiteX0" fmla="*/ 0 w 7688580"/>
                            <a:gd name="connsiteY0" fmla="*/ 457200 h 1075283"/>
                            <a:gd name="connsiteX1" fmla="*/ 7678420 w 7688580"/>
                            <a:gd name="connsiteY1" fmla="*/ 0 h 1075283"/>
                            <a:gd name="connsiteX2" fmla="*/ 7688580 w 7688580"/>
                            <a:gd name="connsiteY2" fmla="*/ 1075283 h 1075283"/>
                            <a:gd name="connsiteX3" fmla="*/ 3708400 w 7688580"/>
                            <a:gd name="connsiteY3" fmla="*/ 983843 h 1075283"/>
                            <a:gd name="connsiteX4" fmla="*/ 0 w 7688580"/>
                            <a:gd name="connsiteY4" fmla="*/ 457200 h 1075283"/>
                            <a:gd name="connsiteX0" fmla="*/ 0 w 7688580"/>
                            <a:gd name="connsiteY0" fmla="*/ 457200 h 2639923"/>
                            <a:gd name="connsiteX1" fmla="*/ 7678420 w 7688580"/>
                            <a:gd name="connsiteY1" fmla="*/ 0 h 2639923"/>
                            <a:gd name="connsiteX2" fmla="*/ 7688580 w 7688580"/>
                            <a:gd name="connsiteY2" fmla="*/ 1075283 h 2639923"/>
                            <a:gd name="connsiteX3" fmla="*/ 6278880 w 7688580"/>
                            <a:gd name="connsiteY3" fmla="*/ 2639923 h 2639923"/>
                            <a:gd name="connsiteX4" fmla="*/ 0 w 7688580"/>
                            <a:gd name="connsiteY4" fmla="*/ 457200 h 2639923"/>
                            <a:gd name="connsiteX0" fmla="*/ 0 w 7678452"/>
                            <a:gd name="connsiteY0" fmla="*/ 457200 h 2639923"/>
                            <a:gd name="connsiteX1" fmla="*/ 7678420 w 7678452"/>
                            <a:gd name="connsiteY1" fmla="*/ 0 h 2639923"/>
                            <a:gd name="connsiteX2" fmla="*/ 7424420 w 7678452"/>
                            <a:gd name="connsiteY2" fmla="*/ 1034643 h 2639923"/>
                            <a:gd name="connsiteX3" fmla="*/ 6278880 w 7678452"/>
                            <a:gd name="connsiteY3" fmla="*/ 2639923 h 2639923"/>
                            <a:gd name="connsiteX4" fmla="*/ 0 w 7678452"/>
                            <a:gd name="connsiteY4" fmla="*/ 457200 h 2639923"/>
                            <a:gd name="connsiteX0" fmla="*/ 0 w 7658135"/>
                            <a:gd name="connsiteY0" fmla="*/ 751840 h 2934563"/>
                            <a:gd name="connsiteX1" fmla="*/ 7658100 w 7658135"/>
                            <a:gd name="connsiteY1" fmla="*/ 0 h 2934563"/>
                            <a:gd name="connsiteX2" fmla="*/ 7424420 w 7658135"/>
                            <a:gd name="connsiteY2" fmla="*/ 1329283 h 2934563"/>
                            <a:gd name="connsiteX3" fmla="*/ 6278880 w 7658135"/>
                            <a:gd name="connsiteY3" fmla="*/ 2934563 h 2934563"/>
                            <a:gd name="connsiteX4" fmla="*/ 0 w 7658135"/>
                            <a:gd name="connsiteY4" fmla="*/ 751840 h 2934563"/>
                            <a:gd name="connsiteX0" fmla="*/ 0 w 7658135"/>
                            <a:gd name="connsiteY0" fmla="*/ 762000 h 2934563"/>
                            <a:gd name="connsiteX1" fmla="*/ 7658100 w 7658135"/>
                            <a:gd name="connsiteY1" fmla="*/ 0 h 2934563"/>
                            <a:gd name="connsiteX2" fmla="*/ 7424420 w 7658135"/>
                            <a:gd name="connsiteY2" fmla="*/ 1329283 h 2934563"/>
                            <a:gd name="connsiteX3" fmla="*/ 6278880 w 7658135"/>
                            <a:gd name="connsiteY3" fmla="*/ 2934563 h 2934563"/>
                            <a:gd name="connsiteX4" fmla="*/ 0 w 7658135"/>
                            <a:gd name="connsiteY4" fmla="*/ 762000 h 2934563"/>
                            <a:gd name="connsiteX0" fmla="*/ 0 w 7658100"/>
                            <a:gd name="connsiteY0" fmla="*/ 762000 h 2934563"/>
                            <a:gd name="connsiteX1" fmla="*/ 7658100 w 7658100"/>
                            <a:gd name="connsiteY1" fmla="*/ 0 h 2934563"/>
                            <a:gd name="connsiteX2" fmla="*/ 7424420 w 7658100"/>
                            <a:gd name="connsiteY2" fmla="*/ 1329283 h 2934563"/>
                            <a:gd name="connsiteX3" fmla="*/ 6278880 w 7658100"/>
                            <a:gd name="connsiteY3" fmla="*/ 2934563 h 2934563"/>
                            <a:gd name="connsiteX4" fmla="*/ 0 w 7658100"/>
                            <a:gd name="connsiteY4" fmla="*/ 762000 h 2934563"/>
                            <a:gd name="connsiteX0" fmla="*/ 0 w 7658100"/>
                            <a:gd name="connsiteY0" fmla="*/ 762000 h 2934563"/>
                            <a:gd name="connsiteX1" fmla="*/ 7658100 w 7658100"/>
                            <a:gd name="connsiteY1" fmla="*/ 0 h 2934563"/>
                            <a:gd name="connsiteX2" fmla="*/ 7424420 w 7658100"/>
                            <a:gd name="connsiteY2" fmla="*/ 1329283 h 2934563"/>
                            <a:gd name="connsiteX3" fmla="*/ 6278880 w 7658100"/>
                            <a:gd name="connsiteY3" fmla="*/ 2934563 h 2934563"/>
                            <a:gd name="connsiteX4" fmla="*/ 0 w 7658100"/>
                            <a:gd name="connsiteY4" fmla="*/ 762000 h 2934563"/>
                            <a:gd name="connsiteX0" fmla="*/ 0 w 8267700"/>
                            <a:gd name="connsiteY0" fmla="*/ 762000 h 2934563"/>
                            <a:gd name="connsiteX1" fmla="*/ 7658100 w 8267700"/>
                            <a:gd name="connsiteY1" fmla="*/ 0 h 2934563"/>
                            <a:gd name="connsiteX2" fmla="*/ 8267700 w 8267700"/>
                            <a:gd name="connsiteY2" fmla="*/ 719683 h 2934563"/>
                            <a:gd name="connsiteX3" fmla="*/ 6278880 w 8267700"/>
                            <a:gd name="connsiteY3" fmla="*/ 2934563 h 2934563"/>
                            <a:gd name="connsiteX4" fmla="*/ 0 w 8267700"/>
                            <a:gd name="connsiteY4" fmla="*/ 762000 h 2934563"/>
                            <a:gd name="connsiteX0" fmla="*/ 0 w 8328660"/>
                            <a:gd name="connsiteY0" fmla="*/ 741680 h 2934563"/>
                            <a:gd name="connsiteX1" fmla="*/ 7719060 w 8328660"/>
                            <a:gd name="connsiteY1" fmla="*/ 0 h 2934563"/>
                            <a:gd name="connsiteX2" fmla="*/ 8328660 w 8328660"/>
                            <a:gd name="connsiteY2" fmla="*/ 719683 h 2934563"/>
                            <a:gd name="connsiteX3" fmla="*/ 6339840 w 8328660"/>
                            <a:gd name="connsiteY3" fmla="*/ 2934563 h 2934563"/>
                            <a:gd name="connsiteX4" fmla="*/ 0 w 8328660"/>
                            <a:gd name="connsiteY4" fmla="*/ 741680 h 2934563"/>
                            <a:gd name="connsiteX0" fmla="*/ 0 w 8304909"/>
                            <a:gd name="connsiteY0" fmla="*/ 729805 h 2934563"/>
                            <a:gd name="connsiteX1" fmla="*/ 7695309 w 8304909"/>
                            <a:gd name="connsiteY1" fmla="*/ 0 h 2934563"/>
                            <a:gd name="connsiteX2" fmla="*/ 8304909 w 8304909"/>
                            <a:gd name="connsiteY2" fmla="*/ 719683 h 2934563"/>
                            <a:gd name="connsiteX3" fmla="*/ 6316089 w 8304909"/>
                            <a:gd name="connsiteY3" fmla="*/ 2934563 h 2934563"/>
                            <a:gd name="connsiteX4" fmla="*/ 0 w 8304909"/>
                            <a:gd name="connsiteY4" fmla="*/ 729805 h 2934563"/>
                            <a:gd name="connsiteX0" fmla="*/ 0 w 8465226"/>
                            <a:gd name="connsiteY0" fmla="*/ 729805 h 2934563"/>
                            <a:gd name="connsiteX1" fmla="*/ 7695309 w 8465226"/>
                            <a:gd name="connsiteY1" fmla="*/ 0 h 2934563"/>
                            <a:gd name="connsiteX2" fmla="*/ 8465226 w 8465226"/>
                            <a:gd name="connsiteY2" fmla="*/ 725620 h 2934563"/>
                            <a:gd name="connsiteX3" fmla="*/ 6316089 w 8465226"/>
                            <a:gd name="connsiteY3" fmla="*/ 2934563 h 2934563"/>
                            <a:gd name="connsiteX4" fmla="*/ 0 w 8465226"/>
                            <a:gd name="connsiteY4" fmla="*/ 729805 h 2934563"/>
                            <a:gd name="connsiteX0" fmla="*/ 0 w 8471164"/>
                            <a:gd name="connsiteY0" fmla="*/ 729805 h 2934563"/>
                            <a:gd name="connsiteX1" fmla="*/ 7695309 w 8471164"/>
                            <a:gd name="connsiteY1" fmla="*/ 0 h 2934563"/>
                            <a:gd name="connsiteX2" fmla="*/ 8471164 w 8471164"/>
                            <a:gd name="connsiteY2" fmla="*/ 743432 h 2934563"/>
                            <a:gd name="connsiteX3" fmla="*/ 6316089 w 8471164"/>
                            <a:gd name="connsiteY3" fmla="*/ 2934563 h 2934563"/>
                            <a:gd name="connsiteX4" fmla="*/ 0 w 8471164"/>
                            <a:gd name="connsiteY4" fmla="*/ 729805 h 2934563"/>
                            <a:gd name="connsiteX0" fmla="*/ 0 w 8488977"/>
                            <a:gd name="connsiteY0" fmla="*/ 729805 h 2934563"/>
                            <a:gd name="connsiteX1" fmla="*/ 7695309 w 8488977"/>
                            <a:gd name="connsiteY1" fmla="*/ 0 h 2934563"/>
                            <a:gd name="connsiteX2" fmla="*/ 8488977 w 8488977"/>
                            <a:gd name="connsiteY2" fmla="*/ 731556 h 2934563"/>
                            <a:gd name="connsiteX3" fmla="*/ 6316089 w 8488977"/>
                            <a:gd name="connsiteY3" fmla="*/ 2934563 h 2934563"/>
                            <a:gd name="connsiteX4" fmla="*/ 0 w 8488977"/>
                            <a:gd name="connsiteY4" fmla="*/ 729805 h 2934563"/>
                            <a:gd name="connsiteX0" fmla="*/ 0 w 8488977"/>
                            <a:gd name="connsiteY0" fmla="*/ 729805 h 2934563"/>
                            <a:gd name="connsiteX1" fmla="*/ 7778436 w 8488977"/>
                            <a:gd name="connsiteY1" fmla="*/ 0 h 2934563"/>
                            <a:gd name="connsiteX2" fmla="*/ 8488977 w 8488977"/>
                            <a:gd name="connsiteY2" fmla="*/ 731556 h 2934563"/>
                            <a:gd name="connsiteX3" fmla="*/ 6316089 w 8488977"/>
                            <a:gd name="connsiteY3" fmla="*/ 2934563 h 2934563"/>
                            <a:gd name="connsiteX4" fmla="*/ 0 w 8488977"/>
                            <a:gd name="connsiteY4" fmla="*/ 729805 h 2934563"/>
                            <a:gd name="connsiteX0" fmla="*/ 0 w 8488977"/>
                            <a:gd name="connsiteY0" fmla="*/ 729805 h 1456085"/>
                            <a:gd name="connsiteX1" fmla="*/ 7778436 w 8488977"/>
                            <a:gd name="connsiteY1" fmla="*/ 0 h 1456085"/>
                            <a:gd name="connsiteX2" fmla="*/ 8488977 w 8488977"/>
                            <a:gd name="connsiteY2" fmla="*/ 731556 h 1456085"/>
                            <a:gd name="connsiteX3" fmla="*/ 7770816 w 8488977"/>
                            <a:gd name="connsiteY3" fmla="*/ 1456085 h 1456085"/>
                            <a:gd name="connsiteX4" fmla="*/ 0 w 8488977"/>
                            <a:gd name="connsiteY4" fmla="*/ 729805 h 1456085"/>
                            <a:gd name="connsiteX0" fmla="*/ 0 w 8488977"/>
                            <a:gd name="connsiteY0" fmla="*/ 729805 h 1456085"/>
                            <a:gd name="connsiteX1" fmla="*/ 6013697 w 8488977"/>
                            <a:gd name="connsiteY1" fmla="*/ 170188 h 1456085"/>
                            <a:gd name="connsiteX2" fmla="*/ 7778436 w 8488977"/>
                            <a:gd name="connsiteY2" fmla="*/ 0 h 1456085"/>
                            <a:gd name="connsiteX3" fmla="*/ 8488977 w 8488977"/>
                            <a:gd name="connsiteY3" fmla="*/ 731556 h 1456085"/>
                            <a:gd name="connsiteX4" fmla="*/ 7770816 w 8488977"/>
                            <a:gd name="connsiteY4" fmla="*/ 1456085 h 1456085"/>
                            <a:gd name="connsiteX5" fmla="*/ 0 w 8488977"/>
                            <a:gd name="connsiteY5" fmla="*/ 729805 h 1456085"/>
                            <a:gd name="connsiteX0" fmla="*/ 0 w 8488977"/>
                            <a:gd name="connsiteY0" fmla="*/ 729805 h 1456085"/>
                            <a:gd name="connsiteX1" fmla="*/ 6013697 w 8488977"/>
                            <a:gd name="connsiteY1" fmla="*/ 170188 h 1456085"/>
                            <a:gd name="connsiteX2" fmla="*/ 7778436 w 8488977"/>
                            <a:gd name="connsiteY2" fmla="*/ 0 h 1456085"/>
                            <a:gd name="connsiteX3" fmla="*/ 8488977 w 8488977"/>
                            <a:gd name="connsiteY3" fmla="*/ 731556 h 1456085"/>
                            <a:gd name="connsiteX4" fmla="*/ 7770816 w 8488977"/>
                            <a:gd name="connsiteY4" fmla="*/ 1456085 h 1456085"/>
                            <a:gd name="connsiteX5" fmla="*/ 0 w 8488977"/>
                            <a:gd name="connsiteY5" fmla="*/ 729805 h 1456085"/>
                            <a:gd name="connsiteX0" fmla="*/ 0 w 8488977"/>
                            <a:gd name="connsiteY0" fmla="*/ 729805 h 1456085"/>
                            <a:gd name="connsiteX1" fmla="*/ 7783121 w 8488977"/>
                            <a:gd name="connsiteY1" fmla="*/ 300817 h 1456085"/>
                            <a:gd name="connsiteX2" fmla="*/ 7778436 w 8488977"/>
                            <a:gd name="connsiteY2" fmla="*/ 0 h 1456085"/>
                            <a:gd name="connsiteX3" fmla="*/ 8488977 w 8488977"/>
                            <a:gd name="connsiteY3" fmla="*/ 731556 h 1456085"/>
                            <a:gd name="connsiteX4" fmla="*/ 7770816 w 8488977"/>
                            <a:gd name="connsiteY4" fmla="*/ 1456085 h 1456085"/>
                            <a:gd name="connsiteX5" fmla="*/ 0 w 8488977"/>
                            <a:gd name="connsiteY5" fmla="*/ 729805 h 1456085"/>
                            <a:gd name="connsiteX0" fmla="*/ 0 w 8488977"/>
                            <a:gd name="connsiteY0" fmla="*/ 729805 h 1456085"/>
                            <a:gd name="connsiteX1" fmla="*/ 7783121 w 8488977"/>
                            <a:gd name="connsiteY1" fmla="*/ 300817 h 1456085"/>
                            <a:gd name="connsiteX2" fmla="*/ 7778436 w 8488977"/>
                            <a:gd name="connsiteY2" fmla="*/ 0 h 1456085"/>
                            <a:gd name="connsiteX3" fmla="*/ 8488977 w 8488977"/>
                            <a:gd name="connsiteY3" fmla="*/ 731556 h 1456085"/>
                            <a:gd name="connsiteX4" fmla="*/ 7770816 w 8488977"/>
                            <a:gd name="connsiteY4" fmla="*/ 1456085 h 1456085"/>
                            <a:gd name="connsiteX5" fmla="*/ 5906819 w 8488977"/>
                            <a:gd name="connsiteY5" fmla="*/ 1292406 h 1456085"/>
                            <a:gd name="connsiteX6" fmla="*/ 0 w 8488977"/>
                            <a:gd name="connsiteY6" fmla="*/ 729805 h 1456085"/>
                            <a:gd name="connsiteX0" fmla="*/ 0 w 8488977"/>
                            <a:gd name="connsiteY0" fmla="*/ 729805 h 1456085"/>
                            <a:gd name="connsiteX1" fmla="*/ 7783121 w 8488977"/>
                            <a:gd name="connsiteY1" fmla="*/ 300817 h 1456085"/>
                            <a:gd name="connsiteX2" fmla="*/ 7778436 w 8488977"/>
                            <a:gd name="connsiteY2" fmla="*/ 0 h 1456085"/>
                            <a:gd name="connsiteX3" fmla="*/ 8488977 w 8488977"/>
                            <a:gd name="connsiteY3" fmla="*/ 731556 h 1456085"/>
                            <a:gd name="connsiteX4" fmla="*/ 7770816 w 8488977"/>
                            <a:gd name="connsiteY4" fmla="*/ 1456085 h 1456085"/>
                            <a:gd name="connsiteX5" fmla="*/ 5906819 w 8488977"/>
                            <a:gd name="connsiteY5" fmla="*/ 1292406 h 1456085"/>
                            <a:gd name="connsiteX6" fmla="*/ 0 w 8488977"/>
                            <a:gd name="connsiteY6" fmla="*/ 729805 h 1456085"/>
                            <a:gd name="connsiteX0" fmla="*/ 0 w 8488977"/>
                            <a:gd name="connsiteY0" fmla="*/ 729805 h 1456085"/>
                            <a:gd name="connsiteX1" fmla="*/ 7783121 w 8488977"/>
                            <a:gd name="connsiteY1" fmla="*/ 300817 h 1456085"/>
                            <a:gd name="connsiteX2" fmla="*/ 7778436 w 8488977"/>
                            <a:gd name="connsiteY2" fmla="*/ 0 h 1456085"/>
                            <a:gd name="connsiteX3" fmla="*/ 8488977 w 8488977"/>
                            <a:gd name="connsiteY3" fmla="*/ 731556 h 1456085"/>
                            <a:gd name="connsiteX4" fmla="*/ 7770816 w 8488977"/>
                            <a:gd name="connsiteY4" fmla="*/ 1456085 h 1456085"/>
                            <a:gd name="connsiteX5" fmla="*/ 7789058 w 8488977"/>
                            <a:gd name="connsiteY5" fmla="*/ 1161778 h 1456085"/>
                            <a:gd name="connsiteX6" fmla="*/ 0 w 8488977"/>
                            <a:gd name="connsiteY6" fmla="*/ 729805 h 145608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488977" h="1456085">
                              <a:moveTo>
                                <a:pt x="0" y="729805"/>
                              </a:moveTo>
                              <a:lnTo>
                                <a:pt x="7783121" y="300817"/>
                              </a:lnTo>
                              <a:cubicBezTo>
                                <a:pt x="7781559" y="200545"/>
                                <a:pt x="7779998" y="100272"/>
                                <a:pt x="7778436" y="0"/>
                              </a:cubicBezTo>
                              <a:lnTo>
                                <a:pt x="8488977" y="731556"/>
                              </a:lnTo>
                              <a:lnTo>
                                <a:pt x="7770816" y="1456085"/>
                              </a:lnTo>
                              <a:lnTo>
                                <a:pt x="7789058" y="1161778"/>
                              </a:lnTo>
                              <a:lnTo>
                                <a:pt x="0" y="729805"/>
                              </a:lnTo>
                              <a:close/>
                            </a:path>
                          </a:pathLst>
                        </a:custGeom>
                        <a:gradFill flip="none" rotWithShape="1">
                          <a:gsLst>
                            <a:gs pos="0">
                              <a:srgbClr val="007F3A"/>
                            </a:gs>
                            <a:gs pos="33000">
                              <a:srgbClr val="35FF35"/>
                            </a:gs>
                            <a:gs pos="69000">
                              <a:srgbClr val="FF7038"/>
                            </a:gs>
                            <a:gs pos="66000">
                              <a:srgbClr val="FFC200"/>
                            </a:gs>
                            <a:gs pos="36000">
                              <a:srgbClr val="FFFF00">
                                <a:lumMod val="78000"/>
                                <a:lumOff val="22000"/>
                              </a:srgbClr>
                            </a:gs>
                            <a:gs pos="100000">
                              <a:srgbClr val="CC0000">
                                <a:lumMod val="60000"/>
                              </a:srgbClr>
                            </a:gs>
                          </a:gsLst>
                          <a:lin ang="0" scaled="1"/>
                          <a:tileRect/>
                        </a:gradFill>
                        <a:ln w="9525" cap="flat" cmpd="sng" algn="ctr">
                          <a:noFill/>
                          <a:prstDash val="solid"/>
                          <a:round/>
                          <a:headEnd type="none" w="med" len="med"/>
                          <a:tailEnd type="none" w="med" len="med"/>
                        </a:ln>
                        <a:effectLst>
                          <a:outerShdw blurRad="76200" dist="88900" dir="2700000" algn="tl" rotWithShape="0">
                            <a:prstClr val="black">
                              <a:alpha val="40000"/>
                            </a:prstClr>
                          </a:outerShdw>
                        </a:effectLst>
                      </wps:spPr>
                      <wps:bodyPr vert="horz" wrap="square" lIns="91440" tIns="45720" rIns="91440" bIns="45720" numCol="1" rtlCol="0"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4AE200F" id="Rechteck 2" o:spid="_x0000_s1026" style="position:absolute;margin-left:0;margin-top:1.95pt;width:768.35pt;height:66.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8488977,1456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" path="m,729805l7783121,300817c7781559,200545,7779998,100272,7778436,r710541,731556l7770816,1456085r18242,-294307l,729805xe" fillcolor="#007f3a" stroked="f">
                <v:fill color2="#7a0000" rotate="t" angle="90" colors="0 #007f3a;21627f #35ff35;23593f #ffff38;43254f #ffc200;45220f #ff7038;1 #7a0000" focus="100%" type="gradient"/>
                <v:shadow on="t" color="black" opacity="26214f" origin="-.5,-.5" offset="1.74617mm,1.74617mm"/>
                <v:path arrowok="t" o:connecttype="custom" o:connectlocs="0,424889;8946957,175134;8941571,0;9758362,425908;8932812,847725;8953782,676381;0,424889" o:connectangles="0,0,0,0,0,0,0"/>
                <w10:wrap anchorx="margin"/>
              </v:shape>
            </w:pict>
          </mc:Fallback>
        </mc:AlternateContent>
      </w:r>
    </w:p>
    <w:p w14:paraId="6823F671" w14:textId="77777777" w:rsidR="007105C4" w:rsidRPr="00495C8D" w:rsidRDefault="007105C4" w:rsidP="007105C4">
      <w:pPr>
        <w:rPr>
          <w:rFonts w:ascii="Swis721 Cn BT" w:hAnsi="Swis721 Cn BT"/>
        </w:rPr>
      </w:pPr>
    </w:p>
    <w:p w14:paraId="46B2423D" w14:textId="77777777" w:rsidR="007105C4" w:rsidRPr="00495C8D" w:rsidRDefault="007105C4" w:rsidP="007105C4">
      <w:pPr>
        <w:rPr>
          <w:rFonts w:ascii="Swis721 Cn BT" w:hAnsi="Swis721 Cn BT"/>
        </w:rPr>
      </w:pPr>
      <w:r w:rsidRPr="00495C8D">
        <w:rPr>
          <w:rFonts w:ascii="Swis721 Cn BT" w:hAnsi="Swis721 Cn BT"/>
          <w:noProof/>
        </w:rPr>
        <w:drawing>
          <wp:anchor distT="0" distB="0" distL="114300" distR="114300" simplePos="0" relativeHeight="251683840" behindDoc="0" locked="0" layoutInCell="1" allowOverlap="1" wp14:anchorId="036010EF" wp14:editId="078E4767">
            <wp:simplePos x="0" y="0"/>
            <wp:positionH relativeFrom="column">
              <wp:posOffset>8675370</wp:posOffset>
            </wp:positionH>
            <wp:positionV relativeFrom="paragraph">
              <wp:posOffset>145415</wp:posOffset>
            </wp:positionV>
            <wp:extent cx="540385" cy="821055"/>
            <wp:effectExtent l="0" t="6985" r="0" b="5080"/>
            <wp:wrapNone/>
            <wp:docPr id="64519" name="Picture 2" descr="Grün bringt dem Handel mehr Geld - telecom-handel.de">
              <a:extLst xmlns:a="http://schemas.openxmlformats.org/drawingml/2006/main">
                <a:ext uri="{FF2B5EF4-FFF2-40B4-BE49-F238E27FC236}">
                  <a16:creationId xmlns:a16="http://schemas.microsoft.com/office/drawing/2014/main" id="{00806C57-F44D-4D13-AB38-C6786D02CE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ün bringt dem Handel mehr Geld - telecom-handel.de">
                      <a:extLst>
                        <a:ext uri="{FF2B5EF4-FFF2-40B4-BE49-F238E27FC236}">
                          <a16:creationId xmlns:a16="http://schemas.microsoft.com/office/drawing/2014/main" id="{00806C57-F44D-4D13-AB38-C6786D02CE02}"/>
                        </a:ext>
                      </a:extLst>
                    </pic:cNvPr>
                    <pic:cNvPicPr>
                      <a:picLocks noChangeAspect="1" noChangeArrowheads="1"/>
                    </pic:cNvPicPr>
                  </pic:nvPicPr>
                  <pic:blipFill rotWithShape="1">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l="62925"/>
                    <a:stretch/>
                  </pic:blipFill>
                  <pic:spPr bwMode="auto">
                    <a:xfrm rot="5400000">
                      <a:off x="0" y="0"/>
                      <a:ext cx="540385" cy="821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5C8D">
        <w:rPr>
          <w:rFonts w:ascii="Swis721 Cn BT" w:hAnsi="Swis721 Cn BT"/>
          <w:noProof/>
        </w:rPr>
        <w:drawing>
          <wp:anchor distT="0" distB="0" distL="114300" distR="114300" simplePos="0" relativeHeight="251681792" behindDoc="0" locked="0" layoutInCell="1" allowOverlap="1" wp14:anchorId="306A8CB5" wp14:editId="7855F994">
            <wp:simplePos x="0" y="0"/>
            <wp:positionH relativeFrom="column">
              <wp:posOffset>2557145</wp:posOffset>
            </wp:positionH>
            <wp:positionV relativeFrom="paragraph">
              <wp:posOffset>135255</wp:posOffset>
            </wp:positionV>
            <wp:extent cx="470535" cy="820420"/>
            <wp:effectExtent l="0" t="3492" r="0" b="2223"/>
            <wp:wrapNone/>
            <wp:docPr id="1026" name="Picture 2" descr="Grün bringt dem Handel mehr Geld - telecom-handel.de">
              <a:extLst xmlns:a="http://schemas.openxmlformats.org/drawingml/2006/main">
                <a:ext uri="{FF2B5EF4-FFF2-40B4-BE49-F238E27FC236}">
                  <a16:creationId xmlns:a16="http://schemas.microsoft.com/office/drawing/2014/main" id="{00806C57-F44D-4D13-AB38-C6786D02CE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ün bringt dem Handel mehr Geld - telecom-handel.de">
                      <a:extLst>
                        <a:ext uri="{FF2B5EF4-FFF2-40B4-BE49-F238E27FC236}">
                          <a16:creationId xmlns:a16="http://schemas.microsoft.com/office/drawing/2014/main" id="{00806C57-F44D-4D13-AB38-C6786D02CE02}"/>
                        </a:ext>
                      </a:extLst>
                    </pic:cNvPr>
                    <pic:cNvPicPr>
                      <a:picLocks noChangeAspect="1" noChangeArrowheads="1"/>
                    </pic:cNvPicPr>
                  </pic:nvPicPr>
                  <pic:blipFill rotWithShape="1">
                    <a:blip r:embed="rId28" cstate="print">
                      <a:clrChange>
                        <a:clrFrom>
                          <a:srgbClr val="FFFFFF"/>
                        </a:clrFrom>
                        <a:clrTo>
                          <a:srgbClr val="FFFFFF">
                            <a:alpha val="0"/>
                          </a:srgbClr>
                        </a:clrTo>
                      </a:clrChange>
                      <a:extLst>
                        <a:ext uri="{28A0092B-C50C-407E-A947-70E740481C1C}">
                          <a14:useLocalDpi xmlns:a14="http://schemas.microsoft.com/office/drawing/2010/main" val="0"/>
                        </a:ext>
                      </a:extLst>
                    </a:blip>
                    <a:srcRect r="67746"/>
                    <a:stretch/>
                  </pic:blipFill>
                  <pic:spPr bwMode="auto">
                    <a:xfrm rot="5400000">
                      <a:off x="0" y="0"/>
                      <a:ext cx="470535" cy="820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5C8D">
        <w:rPr>
          <w:rFonts w:ascii="Swis721 Cn BT" w:hAnsi="Swis721 Cn BT"/>
          <w:noProof/>
        </w:rPr>
        <w:drawing>
          <wp:anchor distT="0" distB="0" distL="114300" distR="114300" simplePos="0" relativeHeight="251682816" behindDoc="0" locked="0" layoutInCell="1" allowOverlap="1" wp14:anchorId="07B464A1" wp14:editId="1554A7B1">
            <wp:simplePos x="0" y="0"/>
            <wp:positionH relativeFrom="column">
              <wp:posOffset>5680710</wp:posOffset>
            </wp:positionH>
            <wp:positionV relativeFrom="paragraph">
              <wp:posOffset>153035</wp:posOffset>
            </wp:positionV>
            <wp:extent cx="473710" cy="820420"/>
            <wp:effectExtent l="0" t="1905" r="0" b="635"/>
            <wp:wrapNone/>
            <wp:docPr id="64518" name="Picture 2" descr="Grün bringt dem Handel mehr Geld - telecom-handel.de">
              <a:extLst xmlns:a="http://schemas.openxmlformats.org/drawingml/2006/main">
                <a:ext uri="{FF2B5EF4-FFF2-40B4-BE49-F238E27FC236}">
                  <a16:creationId xmlns:a16="http://schemas.microsoft.com/office/drawing/2014/main" id="{00806C57-F44D-4D13-AB38-C6786D02CE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Grün bringt dem Handel mehr Geld - telecom-handel.de">
                      <a:extLst>
                        <a:ext uri="{FF2B5EF4-FFF2-40B4-BE49-F238E27FC236}">
                          <a16:creationId xmlns:a16="http://schemas.microsoft.com/office/drawing/2014/main" id="{00806C57-F44D-4D13-AB38-C6786D02CE02}"/>
                        </a:ext>
                      </a:extLst>
                    </pic:cNvPr>
                    <pic:cNvPicPr>
                      <a:picLocks noChangeAspect="1" noChangeArrowheads="1"/>
                    </pic:cNvPicPr>
                  </pic:nvPicPr>
                  <pic:blipFill rotWithShape="1">
                    <a:blip r:embed="rId29" cstate="print">
                      <a:clrChange>
                        <a:clrFrom>
                          <a:srgbClr val="FFFFFF"/>
                        </a:clrFrom>
                        <a:clrTo>
                          <a:srgbClr val="FFFFFF">
                            <a:alpha val="0"/>
                          </a:srgbClr>
                        </a:clrTo>
                      </a:clrChange>
                      <a:extLst>
                        <a:ext uri="{28A0092B-C50C-407E-A947-70E740481C1C}">
                          <a14:useLocalDpi xmlns:a14="http://schemas.microsoft.com/office/drawing/2010/main" val="0"/>
                        </a:ext>
                      </a:extLst>
                    </a:blip>
                    <a:srcRect l="30948" r="36573"/>
                    <a:stretch/>
                  </pic:blipFill>
                  <pic:spPr bwMode="auto">
                    <a:xfrm rot="5400000">
                      <a:off x="0" y="0"/>
                      <a:ext cx="473710" cy="820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95C8D">
        <w:rPr>
          <w:rFonts w:ascii="Swis721 Cn BT" w:hAnsi="Swis721 Cn BT"/>
          <w:noProof/>
        </w:rPr>
        <mc:AlternateContent>
          <mc:Choice Requires="wps">
            <w:drawing>
              <wp:anchor distT="0" distB="0" distL="114300" distR="114300" simplePos="0" relativeHeight="251670528" behindDoc="0" locked="0" layoutInCell="1" allowOverlap="1" wp14:anchorId="44CE3DBC" wp14:editId="6BB1EDC4">
                <wp:simplePos x="0" y="0"/>
                <wp:positionH relativeFrom="column">
                  <wp:posOffset>931228</wp:posOffset>
                </wp:positionH>
                <wp:positionV relativeFrom="paragraph">
                  <wp:posOffset>147003</wp:posOffset>
                </wp:positionV>
                <wp:extent cx="1879600" cy="314325"/>
                <wp:effectExtent l="19050" t="19050" r="46990" b="66675"/>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314325"/>
                        </a:xfrm>
                        <a:prstGeom prst="rect">
                          <a:avLst/>
                        </a:prstGeom>
                        <a:noFill/>
                        <a:ln>
                          <a:noFill/>
                        </a:ln>
                        <a:effectLst>
                          <a:outerShdw blurRad="50800" dist="38100" dir="2700000" algn="tl" rotWithShape="0">
                            <a:prstClr val="black">
                              <a:alpha val="40000"/>
                            </a:prstClr>
                          </a:outerShdw>
                        </a:effectLst>
                      </wps:spPr>
                      <wps:txbx>
                        <w:txbxContent>
                          <w:p w14:paraId="4844F6C0" w14:textId="77777777" w:rsidR="007105C4" w:rsidRPr="001D4CF0" w:rsidRDefault="007105C4" w:rsidP="007105C4">
                            <w:pPr>
                              <w:jc w:val="center"/>
                              <w:textAlignment w:val="baseline"/>
                              <w:rPr>
                                <w:rFonts w:ascii="Swis721 Cn BT" w:hAnsi="Swis721 Cn BT" w:cstheme="minorBidi"/>
                                <w:b/>
                                <w:bCs/>
                                <w:noProof/>
                                <w:color w:val="3399FF"/>
                                <w:kern w:val="24"/>
                                <w:szCs w:val="22"/>
                              </w:rPr>
                            </w:pPr>
                            <w:r w:rsidRPr="001D4CF0">
                              <w:rPr>
                                <w:rFonts w:ascii="Swis721 Cn BT" w:hAnsi="Swis721 Cn BT" w:cstheme="minorBidi"/>
                                <w:b/>
                                <w:bCs/>
                                <w:noProof/>
                                <w:color w:val="000000" w:themeColor="text1"/>
                                <w:kern w:val="24"/>
                                <w:sz w:val="28"/>
                                <w:szCs w:val="28"/>
                              </w:rPr>
                              <w:t>niedrig</w:t>
                            </w:r>
                          </w:p>
                        </w:txbxContent>
                      </wps:txbx>
                      <wps:bodyPr wrap="none" lIns="36000" tIns="36000" rIns="36000" bIns="36000" anchor="ctr" anchorCtr="1">
                        <a:noAutofit/>
                      </wps:bodyPr>
                    </wps:wsp>
                  </a:graphicData>
                </a:graphic>
                <wp14:sizeRelV relativeFrom="margin">
                  <wp14:pctHeight>0</wp14:pctHeight>
                </wp14:sizeRelV>
              </wp:anchor>
            </w:drawing>
          </mc:Choice>
          <mc:Fallback>
            <w:pict>
              <v:shape w14:anchorId="44CE3DBC" id="Text Box 14" o:spid="_x0000_s1033" type="#_x0000_t202" style="position:absolute;margin-left:73.35pt;margin-top:11.6pt;width:148pt;height:24.7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" filled="f" stroked="f">
                <v:shadow on="t" color="black" opacity="26214f" origin="-.5,-.5" offset=".74836mm,.74836mm"/>
                <v:textbox inset="1mm,1mm,1mm,1mm">
                  <w:txbxContent>
                    <w:p w14:paraId="4844F6C0" w14:textId="77777777" w:rsidR="007105C4" w:rsidRPr="001D4CF0" w:rsidRDefault="007105C4" w:rsidP="007105C4">
                      <w:pPr>
                        <w:jc w:val="center"/>
                        <w:textAlignment w:val="baseline"/>
                        <w:rPr>
                          <w:rFonts w:ascii="Swis721 Cn BT" w:hAnsi="Swis721 Cn BT" w:cstheme="minorBidi"/>
                          <w:b/>
                          <w:bCs/>
                          <w:noProof/>
                          <w:color w:val="3399FF"/>
                          <w:kern w:val="24"/>
                          <w:szCs w:val="22"/>
                        </w:rPr>
                      </w:pPr>
                      <w:r w:rsidRPr="001D4CF0">
                        <w:rPr>
                          <w:rFonts w:ascii="Swis721 Cn BT" w:hAnsi="Swis721 Cn BT" w:cstheme="minorBidi"/>
                          <w:b/>
                          <w:bCs/>
                          <w:noProof/>
                          <w:color w:val="000000" w:themeColor="text1"/>
                          <w:kern w:val="24"/>
                          <w:sz w:val="28"/>
                          <w:szCs w:val="28"/>
                        </w:rPr>
                        <w:t>niedrig</w:t>
                      </w:r>
                    </w:p>
                  </w:txbxContent>
                </v:textbox>
              </v:shape>
            </w:pict>
          </mc:Fallback>
        </mc:AlternateContent>
      </w:r>
      <w:r w:rsidRPr="00495C8D">
        <w:rPr>
          <w:rFonts w:ascii="Swis721 Cn BT" w:hAnsi="Swis721 Cn BT"/>
          <w:noProof/>
        </w:rPr>
        <mc:AlternateContent>
          <mc:Choice Requires="wps">
            <w:drawing>
              <wp:anchor distT="0" distB="0" distL="114300" distR="114300" simplePos="0" relativeHeight="251674624" behindDoc="0" locked="0" layoutInCell="1" allowOverlap="1" wp14:anchorId="59A22CA2" wp14:editId="23FB6873">
                <wp:simplePos x="0" y="0"/>
                <wp:positionH relativeFrom="column">
                  <wp:posOffset>8483918</wp:posOffset>
                </wp:positionH>
                <wp:positionV relativeFrom="paragraph">
                  <wp:posOffset>46990</wp:posOffset>
                </wp:positionV>
                <wp:extent cx="1880095" cy="252413"/>
                <wp:effectExtent l="38100" t="38100" r="100330" b="90805"/>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095" cy="252413"/>
                        </a:xfrm>
                        <a:prstGeom prst="rect">
                          <a:avLst/>
                        </a:prstGeom>
                        <a:noFill/>
                        <a:ln>
                          <a:noFill/>
                        </a:ln>
                        <a:effectLst>
                          <a:outerShdw blurRad="50800" dist="38100" dir="2700000" algn="tl" rotWithShape="0">
                            <a:prstClr val="black">
                              <a:alpha val="40000"/>
                            </a:prstClr>
                          </a:outerShdw>
                        </a:effectLst>
                      </wps:spPr>
                      <wps:txbx>
                        <w:txbxContent>
                          <w:p w14:paraId="18BB00AA" w14:textId="77777777" w:rsidR="007105C4" w:rsidRPr="001D4CF0" w:rsidRDefault="007105C4" w:rsidP="007105C4">
                            <w:pPr>
                              <w:jc w:val="center"/>
                              <w:textAlignment w:val="baseline"/>
                              <w:rPr>
                                <w:rFonts w:ascii="Swis721 Cn BT" w:hAnsi="Swis721 Cn BT" w:cstheme="minorBidi"/>
                                <w:b/>
                                <w:bCs/>
                                <w:noProof/>
                                <w:color w:val="FFFFFF" w:themeColor="background1"/>
                                <w:kern w:val="24"/>
                                <w:szCs w:val="22"/>
                              </w:rPr>
                            </w:pPr>
                            <w:r w:rsidRPr="001D4CF0">
                              <w:rPr>
                                <w:rFonts w:ascii="Swis721 Cn BT" w:hAnsi="Swis721 Cn BT" w:cstheme="minorBidi"/>
                                <w:b/>
                                <w:bCs/>
                                <w:noProof/>
                                <w:color w:val="FFFFFF" w:themeColor="background1"/>
                                <w:kern w:val="24"/>
                                <w:sz w:val="28"/>
                                <w:szCs w:val="28"/>
                              </w:rPr>
                              <w:t>hoch</w:t>
                            </w:r>
                          </w:p>
                        </w:txbxContent>
                      </wps:txbx>
                      <wps:bodyPr wrap="none" lIns="0" tIns="0" rIns="0" bIns="0" anchor="ctr" anchorCtr="1">
                        <a:noAutofit/>
                      </wps:bodyPr>
                    </wps:wsp>
                  </a:graphicData>
                </a:graphic>
                <wp14:sizeRelV relativeFrom="margin">
                  <wp14:pctHeight>0</wp14:pctHeight>
                </wp14:sizeRelV>
              </wp:anchor>
            </w:drawing>
          </mc:Choice>
          <mc:Fallback>
            <w:pict>
              <v:shape w14:anchorId="59A22CA2" id="_x0000_s1034" type="#_x0000_t202" style="position:absolute;margin-left:668.05pt;margin-top:3.7pt;width:148.05pt;height:19.9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" filled="f" stroked="f">
                <v:shadow on="t" color="black" opacity="26214f" origin="-.5,-.5" offset=".74836mm,.74836mm"/>
                <v:textbox inset="0,0,0,0">
                  <w:txbxContent>
                    <w:p w14:paraId="18BB00AA" w14:textId="77777777" w:rsidR="007105C4" w:rsidRPr="001D4CF0" w:rsidRDefault="007105C4" w:rsidP="007105C4">
                      <w:pPr>
                        <w:jc w:val="center"/>
                        <w:textAlignment w:val="baseline"/>
                        <w:rPr>
                          <w:rFonts w:ascii="Swis721 Cn BT" w:hAnsi="Swis721 Cn BT" w:cstheme="minorBidi"/>
                          <w:b/>
                          <w:bCs/>
                          <w:noProof/>
                          <w:color w:val="FFFFFF" w:themeColor="background1"/>
                          <w:kern w:val="24"/>
                          <w:szCs w:val="22"/>
                        </w:rPr>
                      </w:pPr>
                      <w:r w:rsidRPr="001D4CF0">
                        <w:rPr>
                          <w:rFonts w:ascii="Swis721 Cn BT" w:hAnsi="Swis721 Cn BT" w:cstheme="minorBidi"/>
                          <w:b/>
                          <w:bCs/>
                          <w:noProof/>
                          <w:color w:val="FFFFFF" w:themeColor="background1"/>
                          <w:kern w:val="24"/>
                          <w:sz w:val="28"/>
                          <w:szCs w:val="28"/>
                        </w:rPr>
                        <w:t>hoch</w:t>
                      </w:r>
                    </w:p>
                  </w:txbxContent>
                </v:textbox>
              </v:shape>
            </w:pict>
          </mc:Fallback>
        </mc:AlternateContent>
      </w:r>
    </w:p>
    <w:p w14:paraId="3FA3FB4C" w14:textId="77777777" w:rsidR="007105C4" w:rsidRPr="00495C8D" w:rsidRDefault="007105C4" w:rsidP="007105C4">
      <w:pPr>
        <w:rPr>
          <w:rFonts w:ascii="Swis721 Cn BT" w:hAnsi="Swis721 Cn BT"/>
        </w:rPr>
      </w:pPr>
    </w:p>
    <w:p w14:paraId="10EC63FC" w14:textId="77777777" w:rsidR="007105C4" w:rsidRPr="00495C8D" w:rsidRDefault="007105C4" w:rsidP="007105C4">
      <w:pPr>
        <w:rPr>
          <w:rFonts w:ascii="Swis721 Cn BT" w:hAnsi="Swis721 Cn BT"/>
        </w:rPr>
      </w:pPr>
      <w:r w:rsidRPr="00495C8D">
        <w:rPr>
          <w:rFonts w:ascii="Swis721 Cn BT" w:hAnsi="Swis721 Cn BT"/>
          <w:noProof/>
        </w:rPr>
        <mc:AlternateContent>
          <mc:Choice Requires="wps">
            <w:drawing>
              <wp:anchor distT="0" distB="0" distL="114300" distR="114300" simplePos="0" relativeHeight="251676672" behindDoc="0" locked="0" layoutInCell="1" allowOverlap="1" wp14:anchorId="689F0AB2" wp14:editId="7EE2BB25">
                <wp:simplePos x="0" y="0"/>
                <wp:positionH relativeFrom="column">
                  <wp:posOffset>6421755</wp:posOffset>
                </wp:positionH>
                <wp:positionV relativeFrom="paragraph">
                  <wp:posOffset>40005</wp:posOffset>
                </wp:positionV>
                <wp:extent cx="190500" cy="804545"/>
                <wp:effectExtent l="38100" t="38100" r="57150" b="90805"/>
                <wp:wrapNone/>
                <wp:docPr id="64513" name="Pfeil: nach unten 64513"/>
                <wp:cNvGraphicFramePr/>
                <a:graphic xmlns:a="http://schemas.openxmlformats.org/drawingml/2006/main">
                  <a:graphicData uri="http://schemas.microsoft.com/office/word/2010/wordprocessingShape">
                    <wps:wsp>
                      <wps:cNvSpPr/>
                      <wps:spPr>
                        <a:xfrm>
                          <a:off x="0" y="0"/>
                          <a:ext cx="190500" cy="804545"/>
                        </a:xfrm>
                        <a:prstGeom prst="downArrow">
                          <a:avLst>
                            <a:gd name="adj1" fmla="val 50000"/>
                            <a:gd name="adj2" fmla="val 102500"/>
                          </a:avLst>
                        </a:prstGeom>
                        <a:solidFill>
                          <a:srgbClr val="3399FF"/>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104DB7" id="Pfeil: nach unten 64513" o:spid="_x0000_s1026" type="#_x0000_t67" style="position:absolute;margin-left:505.65pt;margin-top:3.15pt;width:15pt;height:63.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" adj="16358" fillcolor="#39f" stroked="f" strokeweight="1pt">
                <v:shadow on="t" color="black" opacity="26214f" origin="-.5,-.5" offset=".74836mm,.74836mm"/>
              </v:shape>
            </w:pict>
          </mc:Fallback>
        </mc:AlternateContent>
      </w:r>
    </w:p>
    <w:p w14:paraId="57C47810" w14:textId="77777777" w:rsidR="007105C4" w:rsidRPr="00495C8D" w:rsidRDefault="007105C4" w:rsidP="007105C4">
      <w:pPr>
        <w:rPr>
          <w:rFonts w:ascii="Swis721 Cn BT" w:hAnsi="Swis721 Cn BT"/>
        </w:rPr>
      </w:pPr>
      <w:r w:rsidRPr="00495C8D">
        <w:rPr>
          <w:rFonts w:ascii="Swis721 Cn BT" w:hAnsi="Swis721 Cn BT"/>
          <w:noProof/>
        </w:rPr>
        <mc:AlternateContent>
          <mc:Choice Requires="wps">
            <w:drawing>
              <wp:anchor distT="0" distB="0" distL="114300" distR="114300" simplePos="0" relativeHeight="251665408" behindDoc="0" locked="0" layoutInCell="1" allowOverlap="1" wp14:anchorId="5EEDC883" wp14:editId="5B32838F">
                <wp:simplePos x="0" y="0"/>
                <wp:positionH relativeFrom="column">
                  <wp:posOffset>788670</wp:posOffset>
                </wp:positionH>
                <wp:positionV relativeFrom="paragraph">
                  <wp:posOffset>42545</wp:posOffset>
                </wp:positionV>
                <wp:extent cx="2047836" cy="361129"/>
                <wp:effectExtent l="38100" t="38100" r="86360" b="96520"/>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36" cy="361129"/>
                        </a:xfrm>
                        <a:prstGeom prst="rect">
                          <a:avLst/>
                        </a:prstGeom>
                        <a:gradFill flip="none" rotWithShape="1">
                          <a:gsLst>
                            <a:gs pos="0">
                              <a:srgbClr val="00CC00">
                                <a:lumMod val="66000"/>
                                <a:lumOff val="34000"/>
                              </a:srgbClr>
                            </a:gs>
                            <a:gs pos="100000">
                              <a:srgbClr val="00B050">
                                <a:lumMod val="80000"/>
                              </a:srgbClr>
                            </a:gs>
                          </a:gsLst>
                          <a:lin ang="10800000" scaled="1"/>
                          <a:tileRect/>
                        </a:gradFill>
                        <a:ln>
                          <a:noFill/>
                        </a:ln>
                        <a:effectLst>
                          <a:outerShdw blurRad="50800" dist="38100" dir="2700000" algn="tl" rotWithShape="0">
                            <a:prstClr val="black">
                              <a:alpha val="40000"/>
                            </a:prstClr>
                          </a:outerShdw>
                        </a:effectLst>
                      </wps:spPr>
                      <wps:txbx>
                        <w:txbxContent>
                          <w:p w14:paraId="59153639" w14:textId="77777777" w:rsidR="007105C4" w:rsidRPr="00637CD4" w:rsidRDefault="007105C4" w:rsidP="007105C4">
                            <w:pPr>
                              <w:jc w:val="center"/>
                              <w:textAlignment w:val="baseline"/>
                              <w:rPr>
                                <w:rFonts w:ascii="Swis721 Cn BT" w:hAnsi="Swis721 Cn BT" w:cstheme="minorBidi"/>
                                <w:b/>
                                <w:bCs/>
                                <w:noProof/>
                                <w:color w:val="000000" w:themeColor="text1"/>
                                <w:kern w:val="24"/>
                                <w:sz w:val="28"/>
                                <w:szCs w:val="28"/>
                              </w:rPr>
                            </w:pPr>
                            <w:r w:rsidRPr="00637CD4">
                              <w:rPr>
                                <w:rFonts w:ascii="Swis721 Cn BT" w:hAnsi="Swis721 Cn BT" w:cstheme="minorBidi"/>
                                <w:b/>
                                <w:bCs/>
                                <w:noProof/>
                                <w:color w:val="000000" w:themeColor="text1"/>
                                <w:kern w:val="24"/>
                                <w:sz w:val="28"/>
                                <w:szCs w:val="28"/>
                              </w:rPr>
                              <w:t>Akzeptanzbereich</w:t>
                            </w:r>
                          </w:p>
                        </w:txbxContent>
                      </wps:txbx>
                      <wps:bodyPr wrap="square" lIns="0" tIns="0" rIns="0" bIns="0" anchor="ctr" anchorCtr="1"/>
                    </wps:wsp>
                  </a:graphicData>
                </a:graphic>
                <wp14:sizeRelH relativeFrom="margin">
                  <wp14:pctWidth>0</wp14:pctWidth>
                </wp14:sizeRelH>
              </wp:anchor>
            </w:drawing>
          </mc:Choice>
          <mc:Fallback>
            <w:pict>
              <v:shape w14:anchorId="5EEDC883" id="_x0000_s1035" type="#_x0000_t202" style="position:absolute;margin-left:62.1pt;margin-top:3.35pt;width:161.25pt;height:28.4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" fillcolor="#35ff35" stroked="f">
                <v:fill color2="#008d40" rotate="t" angle="270" focus="100%" type="gradient"/>
                <v:shadow on="t" color="black" opacity="26214f" origin="-.5,-.5" offset=".74836mm,.74836mm"/>
                <v:textbox inset="0,0,0,0">
                  <w:txbxContent>
                    <w:p w14:paraId="59153639" w14:textId="77777777" w:rsidR="007105C4" w:rsidRPr="00637CD4" w:rsidRDefault="007105C4" w:rsidP="007105C4">
                      <w:pPr>
                        <w:jc w:val="center"/>
                        <w:textAlignment w:val="baseline"/>
                        <w:rPr>
                          <w:rFonts w:ascii="Swis721 Cn BT" w:hAnsi="Swis721 Cn BT" w:cstheme="minorBidi"/>
                          <w:b/>
                          <w:bCs/>
                          <w:noProof/>
                          <w:color w:val="000000" w:themeColor="text1"/>
                          <w:kern w:val="24"/>
                          <w:sz w:val="28"/>
                          <w:szCs w:val="28"/>
                        </w:rPr>
                      </w:pPr>
                      <w:r w:rsidRPr="00637CD4">
                        <w:rPr>
                          <w:rFonts w:ascii="Swis721 Cn BT" w:hAnsi="Swis721 Cn BT" w:cstheme="minorBidi"/>
                          <w:b/>
                          <w:bCs/>
                          <w:noProof/>
                          <w:color w:val="000000" w:themeColor="text1"/>
                          <w:kern w:val="24"/>
                          <w:sz w:val="28"/>
                          <w:szCs w:val="28"/>
                        </w:rPr>
                        <w:t>Akzeptanzbereich</w:t>
                      </w:r>
                    </w:p>
                  </w:txbxContent>
                </v:textbox>
              </v:shape>
            </w:pict>
          </mc:Fallback>
        </mc:AlternateContent>
      </w:r>
      <w:r w:rsidRPr="00495C8D">
        <w:rPr>
          <w:rFonts w:ascii="Swis721 Cn BT" w:hAnsi="Swis721 Cn BT"/>
          <w:noProof/>
        </w:rPr>
        <mc:AlternateContent>
          <mc:Choice Requires="wps">
            <w:drawing>
              <wp:anchor distT="0" distB="0" distL="114300" distR="114300" simplePos="0" relativeHeight="251666432" behindDoc="0" locked="0" layoutInCell="1" allowOverlap="1" wp14:anchorId="17DBE9BC" wp14:editId="3BEDEE60">
                <wp:simplePos x="0" y="0"/>
                <wp:positionH relativeFrom="column">
                  <wp:posOffset>3935730</wp:posOffset>
                </wp:positionH>
                <wp:positionV relativeFrom="paragraph">
                  <wp:posOffset>42545</wp:posOffset>
                </wp:positionV>
                <wp:extent cx="2034935" cy="361129"/>
                <wp:effectExtent l="38100" t="38100" r="99060" b="96520"/>
                <wp:wrapNone/>
                <wp:docPr id="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935" cy="361129"/>
                        </a:xfrm>
                        <a:prstGeom prst="rect">
                          <a:avLst/>
                        </a:prstGeom>
                        <a:gradFill>
                          <a:gsLst>
                            <a:gs pos="0">
                              <a:srgbClr val="FFFF00"/>
                            </a:gs>
                            <a:gs pos="100000">
                              <a:srgbClr val="FFC000"/>
                            </a:gs>
                          </a:gsLst>
                          <a:lin ang="0" scaled="1"/>
                        </a:gradFill>
                        <a:ln>
                          <a:noFill/>
                        </a:ln>
                        <a:effectLst>
                          <a:outerShdw blurRad="50800" dist="38100" dir="2700000" algn="tl" rotWithShape="0">
                            <a:prstClr val="black">
                              <a:alpha val="40000"/>
                            </a:prstClr>
                          </a:outerShdw>
                        </a:effectLst>
                      </wps:spPr>
                      <wps:txbx>
                        <w:txbxContent>
                          <w:p w14:paraId="1DCE18F4" w14:textId="77777777" w:rsidR="007105C4" w:rsidRPr="00637CD4" w:rsidRDefault="007105C4" w:rsidP="007105C4">
                            <w:pPr>
                              <w:jc w:val="center"/>
                              <w:textAlignment w:val="baseline"/>
                              <w:rPr>
                                <w:rFonts w:ascii="Swis721 Cn BT" w:hAnsi="Swis721 Cn BT" w:cstheme="minorBidi"/>
                                <w:b/>
                                <w:bCs/>
                                <w:noProof/>
                                <w:color w:val="000000" w:themeColor="text1"/>
                                <w:kern w:val="24"/>
                                <w:sz w:val="28"/>
                                <w:szCs w:val="28"/>
                              </w:rPr>
                            </w:pPr>
                            <w:r w:rsidRPr="00637CD4">
                              <w:rPr>
                                <w:rFonts w:ascii="Swis721 Cn BT" w:hAnsi="Swis721 Cn BT" w:cstheme="minorBidi"/>
                                <w:b/>
                                <w:bCs/>
                                <w:noProof/>
                                <w:color w:val="000000" w:themeColor="text1"/>
                                <w:kern w:val="24"/>
                                <w:sz w:val="28"/>
                                <w:szCs w:val="28"/>
                              </w:rPr>
                              <w:t>Besorgnisbereich</w:t>
                            </w:r>
                          </w:p>
                        </w:txbxContent>
                      </wps:txbx>
                      <wps:bodyPr wrap="square" lIns="0" tIns="0" rIns="0" bIns="0" anchor="ctr" anchorCtr="1"/>
                    </wps:wsp>
                  </a:graphicData>
                </a:graphic>
                <wp14:sizeRelH relativeFrom="margin">
                  <wp14:pctWidth>0</wp14:pctWidth>
                </wp14:sizeRelH>
              </wp:anchor>
            </w:drawing>
          </mc:Choice>
          <mc:Fallback>
            <w:pict>
              <v:shape w14:anchorId="17DBE9BC" id="_x0000_s1036" type="#_x0000_t202" style="position:absolute;margin-left:309.9pt;margin-top:3.35pt;width:160.25pt;height:28.4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" fillcolor="yellow" stroked="f">
                <v:fill color2="#ffc000" angle="90" focus="100%" type="gradient"/>
                <v:shadow on="t" color="black" opacity="26214f" origin="-.5,-.5" offset=".74836mm,.74836mm"/>
                <v:textbox inset="0,0,0,0">
                  <w:txbxContent>
                    <w:p w14:paraId="1DCE18F4" w14:textId="77777777" w:rsidR="007105C4" w:rsidRPr="00637CD4" w:rsidRDefault="007105C4" w:rsidP="007105C4">
                      <w:pPr>
                        <w:jc w:val="center"/>
                        <w:textAlignment w:val="baseline"/>
                        <w:rPr>
                          <w:rFonts w:ascii="Swis721 Cn BT" w:hAnsi="Swis721 Cn BT" w:cstheme="minorBidi"/>
                          <w:b/>
                          <w:bCs/>
                          <w:noProof/>
                          <w:color w:val="000000" w:themeColor="text1"/>
                          <w:kern w:val="24"/>
                          <w:sz w:val="28"/>
                          <w:szCs w:val="28"/>
                        </w:rPr>
                      </w:pPr>
                      <w:r w:rsidRPr="00637CD4">
                        <w:rPr>
                          <w:rFonts w:ascii="Swis721 Cn BT" w:hAnsi="Swis721 Cn BT" w:cstheme="minorBidi"/>
                          <w:b/>
                          <w:bCs/>
                          <w:noProof/>
                          <w:color w:val="000000" w:themeColor="text1"/>
                          <w:kern w:val="24"/>
                          <w:sz w:val="28"/>
                          <w:szCs w:val="28"/>
                        </w:rPr>
                        <w:t>Besorgnisbereich</w:t>
                      </w:r>
                    </w:p>
                  </w:txbxContent>
                </v:textbox>
              </v:shape>
            </w:pict>
          </mc:Fallback>
        </mc:AlternateContent>
      </w:r>
      <w:r w:rsidRPr="00495C8D">
        <w:rPr>
          <w:rFonts w:ascii="Swis721 Cn BT" w:hAnsi="Swis721 Cn BT"/>
          <w:noProof/>
        </w:rPr>
        <mc:AlternateContent>
          <mc:Choice Requires="wps">
            <w:drawing>
              <wp:anchor distT="0" distB="0" distL="114300" distR="114300" simplePos="0" relativeHeight="251664384" behindDoc="0" locked="0" layoutInCell="1" allowOverlap="1" wp14:anchorId="7B8106EC" wp14:editId="31DEA228">
                <wp:simplePos x="0" y="0"/>
                <wp:positionH relativeFrom="column">
                  <wp:posOffset>6898322</wp:posOffset>
                </wp:positionH>
                <wp:positionV relativeFrom="paragraph">
                  <wp:posOffset>52070</wp:posOffset>
                </wp:positionV>
                <wp:extent cx="1914525" cy="361129"/>
                <wp:effectExtent l="38100" t="38100" r="104775" b="96520"/>
                <wp:wrapNone/>
                <wp:docPr id="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61129"/>
                        </a:xfrm>
                        <a:prstGeom prst="rect">
                          <a:avLst/>
                        </a:prstGeom>
                        <a:gradFill>
                          <a:gsLst>
                            <a:gs pos="0">
                              <a:srgbClr val="FF0000"/>
                            </a:gs>
                            <a:gs pos="100000">
                              <a:srgbClr val="C00000"/>
                            </a:gs>
                          </a:gsLst>
                          <a:lin ang="0" scaled="1"/>
                        </a:gradFill>
                        <a:ln>
                          <a:noFill/>
                        </a:ln>
                        <a:effectLst>
                          <a:outerShdw blurRad="50800" dist="38100" dir="2700000" algn="tl" rotWithShape="0">
                            <a:prstClr val="black">
                              <a:alpha val="40000"/>
                            </a:prstClr>
                          </a:outerShdw>
                        </a:effectLst>
                      </wps:spPr>
                      <wps:txbx>
                        <w:txbxContent>
                          <w:p w14:paraId="069FFFDE" w14:textId="77777777" w:rsidR="007105C4" w:rsidRPr="00637CD4" w:rsidRDefault="007105C4" w:rsidP="007105C4">
                            <w:pPr>
                              <w:jc w:val="center"/>
                              <w:textAlignment w:val="baseline"/>
                              <w:rPr>
                                <w:rFonts w:ascii="Swis721 Cn BT" w:hAnsi="Swis721 Cn BT" w:cstheme="minorBidi"/>
                                <w:b/>
                                <w:bCs/>
                                <w:noProof/>
                                <w:color w:val="000000" w:themeColor="text1"/>
                                <w:kern w:val="24"/>
                                <w:sz w:val="28"/>
                                <w:szCs w:val="28"/>
                              </w:rPr>
                            </w:pPr>
                            <w:r w:rsidRPr="00637CD4">
                              <w:rPr>
                                <w:rFonts w:ascii="Swis721 Cn BT" w:hAnsi="Swis721 Cn BT" w:cstheme="minorBidi"/>
                                <w:b/>
                                <w:bCs/>
                                <w:noProof/>
                                <w:color w:val="000000" w:themeColor="text1"/>
                                <w:kern w:val="24"/>
                                <w:sz w:val="28"/>
                                <w:szCs w:val="28"/>
                              </w:rPr>
                              <w:t>Gefahrenbereich</w:t>
                            </w:r>
                          </w:p>
                        </w:txbxContent>
                      </wps:txbx>
                      <wps:bodyPr wrap="square" lIns="0" tIns="0" rIns="0" bIns="0" anchor="ctr" anchorCtr="1"/>
                    </wps:wsp>
                  </a:graphicData>
                </a:graphic>
                <wp14:sizeRelH relativeFrom="margin">
                  <wp14:pctWidth>0</wp14:pctWidth>
                </wp14:sizeRelH>
              </wp:anchor>
            </w:drawing>
          </mc:Choice>
          <mc:Fallback>
            <w:pict>
              <v:shape w14:anchorId="7B8106EC" id="_x0000_s1037" type="#_x0000_t202" style="position:absolute;margin-left:543.15pt;margin-top:4.1pt;width:150.75pt;height:28.4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" fillcolor="red" stroked="f">
                <v:fill color2="#c00000" angle="90" focus="100%" type="gradient"/>
                <v:shadow on="t" color="black" opacity="26214f" origin="-.5,-.5" offset=".74836mm,.74836mm"/>
                <v:textbox inset="0,0,0,0">
                  <w:txbxContent>
                    <w:p w14:paraId="069FFFDE" w14:textId="77777777" w:rsidR="007105C4" w:rsidRPr="00637CD4" w:rsidRDefault="007105C4" w:rsidP="007105C4">
                      <w:pPr>
                        <w:jc w:val="center"/>
                        <w:textAlignment w:val="baseline"/>
                        <w:rPr>
                          <w:rFonts w:ascii="Swis721 Cn BT" w:hAnsi="Swis721 Cn BT" w:cstheme="minorBidi"/>
                          <w:b/>
                          <w:bCs/>
                          <w:noProof/>
                          <w:color w:val="000000" w:themeColor="text1"/>
                          <w:kern w:val="24"/>
                          <w:sz w:val="28"/>
                          <w:szCs w:val="28"/>
                        </w:rPr>
                      </w:pPr>
                      <w:r w:rsidRPr="00637CD4">
                        <w:rPr>
                          <w:rFonts w:ascii="Swis721 Cn BT" w:hAnsi="Swis721 Cn BT" w:cstheme="minorBidi"/>
                          <w:b/>
                          <w:bCs/>
                          <w:noProof/>
                          <w:color w:val="000000" w:themeColor="text1"/>
                          <w:kern w:val="24"/>
                          <w:sz w:val="28"/>
                          <w:szCs w:val="28"/>
                        </w:rPr>
                        <w:t>Gefahrenbereich</w:t>
                      </w:r>
                    </w:p>
                  </w:txbxContent>
                </v:textbox>
              </v:shape>
            </w:pict>
          </mc:Fallback>
        </mc:AlternateContent>
      </w:r>
    </w:p>
    <w:p w14:paraId="273EDC86" w14:textId="77777777" w:rsidR="007105C4" w:rsidRPr="00495C8D" w:rsidRDefault="007105C4" w:rsidP="007105C4">
      <w:pPr>
        <w:rPr>
          <w:rFonts w:ascii="Swis721 Cn BT" w:hAnsi="Swis721 Cn BT"/>
        </w:rPr>
      </w:pPr>
    </w:p>
    <w:p w14:paraId="319ECAEF" w14:textId="77777777" w:rsidR="007105C4" w:rsidRPr="00495C8D" w:rsidRDefault="007105C4" w:rsidP="007105C4">
      <w:pPr>
        <w:rPr>
          <w:rFonts w:ascii="Swis721 Cn BT" w:hAnsi="Swis721 Cn BT"/>
        </w:rPr>
      </w:pPr>
    </w:p>
    <w:p w14:paraId="33DC0CE4" w14:textId="77777777" w:rsidR="007105C4" w:rsidRPr="00495C8D" w:rsidRDefault="007105C4" w:rsidP="007105C4">
      <w:pPr>
        <w:rPr>
          <w:rFonts w:ascii="Swis721 Cn BT" w:hAnsi="Swis721 Cn BT"/>
        </w:rPr>
      </w:pPr>
    </w:p>
    <w:p w14:paraId="1BE7470B" w14:textId="77777777" w:rsidR="007105C4" w:rsidRPr="00495C8D" w:rsidRDefault="007105C4" w:rsidP="007105C4">
      <w:pPr>
        <w:rPr>
          <w:rFonts w:ascii="Swis721 Cn BT" w:hAnsi="Swis721 Cn BT"/>
        </w:rPr>
      </w:pPr>
      <w:r w:rsidRPr="00495C8D">
        <w:rPr>
          <w:rFonts w:ascii="Swis721 Cn BT" w:hAnsi="Swis721 Cn BT"/>
          <w:noProof/>
        </w:rPr>
        <mc:AlternateContent>
          <mc:Choice Requires="wps">
            <w:drawing>
              <wp:anchor distT="0" distB="0" distL="114300" distR="114300" simplePos="0" relativeHeight="251668480" behindDoc="0" locked="0" layoutInCell="1" allowOverlap="1" wp14:anchorId="5AA5E674" wp14:editId="44FFA4BC">
                <wp:simplePos x="0" y="0"/>
                <wp:positionH relativeFrom="column">
                  <wp:posOffset>3564255</wp:posOffset>
                </wp:positionH>
                <wp:positionV relativeFrom="paragraph">
                  <wp:posOffset>74930</wp:posOffset>
                </wp:positionV>
                <wp:extent cx="2157730" cy="318770"/>
                <wp:effectExtent l="38100" t="38100" r="88265" b="100330"/>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318770"/>
                        </a:xfrm>
                        <a:prstGeom prst="rect">
                          <a:avLst/>
                        </a:prstGeom>
                        <a:solidFill>
                          <a:schemeClr val="tx1">
                            <a:lumMod val="50000"/>
                            <a:lumOff val="50000"/>
                          </a:schemeClr>
                        </a:solidFill>
                        <a:ln>
                          <a:noFill/>
                        </a:ln>
                        <a:effectLst>
                          <a:outerShdw blurRad="50800" dist="38100" dir="2700000" algn="tl" rotWithShape="0">
                            <a:prstClr val="black">
                              <a:alpha val="40000"/>
                            </a:prstClr>
                          </a:outerShdw>
                        </a:effectLst>
                      </wps:spPr>
                      <wps:txbx>
                        <w:txbxContent>
                          <w:p w14:paraId="4327961B" w14:textId="77777777" w:rsidR="007105C4" w:rsidRPr="00BE65FB" w:rsidRDefault="007105C4" w:rsidP="007105C4">
                            <w:pPr>
                              <w:jc w:val="center"/>
                              <w:textAlignment w:val="baseline"/>
                              <w:rPr>
                                <w:rFonts w:ascii="Swis721 Cn BT" w:hAnsi="Swis721 Cn BT" w:cstheme="minorBidi"/>
                                <w:b/>
                                <w:bCs/>
                                <w:noProof/>
                                <w:color w:val="FFFFFF" w:themeColor="background1"/>
                                <w:kern w:val="24"/>
                                <w:sz w:val="38"/>
                                <w:szCs w:val="38"/>
                              </w:rPr>
                            </w:pPr>
                            <w:r w:rsidRPr="00BE65FB">
                              <w:rPr>
                                <w:rFonts w:ascii="Swis721 Cn BT" w:hAnsi="Swis721 Cn BT" w:cstheme="minorBidi"/>
                                <w:b/>
                                <w:bCs/>
                                <w:noProof/>
                                <w:color w:val="FFFFFF" w:themeColor="background1"/>
                                <w:kern w:val="24"/>
                                <w:sz w:val="28"/>
                                <w:szCs w:val="28"/>
                              </w:rPr>
                              <w:t>Optimierungsziel</w:t>
                            </w:r>
                          </w:p>
                        </w:txbxContent>
                      </wps:txbx>
                      <wps:bodyPr wrap="none" lIns="90000" tIns="46800" rIns="90000" bIns="46800" anchor="ctr">
                        <a:noAutofit/>
                      </wps:bodyPr>
                    </wps:wsp>
                  </a:graphicData>
                </a:graphic>
                <wp14:sizeRelV relativeFrom="margin">
                  <wp14:pctHeight>0</wp14:pctHeight>
                </wp14:sizeRelV>
              </wp:anchor>
            </w:drawing>
          </mc:Choice>
          <mc:Fallback>
            <w:pict>
              <v:shape w14:anchorId="5AA5E674" id="_x0000_s1038" type="#_x0000_t202" style="position:absolute;margin-left:280.65pt;margin-top:5.9pt;width:169.9pt;height:25.1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" fillcolor="gray [1629]" stroked="f">
                <v:shadow on="t" color="black" opacity="26214f" origin="-.5,-.5" offset=".74836mm,.74836mm"/>
                <v:textbox inset="2.5mm,1.3mm,2.5mm,1.3mm">
                  <w:txbxContent>
                    <w:p w14:paraId="4327961B" w14:textId="77777777" w:rsidR="007105C4" w:rsidRPr="00BE65FB" w:rsidRDefault="007105C4" w:rsidP="007105C4">
                      <w:pPr>
                        <w:jc w:val="center"/>
                        <w:textAlignment w:val="baseline"/>
                        <w:rPr>
                          <w:rFonts w:ascii="Swis721 Cn BT" w:hAnsi="Swis721 Cn BT" w:cstheme="minorBidi"/>
                          <w:b/>
                          <w:bCs/>
                          <w:noProof/>
                          <w:color w:val="FFFFFF" w:themeColor="background1"/>
                          <w:kern w:val="24"/>
                          <w:sz w:val="38"/>
                          <w:szCs w:val="38"/>
                        </w:rPr>
                      </w:pPr>
                      <w:r w:rsidRPr="00BE65FB">
                        <w:rPr>
                          <w:rFonts w:ascii="Swis721 Cn BT" w:hAnsi="Swis721 Cn BT" w:cstheme="minorBidi"/>
                          <w:b/>
                          <w:bCs/>
                          <w:noProof/>
                          <w:color w:val="FFFFFF" w:themeColor="background1"/>
                          <w:kern w:val="24"/>
                          <w:sz w:val="28"/>
                          <w:szCs w:val="28"/>
                        </w:rPr>
                        <w:t>Optimierungsziel</w:t>
                      </w:r>
                    </w:p>
                  </w:txbxContent>
                </v:textbox>
              </v:shape>
            </w:pict>
          </mc:Fallback>
        </mc:AlternateContent>
      </w:r>
      <w:r w:rsidRPr="00495C8D">
        <w:rPr>
          <w:rFonts w:ascii="Swis721 Cn BT" w:hAnsi="Swis721 Cn BT"/>
          <w:noProof/>
        </w:rPr>
        <mc:AlternateContent>
          <mc:Choice Requires="wps">
            <w:drawing>
              <wp:anchor distT="0" distB="0" distL="114300" distR="114300" simplePos="0" relativeHeight="251661312" behindDoc="0" locked="0" layoutInCell="1" allowOverlap="1" wp14:anchorId="35FEF154" wp14:editId="1E5F8FB9">
                <wp:simplePos x="0" y="0"/>
                <wp:positionH relativeFrom="column">
                  <wp:posOffset>5489575</wp:posOffset>
                </wp:positionH>
                <wp:positionV relativeFrom="paragraph">
                  <wp:posOffset>233680</wp:posOffset>
                </wp:positionV>
                <wp:extent cx="712470" cy="0"/>
                <wp:effectExtent l="38100" t="152400" r="0" b="209550"/>
                <wp:wrapNone/>
                <wp:docPr id="21" name="Gerade Verbindung mit Pfeil 5"/>
                <wp:cNvGraphicFramePr/>
                <a:graphic xmlns:a="http://schemas.openxmlformats.org/drawingml/2006/main">
                  <a:graphicData uri="http://schemas.microsoft.com/office/word/2010/wordprocessingShape">
                    <wps:wsp>
                      <wps:cNvCnPr/>
                      <wps:spPr bwMode="auto">
                        <a:xfrm flipH="1" flipV="1">
                          <a:off x="0" y="0"/>
                          <a:ext cx="712470" cy="0"/>
                        </a:xfrm>
                        <a:prstGeom prst="straightConnector1">
                          <a:avLst/>
                        </a:prstGeom>
                        <a:solidFill>
                          <a:srgbClr val="00B8FF"/>
                        </a:solidFill>
                        <a:ln w="79375" cap="flat" cmpd="sng" algn="ctr">
                          <a:solidFill>
                            <a:srgbClr val="3399FF"/>
                          </a:solidFill>
                          <a:prstDash val="solid"/>
                          <a:round/>
                          <a:headEnd type="none" w="med" len="med"/>
                          <a:tailEnd type="triangle"/>
                        </a:ln>
                        <a:effectLst>
                          <a:outerShdw blurRad="50800" dist="38100" dir="2700000" algn="tl" rotWithShape="0">
                            <a:prstClr val="black">
                              <a:alpha val="40000"/>
                            </a:prstClr>
                          </a:outerShdw>
                        </a:effectLst>
                      </wps:spPr>
                      <wps:bodyPr/>
                    </wps:wsp>
                  </a:graphicData>
                </a:graphic>
              </wp:anchor>
            </w:drawing>
          </mc:Choice>
          <mc:Fallback>
            <w:pict>
              <v:shapetype w14:anchorId="5D5E9F8F" id="_x0000_t32" coordsize="21600,21600" o:spt="32" o:oned="t" path="m,l21600,21600e" filled="f">
                <v:path arrowok="t" fillok="f" o:connecttype="none"/>
                <o:lock v:ext="edit" shapetype="t"/>
              </v:shapetype>
              <v:shape id="Gerade Verbindung mit Pfeil 5" o:spid="_x0000_s1026" type="#_x0000_t32" style="position:absolute;margin-left:432.25pt;margin-top:18.4pt;width:56.1pt;height:0;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" filled="t" fillcolor="#00b8ff" strokecolor="#39f" strokeweight="6.25pt">
                <v:stroke endarrow="block"/>
                <v:shadow on="t" color="black" opacity="26214f" origin="-.5,-.5" offset=".74836mm,.74836mm"/>
              </v:shape>
            </w:pict>
          </mc:Fallback>
        </mc:AlternateContent>
      </w:r>
      <w:r w:rsidRPr="00495C8D">
        <w:rPr>
          <w:rFonts w:ascii="Swis721 Cn BT" w:hAnsi="Swis721 Cn BT"/>
          <w:noProof/>
        </w:rPr>
        <mc:AlternateContent>
          <mc:Choice Requires="wps">
            <w:drawing>
              <wp:anchor distT="0" distB="0" distL="114300" distR="114300" simplePos="0" relativeHeight="251662336" behindDoc="0" locked="0" layoutInCell="1" allowOverlap="1" wp14:anchorId="2213EBA5" wp14:editId="5319745D">
                <wp:simplePos x="0" y="0"/>
                <wp:positionH relativeFrom="column">
                  <wp:posOffset>4777105</wp:posOffset>
                </wp:positionH>
                <wp:positionV relativeFrom="paragraph">
                  <wp:posOffset>233680</wp:posOffset>
                </wp:positionV>
                <wp:extent cx="734060" cy="0"/>
                <wp:effectExtent l="0" t="152400" r="0" b="209550"/>
                <wp:wrapNone/>
                <wp:docPr id="40" name="Gerade Verbindung mit Pfeil 39"/>
                <wp:cNvGraphicFramePr/>
                <a:graphic xmlns:a="http://schemas.openxmlformats.org/drawingml/2006/main">
                  <a:graphicData uri="http://schemas.microsoft.com/office/word/2010/wordprocessingShape">
                    <wps:wsp>
                      <wps:cNvCnPr/>
                      <wps:spPr bwMode="auto">
                        <a:xfrm flipV="1">
                          <a:off x="0" y="0"/>
                          <a:ext cx="734060" cy="0"/>
                        </a:xfrm>
                        <a:prstGeom prst="straightConnector1">
                          <a:avLst/>
                        </a:prstGeom>
                        <a:solidFill>
                          <a:srgbClr val="00B8FF"/>
                        </a:solidFill>
                        <a:ln w="79375" cap="flat" cmpd="sng" algn="ctr">
                          <a:solidFill>
                            <a:srgbClr val="3399FF"/>
                          </a:solidFill>
                          <a:prstDash val="solid"/>
                          <a:round/>
                          <a:headEnd type="none" w="med" len="med"/>
                          <a:tailEnd type="triangle"/>
                        </a:ln>
                        <a:effectLst>
                          <a:outerShdw blurRad="50800" dist="38100" dir="2700000" algn="tl" rotWithShape="0">
                            <a:prstClr val="black">
                              <a:alpha val="40000"/>
                            </a:prstClr>
                          </a:outerShdw>
                        </a:effectLst>
                      </wps:spPr>
                      <wps:bodyPr/>
                    </wps:wsp>
                  </a:graphicData>
                </a:graphic>
              </wp:anchor>
            </w:drawing>
          </mc:Choice>
          <mc:Fallback>
            <w:pict>
              <v:shape w14:anchorId="19A19D10" id="Gerade Verbindung mit Pfeil 39" o:spid="_x0000_s1026" type="#_x0000_t32" style="position:absolute;margin-left:376.15pt;margin-top:18.4pt;width:57.8pt;height:0;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" filled="t" fillcolor="#00b8ff" strokecolor="#39f" strokeweight="6.25pt">
                <v:stroke endarrow="block"/>
                <v:shadow on="t" color="black" opacity="26214f" origin="-.5,-.5" offset=".74836mm,.74836mm"/>
              </v:shape>
            </w:pict>
          </mc:Fallback>
        </mc:AlternateContent>
      </w:r>
      <w:r w:rsidRPr="00495C8D">
        <w:rPr>
          <w:rFonts w:ascii="Swis721 Cn BT" w:hAnsi="Swis721 Cn BT"/>
          <w:noProof/>
        </w:rPr>
        <mc:AlternateContent>
          <mc:Choice Requires="wps">
            <w:drawing>
              <wp:anchor distT="0" distB="0" distL="114300" distR="114300" simplePos="0" relativeHeight="251667456" behindDoc="0" locked="0" layoutInCell="1" allowOverlap="1" wp14:anchorId="51BB0E65" wp14:editId="1291EA8E">
                <wp:simplePos x="0" y="0"/>
                <wp:positionH relativeFrom="column">
                  <wp:posOffset>6045835</wp:posOffset>
                </wp:positionH>
                <wp:positionV relativeFrom="paragraph">
                  <wp:posOffset>79375</wp:posOffset>
                </wp:positionV>
                <wp:extent cx="1872615" cy="318770"/>
                <wp:effectExtent l="38100" t="38100" r="104775" b="10033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615" cy="318770"/>
                        </a:xfrm>
                        <a:prstGeom prst="rect">
                          <a:avLst/>
                        </a:prstGeom>
                        <a:solidFill>
                          <a:schemeClr val="tx1">
                            <a:lumMod val="50000"/>
                            <a:lumOff val="50000"/>
                          </a:schemeClr>
                        </a:solidFill>
                        <a:ln>
                          <a:noFill/>
                        </a:ln>
                        <a:effectLst>
                          <a:outerShdw blurRad="50800" dist="38100" dir="2700000" algn="tl" rotWithShape="0">
                            <a:prstClr val="black">
                              <a:alpha val="40000"/>
                            </a:prstClr>
                          </a:outerShdw>
                        </a:effectLst>
                      </wps:spPr>
                      <wps:txbx>
                        <w:txbxContent>
                          <w:p w14:paraId="60B654F6" w14:textId="77777777" w:rsidR="007105C4" w:rsidRPr="00BE65FB" w:rsidRDefault="007105C4" w:rsidP="007105C4">
                            <w:pPr>
                              <w:jc w:val="center"/>
                              <w:textAlignment w:val="baseline"/>
                              <w:rPr>
                                <w:rFonts w:ascii="Swis721 Cn BT" w:hAnsi="Swis721 Cn BT" w:cstheme="minorBidi"/>
                                <w:b/>
                                <w:bCs/>
                                <w:noProof/>
                                <w:color w:val="FFFFFF" w:themeColor="background1"/>
                                <w:kern w:val="24"/>
                                <w:sz w:val="38"/>
                                <w:szCs w:val="38"/>
                              </w:rPr>
                            </w:pPr>
                            <w:r w:rsidRPr="00BE65FB">
                              <w:rPr>
                                <w:rFonts w:ascii="Swis721 Cn BT" w:hAnsi="Swis721 Cn BT" w:cstheme="minorBidi"/>
                                <w:b/>
                                <w:bCs/>
                                <w:noProof/>
                                <w:color w:val="FFFFFF" w:themeColor="background1"/>
                                <w:kern w:val="24"/>
                                <w:sz w:val="28"/>
                                <w:szCs w:val="28"/>
                              </w:rPr>
                              <w:t>Mindestziel</w:t>
                            </w:r>
                          </w:p>
                        </w:txbxContent>
                      </wps:txbx>
                      <wps:bodyPr wrap="none" lIns="90000" tIns="46800" rIns="90000" bIns="46800" anchor="ctr">
                        <a:noAutofit/>
                      </wps:bodyPr>
                    </wps:wsp>
                  </a:graphicData>
                </a:graphic>
                <wp14:sizeRelV relativeFrom="margin">
                  <wp14:pctHeight>0</wp14:pctHeight>
                </wp14:sizeRelV>
              </wp:anchor>
            </w:drawing>
          </mc:Choice>
          <mc:Fallback>
            <w:pict>
              <v:shape w14:anchorId="51BB0E65" id="_x0000_s1039" type="#_x0000_t202" style="position:absolute;margin-left:476.05pt;margin-top:6.25pt;width:147.45pt;height:25.1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" fillcolor="gray [1629]" stroked="f">
                <v:shadow on="t" color="black" opacity="26214f" origin="-.5,-.5" offset=".74836mm,.74836mm"/>
                <v:textbox inset="2.5mm,1.3mm,2.5mm,1.3mm">
                  <w:txbxContent>
                    <w:p w14:paraId="60B654F6" w14:textId="77777777" w:rsidR="007105C4" w:rsidRPr="00BE65FB" w:rsidRDefault="007105C4" w:rsidP="007105C4">
                      <w:pPr>
                        <w:jc w:val="center"/>
                        <w:textAlignment w:val="baseline"/>
                        <w:rPr>
                          <w:rFonts w:ascii="Swis721 Cn BT" w:hAnsi="Swis721 Cn BT" w:cstheme="minorBidi"/>
                          <w:b/>
                          <w:bCs/>
                          <w:noProof/>
                          <w:color w:val="FFFFFF" w:themeColor="background1"/>
                          <w:kern w:val="24"/>
                          <w:sz w:val="38"/>
                          <w:szCs w:val="38"/>
                        </w:rPr>
                      </w:pPr>
                      <w:r w:rsidRPr="00BE65FB">
                        <w:rPr>
                          <w:rFonts w:ascii="Swis721 Cn BT" w:hAnsi="Swis721 Cn BT" w:cstheme="minorBidi"/>
                          <w:b/>
                          <w:bCs/>
                          <w:noProof/>
                          <w:color w:val="FFFFFF" w:themeColor="background1"/>
                          <w:kern w:val="24"/>
                          <w:sz w:val="28"/>
                          <w:szCs w:val="28"/>
                        </w:rPr>
                        <w:t>Mindestziel</w:t>
                      </w:r>
                    </w:p>
                  </w:txbxContent>
                </v:textbox>
              </v:shape>
            </w:pict>
          </mc:Fallback>
        </mc:AlternateContent>
      </w:r>
      <w:r w:rsidRPr="00495C8D">
        <w:rPr>
          <w:rFonts w:ascii="Swis721 Cn BT" w:hAnsi="Swis721 Cn BT"/>
          <w:noProof/>
        </w:rPr>
        <mc:AlternateContent>
          <mc:Choice Requires="wps">
            <w:drawing>
              <wp:anchor distT="0" distB="0" distL="114300" distR="114300" simplePos="0" relativeHeight="251660288" behindDoc="0" locked="0" layoutInCell="1" allowOverlap="1" wp14:anchorId="542F6E56" wp14:editId="02E00A1A">
                <wp:simplePos x="0" y="0"/>
                <wp:positionH relativeFrom="column">
                  <wp:posOffset>2983865</wp:posOffset>
                </wp:positionH>
                <wp:positionV relativeFrom="paragraph">
                  <wp:posOffset>246380</wp:posOffset>
                </wp:positionV>
                <wp:extent cx="695325" cy="0"/>
                <wp:effectExtent l="38100" t="152400" r="0" b="209550"/>
                <wp:wrapNone/>
                <wp:docPr id="41" name="Gerade Verbindung mit Pfeil 40"/>
                <wp:cNvGraphicFramePr/>
                <a:graphic xmlns:a="http://schemas.openxmlformats.org/drawingml/2006/main">
                  <a:graphicData uri="http://schemas.microsoft.com/office/word/2010/wordprocessingShape">
                    <wps:wsp>
                      <wps:cNvCnPr/>
                      <wps:spPr bwMode="auto">
                        <a:xfrm flipH="1" flipV="1">
                          <a:off x="0" y="0"/>
                          <a:ext cx="695325" cy="0"/>
                        </a:xfrm>
                        <a:prstGeom prst="straightConnector1">
                          <a:avLst/>
                        </a:prstGeom>
                        <a:solidFill>
                          <a:srgbClr val="00B8FF"/>
                        </a:solidFill>
                        <a:ln w="79375" cap="flat" cmpd="sng" algn="ctr">
                          <a:solidFill>
                            <a:srgbClr val="3399FF"/>
                          </a:solidFill>
                          <a:prstDash val="solid"/>
                          <a:round/>
                          <a:headEnd type="none" w="med" len="med"/>
                          <a:tailEnd type="triangle"/>
                        </a:ln>
                        <a:effectLst>
                          <a:outerShdw blurRad="50800" dist="38100" dir="2700000" algn="tl" rotWithShape="0">
                            <a:prstClr val="black">
                              <a:alpha val="40000"/>
                            </a:prstClr>
                          </a:outerShdw>
                        </a:effectLst>
                      </wps:spPr>
                      <wps:bodyPr/>
                    </wps:wsp>
                  </a:graphicData>
                </a:graphic>
              </wp:anchor>
            </w:drawing>
          </mc:Choice>
          <mc:Fallback>
            <w:pict>
              <v:shape w14:anchorId="65B4F8D3" id="Gerade Verbindung mit Pfeil 40" o:spid="_x0000_s1026" type="#_x0000_t32" style="position:absolute;margin-left:234.95pt;margin-top:19.4pt;width:54.75pt;height:0;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" filled="t" fillcolor="#00b8ff" strokecolor="#39f" strokeweight="6.25pt">
                <v:stroke endarrow="block"/>
                <v:shadow on="t" color="black" opacity="26214f" origin="-.5,-.5" offset=".74836mm,.74836mm"/>
              </v:shape>
            </w:pict>
          </mc:Fallback>
        </mc:AlternateContent>
      </w:r>
    </w:p>
    <w:p w14:paraId="129D3E07" w14:textId="77777777" w:rsidR="007105C4" w:rsidRPr="00495C8D" w:rsidRDefault="007105C4" w:rsidP="007105C4">
      <w:pPr>
        <w:rPr>
          <w:rFonts w:ascii="Swis721 Cn BT" w:hAnsi="Swis721 Cn BT"/>
        </w:rPr>
      </w:pPr>
    </w:p>
    <w:p w14:paraId="35613B88" w14:textId="77777777" w:rsidR="007105C4" w:rsidRPr="00495C8D" w:rsidRDefault="007105C4" w:rsidP="007105C4">
      <w:pPr>
        <w:rPr>
          <w:rFonts w:ascii="Swis721 Cn BT" w:hAnsi="Swis721 Cn BT"/>
        </w:rPr>
      </w:pPr>
    </w:p>
    <w:p w14:paraId="4EC3A3D7" w14:textId="5D2055BA" w:rsidR="007105C4" w:rsidRPr="00495C8D" w:rsidRDefault="007105C4" w:rsidP="007105C4">
      <w:pPr>
        <w:rPr>
          <w:rFonts w:ascii="Swis721 Cn BT" w:hAnsi="Swis721 Cn BT" w:cs="Arial"/>
          <w:b/>
          <w:caps/>
          <w:sz w:val="28"/>
        </w:rPr>
      </w:pPr>
    </w:p>
    <w:p w14:paraId="3C85A3B3" w14:textId="77777777" w:rsidR="002B2FEE" w:rsidRPr="00495C8D" w:rsidRDefault="002B2FEE" w:rsidP="007105C4">
      <w:pPr>
        <w:rPr>
          <w:rFonts w:ascii="Swis721 Cn BT" w:hAnsi="Swis721 Cn BT" w:cs="Arial"/>
          <w:b/>
          <w:caps/>
          <w:sz w:val="28"/>
        </w:rPr>
      </w:pPr>
    </w:p>
    <w:tbl>
      <w:tblPr>
        <w:tblW w:w="15028" w:type="dxa"/>
        <w:tblLayout w:type="fixed"/>
        <w:tblLook w:val="01E0" w:firstRow="1" w:lastRow="1" w:firstColumn="1" w:lastColumn="1" w:noHBand="0" w:noVBand="0"/>
      </w:tblPr>
      <w:tblGrid>
        <w:gridCol w:w="4111"/>
        <w:gridCol w:w="578"/>
        <w:gridCol w:w="3830"/>
        <w:gridCol w:w="1417"/>
        <w:gridCol w:w="5092"/>
      </w:tblGrid>
      <w:tr w:rsidR="007105C4" w:rsidRPr="00495C8D" w14:paraId="79F96FA3" w14:textId="77777777" w:rsidTr="00137C4D">
        <w:trPr>
          <w:trHeight w:val="832"/>
        </w:trPr>
        <w:tc>
          <w:tcPr>
            <w:tcW w:w="4111" w:type="dxa"/>
            <w:tcBorders>
              <w:bottom w:val="single" w:sz="4" w:space="0" w:color="auto"/>
            </w:tcBorders>
            <w:vAlign w:val="bottom"/>
          </w:tcPr>
          <w:p w14:paraId="42713D41" w14:textId="24D6498E" w:rsidR="007105C4" w:rsidRPr="00495C8D" w:rsidRDefault="00487F35" w:rsidP="00137C4D">
            <w:pPr>
              <w:spacing w:before="60" w:line="276" w:lineRule="auto"/>
              <w:rPr>
                <w:rFonts w:ascii="Swis721 Cn BT" w:hAnsi="Swis721 Cn BT"/>
                <w:sz w:val="24"/>
              </w:rPr>
            </w:pPr>
            <w:bookmarkStart w:id="0" w:name="_Hlk95392330"/>
            <w:r w:rsidRPr="00495C8D">
              <w:rPr>
                <w:rFonts w:ascii="Swis721 Cn BT" w:hAnsi="Swis721 Cn BT"/>
                <w:sz w:val="24"/>
              </w:rPr>
              <w:t xml:space="preserve">Mario Hönl </w:t>
            </w:r>
            <w:r w:rsidRPr="00495C8D">
              <w:rPr>
                <w:rFonts w:ascii="Swis721 Cn BT" w:hAnsi="Swis721 Cn BT"/>
                <w:sz w:val="16"/>
                <w:szCs w:val="16"/>
              </w:rPr>
              <w:t>(c/o 4safety)</w:t>
            </w:r>
          </w:p>
        </w:tc>
        <w:tc>
          <w:tcPr>
            <w:tcW w:w="578" w:type="dxa"/>
            <w:vAlign w:val="bottom"/>
          </w:tcPr>
          <w:p w14:paraId="0D47D1C4" w14:textId="77777777" w:rsidR="007105C4" w:rsidRPr="00495C8D" w:rsidRDefault="007105C4" w:rsidP="00137C4D">
            <w:pPr>
              <w:spacing w:before="60" w:line="276" w:lineRule="auto"/>
              <w:rPr>
                <w:rFonts w:ascii="Swis721 Cn BT" w:hAnsi="Swis721 Cn BT"/>
                <w:sz w:val="24"/>
              </w:rPr>
            </w:pPr>
          </w:p>
        </w:tc>
        <w:tc>
          <w:tcPr>
            <w:tcW w:w="3830" w:type="dxa"/>
            <w:tcBorders>
              <w:bottom w:val="single" w:sz="4" w:space="0" w:color="auto"/>
            </w:tcBorders>
            <w:vAlign w:val="bottom"/>
          </w:tcPr>
          <w:p w14:paraId="1746F5F1" w14:textId="2E3ED8F2" w:rsidR="007105C4" w:rsidRPr="00495C8D" w:rsidRDefault="007105C4" w:rsidP="00137C4D">
            <w:pPr>
              <w:spacing w:before="60" w:line="276" w:lineRule="auto"/>
              <w:rPr>
                <w:rFonts w:ascii="Swis721 Cn BT" w:hAnsi="Swis721 Cn BT"/>
                <w:sz w:val="24"/>
              </w:rPr>
            </w:pPr>
          </w:p>
        </w:tc>
        <w:tc>
          <w:tcPr>
            <w:tcW w:w="1417" w:type="dxa"/>
            <w:vAlign w:val="bottom"/>
          </w:tcPr>
          <w:p w14:paraId="1855D8B3" w14:textId="77777777" w:rsidR="007105C4" w:rsidRPr="00495C8D" w:rsidRDefault="007105C4" w:rsidP="00137C4D">
            <w:pPr>
              <w:spacing w:before="60"/>
              <w:rPr>
                <w:rFonts w:ascii="Swis721 Cn BT" w:hAnsi="Swis721 Cn BT"/>
                <w:sz w:val="24"/>
              </w:rPr>
            </w:pPr>
          </w:p>
        </w:tc>
        <w:tc>
          <w:tcPr>
            <w:tcW w:w="5092" w:type="dxa"/>
            <w:tcBorders>
              <w:bottom w:val="single" w:sz="4" w:space="0" w:color="auto"/>
            </w:tcBorders>
            <w:vAlign w:val="bottom"/>
          </w:tcPr>
          <w:p w14:paraId="3066FCB5" w14:textId="6959D4A2" w:rsidR="007105C4" w:rsidRPr="00495C8D" w:rsidRDefault="007105C4" w:rsidP="00137C4D">
            <w:pPr>
              <w:spacing w:before="60"/>
              <w:rPr>
                <w:rFonts w:ascii="Swis721 Cn BT" w:hAnsi="Swis721 Cn BT"/>
                <w:sz w:val="24"/>
              </w:rPr>
            </w:pPr>
          </w:p>
        </w:tc>
      </w:tr>
      <w:bookmarkEnd w:id="0"/>
      <w:tr w:rsidR="007105C4" w:rsidRPr="00495C8D" w14:paraId="04E1CE69" w14:textId="77777777" w:rsidTr="00137C4D">
        <w:trPr>
          <w:trHeight w:val="85"/>
        </w:trPr>
        <w:tc>
          <w:tcPr>
            <w:tcW w:w="4111" w:type="dxa"/>
            <w:tcBorders>
              <w:top w:val="single" w:sz="4" w:space="0" w:color="auto"/>
            </w:tcBorders>
          </w:tcPr>
          <w:p w14:paraId="713CAFC8" w14:textId="125D344C" w:rsidR="007105C4" w:rsidRPr="00495C8D" w:rsidRDefault="007105C4" w:rsidP="00137C4D">
            <w:pPr>
              <w:spacing w:before="60" w:line="276" w:lineRule="auto"/>
              <w:rPr>
                <w:rFonts w:ascii="Swis721 Cn BT" w:hAnsi="Swis721 Cn BT"/>
                <w:sz w:val="18"/>
                <w:szCs w:val="18"/>
              </w:rPr>
            </w:pPr>
            <w:r w:rsidRPr="00495C8D">
              <w:rPr>
                <w:rFonts w:ascii="Swis721 Cn BT" w:hAnsi="Swis721 Cn BT"/>
                <w:sz w:val="18"/>
                <w:szCs w:val="18"/>
              </w:rPr>
              <w:t xml:space="preserve">Ersteller/Berater </w:t>
            </w:r>
          </w:p>
        </w:tc>
        <w:tc>
          <w:tcPr>
            <w:tcW w:w="578" w:type="dxa"/>
          </w:tcPr>
          <w:p w14:paraId="40307754" w14:textId="77777777" w:rsidR="007105C4" w:rsidRPr="00495C8D" w:rsidRDefault="007105C4" w:rsidP="00137C4D">
            <w:pPr>
              <w:spacing w:before="60" w:line="276" w:lineRule="auto"/>
              <w:rPr>
                <w:rFonts w:ascii="Swis721 Cn BT" w:hAnsi="Swis721 Cn BT"/>
                <w:sz w:val="18"/>
                <w:szCs w:val="18"/>
              </w:rPr>
            </w:pPr>
          </w:p>
        </w:tc>
        <w:tc>
          <w:tcPr>
            <w:tcW w:w="3830" w:type="dxa"/>
            <w:tcBorders>
              <w:top w:val="single" w:sz="4" w:space="0" w:color="auto"/>
            </w:tcBorders>
          </w:tcPr>
          <w:p w14:paraId="1E5EAC1B" w14:textId="77777777" w:rsidR="007105C4" w:rsidRPr="00495C8D" w:rsidRDefault="007105C4" w:rsidP="00137C4D">
            <w:pPr>
              <w:spacing w:before="60" w:line="276" w:lineRule="auto"/>
              <w:rPr>
                <w:rFonts w:ascii="Swis721 Cn BT" w:hAnsi="Swis721 Cn BT"/>
                <w:sz w:val="18"/>
                <w:szCs w:val="18"/>
              </w:rPr>
            </w:pPr>
            <w:r w:rsidRPr="00495C8D">
              <w:rPr>
                <w:rFonts w:ascii="Swis721 Cn BT" w:hAnsi="Swis721 Cn BT"/>
                <w:sz w:val="18"/>
                <w:szCs w:val="18"/>
              </w:rPr>
              <w:t>Ort, Datum</w:t>
            </w:r>
          </w:p>
        </w:tc>
        <w:tc>
          <w:tcPr>
            <w:tcW w:w="1417" w:type="dxa"/>
          </w:tcPr>
          <w:p w14:paraId="30FD5270" w14:textId="77777777" w:rsidR="007105C4" w:rsidRPr="00495C8D" w:rsidRDefault="007105C4" w:rsidP="00137C4D">
            <w:pPr>
              <w:spacing w:before="60"/>
              <w:jc w:val="center"/>
              <w:rPr>
                <w:rFonts w:ascii="Swis721 Cn BT" w:hAnsi="Swis721 Cn BT"/>
                <w:sz w:val="18"/>
                <w:szCs w:val="18"/>
              </w:rPr>
            </w:pPr>
          </w:p>
        </w:tc>
        <w:tc>
          <w:tcPr>
            <w:tcW w:w="5092" w:type="dxa"/>
            <w:tcBorders>
              <w:top w:val="single" w:sz="4" w:space="0" w:color="auto"/>
            </w:tcBorders>
          </w:tcPr>
          <w:p w14:paraId="0150693C" w14:textId="22A56B04" w:rsidR="007105C4" w:rsidRPr="00495C8D" w:rsidRDefault="007105C4" w:rsidP="00137C4D">
            <w:pPr>
              <w:spacing w:before="60"/>
              <w:jc w:val="center"/>
              <w:rPr>
                <w:rFonts w:ascii="Swis721 Cn BT" w:hAnsi="Swis721 Cn BT"/>
                <w:sz w:val="18"/>
                <w:szCs w:val="18"/>
              </w:rPr>
            </w:pPr>
            <w:r w:rsidRPr="00495C8D">
              <w:rPr>
                <w:rFonts w:ascii="Swis721 Cn BT" w:hAnsi="Swis721 Cn BT"/>
                <w:sz w:val="18"/>
                <w:szCs w:val="18"/>
              </w:rPr>
              <w:t>Unterschrift</w:t>
            </w:r>
          </w:p>
        </w:tc>
      </w:tr>
    </w:tbl>
    <w:p w14:paraId="65B83AAE" w14:textId="77777777" w:rsidR="007105C4" w:rsidRPr="00495C8D" w:rsidRDefault="007105C4" w:rsidP="007105C4">
      <w:pPr>
        <w:rPr>
          <w:rFonts w:ascii="Swis721 Cn BT" w:hAnsi="Swis721 Cn BT" w:cs="Arial"/>
          <w:color w:val="222222"/>
          <w:sz w:val="16"/>
          <w:szCs w:val="16"/>
        </w:rPr>
      </w:pPr>
    </w:p>
    <w:p w14:paraId="7AD48F60" w14:textId="3AD7DD0D" w:rsidR="00637CD4" w:rsidRPr="00495C8D" w:rsidRDefault="007105C4" w:rsidP="002B2FEE">
      <w:pPr>
        <w:jc w:val="both"/>
        <w:rPr>
          <w:rFonts w:ascii="Swis721 Cn BT" w:hAnsi="Swis721 Cn BT" w:cs="Arial"/>
          <w:color w:val="222222"/>
          <w:sz w:val="14"/>
          <w:szCs w:val="14"/>
        </w:rPr>
      </w:pPr>
      <w:r w:rsidRPr="00495C8D">
        <w:rPr>
          <w:rFonts w:ascii="Swis721 Cn BT" w:hAnsi="Swis721 Cn BT" w:cs="Arial"/>
          <w:color w:val="222222"/>
          <w:sz w:val="14"/>
          <w:szCs w:val="14"/>
        </w:rPr>
        <w:t>Nach eben diesen Vorschriften ist aber der Arbeitgeber der Normadressat aller Regelungen (§ 5 Arbeitsschutzgesetz -</w:t>
      </w:r>
      <w:r w:rsidRPr="00495C8D">
        <w:rPr>
          <w:rFonts w:ascii="Swis721 Cn BT" w:hAnsi="Swis721 Cn BT" w:cs="Arial"/>
          <w:sz w:val="14"/>
          <w:szCs w:val="14"/>
        </w:rPr>
        <w:t>ArbSchG</w:t>
      </w:r>
      <w:r w:rsidRPr="00495C8D">
        <w:rPr>
          <w:rFonts w:ascii="Swis721 Cn BT" w:hAnsi="Swis721 Cn BT" w:cs="Arial"/>
          <w:color w:val="222222"/>
          <w:sz w:val="14"/>
          <w:szCs w:val="14"/>
        </w:rPr>
        <w:t>-). Er ist in der Organisationsverpflichtung; er muss die entsprechenden Gefährdungsbeurteilungen durchführen usw. Daher braucht auch die Gefährdungsbeurteilung nicht vom Arbeitgeber unterschrieben zu werden, da der Arbeitgeber immer der Verantwortliche ist - auch wenn er die entsprechenden Pflichten übertragen hat. Jeder, der für den Arbeitgeber Pflichten übernommen hat, handelt wie der Arbeitgeber selbst. Insofern ist eine Unterschrift unter eine Gefährdungsbeurteilung nicht notwendig, da diese aus sich heraus für den Arbeitgeber und alle Mitarbeiter rechtsverbindlich ist. Grundsätzlich darf die Gefährdungsbeurteilung nur von fachkundigen Personen durchgeführt werden. Verfügt der Arbeitgeber nicht selbst über die entsprechenden Kenntnisse, so hat er sich fachkundig beraten zu lassen (als Berater!). Fachkundig kann insbesondere die Fachkraft für Arbeitssicherheit sein. Insofern könnte durch die Unterschrift des Beraters für den Arbeitgeber eine höhere Rechtssicherheit durch den schriftlichen Nachweis der Beratung entstehen. Dabei unterschreibt der Berater nur, dass er den Arbeitgeber beraten und insofern bei der Erstellung der Gefährdungsbeurteilung mitgeholfen hat. </w:t>
      </w:r>
    </w:p>
    <w:p w14:paraId="447BD0D3" w14:textId="7A747E37" w:rsidR="00637CD4" w:rsidRPr="00495C8D" w:rsidRDefault="00637CD4">
      <w:pPr>
        <w:rPr>
          <w:rFonts w:ascii="Swis721 Cn BT" w:hAnsi="Swis721 Cn BT"/>
        </w:rPr>
      </w:pPr>
    </w:p>
    <w:sectPr w:rsidR="00637CD4" w:rsidRPr="00495C8D" w:rsidSect="00621D18">
      <w:footerReference w:type="default" r:id="rId30"/>
      <w:footnotePr>
        <w:numFmt w:val="chicago"/>
      </w:footnotePr>
      <w:pgSz w:w="16838" w:h="11906" w:orient="landscape"/>
      <w:pgMar w:top="709" w:right="851" w:bottom="284" w:left="851" w:header="709" w:footer="3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1E910" w14:textId="77777777" w:rsidR="00A27000" w:rsidRDefault="00A27000" w:rsidP="00CF69C9">
      <w:r>
        <w:separator/>
      </w:r>
    </w:p>
  </w:endnote>
  <w:endnote w:type="continuationSeparator" w:id="0">
    <w:p w14:paraId="1C90513E" w14:textId="77777777" w:rsidR="00A27000" w:rsidRDefault="00A27000" w:rsidP="00CF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wis721 Cn BT">
    <w:panose1 w:val="020B0506020202030204"/>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GUVMeta-Normal">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80B0" w14:textId="53345ABA" w:rsidR="00013CB6" w:rsidRPr="007D705F" w:rsidRDefault="00013CB6" w:rsidP="006E27FF">
    <w:pPr>
      <w:pStyle w:val="Fuzeile"/>
      <w:tabs>
        <w:tab w:val="clear" w:pos="4536"/>
        <w:tab w:val="clear" w:pos="9072"/>
        <w:tab w:val="right" w:pos="15168"/>
      </w:tabs>
      <w:rPr>
        <w:sz w:val="16"/>
        <w:szCs w:val="16"/>
        <w:lang w:val="de-DE"/>
      </w:rPr>
    </w:pPr>
    <w:r w:rsidRPr="006E27FF">
      <w:rPr>
        <w:sz w:val="16"/>
        <w:szCs w:val="16"/>
      </w:rPr>
      <w:t xml:space="preserve">Stand: </w:t>
    </w:r>
    <w:r w:rsidR="00B00249">
      <w:rPr>
        <w:sz w:val="16"/>
        <w:szCs w:val="16"/>
        <w:lang w:val="de-DE"/>
      </w:rPr>
      <w:t>0</w:t>
    </w:r>
    <w:r w:rsidR="008E1815">
      <w:rPr>
        <w:sz w:val="16"/>
        <w:szCs w:val="16"/>
        <w:lang w:val="de-DE"/>
      </w:rPr>
      <w:t>1</w:t>
    </w:r>
    <w:r w:rsidR="00B00249">
      <w:rPr>
        <w:sz w:val="16"/>
        <w:szCs w:val="16"/>
        <w:lang w:val="de-DE"/>
      </w:rPr>
      <w:t>/2022</w:t>
    </w:r>
    <w:r w:rsidRPr="006E27FF">
      <w:rPr>
        <w:sz w:val="16"/>
        <w:szCs w:val="16"/>
      </w:rPr>
      <w:tab/>
    </w:r>
    <w:r w:rsidR="007D705F">
      <w:rPr>
        <w:sz w:val="16"/>
        <w:szCs w:val="16"/>
        <w:lang w:val="de-DE"/>
      </w:rPr>
      <w:t xml:space="preserve">Seite </w:t>
    </w:r>
    <w:r w:rsidR="007D705F" w:rsidRPr="007D705F">
      <w:rPr>
        <w:sz w:val="16"/>
        <w:szCs w:val="16"/>
        <w:lang w:val="de-DE"/>
      </w:rPr>
      <w:fldChar w:fldCharType="begin"/>
    </w:r>
    <w:r w:rsidR="007D705F" w:rsidRPr="007D705F">
      <w:rPr>
        <w:sz w:val="16"/>
        <w:szCs w:val="16"/>
        <w:lang w:val="de-DE"/>
      </w:rPr>
      <w:instrText>PAGE   \* MERGEFORMAT</w:instrText>
    </w:r>
    <w:r w:rsidR="007D705F" w:rsidRPr="007D705F">
      <w:rPr>
        <w:sz w:val="16"/>
        <w:szCs w:val="16"/>
        <w:lang w:val="de-DE"/>
      </w:rPr>
      <w:fldChar w:fldCharType="separate"/>
    </w:r>
    <w:r w:rsidR="007D705F" w:rsidRPr="007D705F">
      <w:rPr>
        <w:sz w:val="16"/>
        <w:szCs w:val="16"/>
        <w:lang w:val="de-DE"/>
      </w:rPr>
      <w:t>1</w:t>
    </w:r>
    <w:r w:rsidR="007D705F" w:rsidRPr="007D705F">
      <w:rPr>
        <w:sz w:val="16"/>
        <w:szCs w:val="16"/>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430AB" w14:textId="77777777" w:rsidR="00A27000" w:rsidRDefault="00A27000" w:rsidP="00CF69C9">
      <w:r>
        <w:separator/>
      </w:r>
    </w:p>
  </w:footnote>
  <w:footnote w:type="continuationSeparator" w:id="0">
    <w:p w14:paraId="482B0158" w14:textId="77777777" w:rsidR="00A27000" w:rsidRDefault="00A27000" w:rsidP="00CF6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335" type="#_x0000_t75" alt="Grün bringt dem Handel mehr Geld - telecom-handel.de" style="width:64.5pt;height:114.75pt;rotation:90;visibility:visible;mso-wrap-style:square" o:bullet="t">
        <v:imagedata r:id="rId1" o:title="Grün bringt dem Handel mehr Geld - telecom-handel" cropright="44398f" chromakey="white"/>
      </v:shape>
    </w:pict>
  </w:numPicBullet>
  <w:abstractNum w:abstractNumId="0" w15:restartNumberingAfterBreak="0">
    <w:nsid w:val="005E3E9C"/>
    <w:multiLevelType w:val="hybridMultilevel"/>
    <w:tmpl w:val="4D064E1A"/>
    <w:lvl w:ilvl="0" w:tplc="CEE6E18A">
      <w:start w:val="1"/>
      <w:numFmt w:val="decimal"/>
      <w:lvlText w:val="%1."/>
      <w:lvlJc w:val="left"/>
      <w:pPr>
        <w:tabs>
          <w:tab w:val="num" w:pos="720"/>
        </w:tabs>
        <w:ind w:left="720" w:hanging="360"/>
      </w:pPr>
    </w:lvl>
    <w:lvl w:ilvl="1" w:tplc="1AAA32C6" w:tentative="1">
      <w:start w:val="1"/>
      <w:numFmt w:val="decimal"/>
      <w:lvlText w:val="%2."/>
      <w:lvlJc w:val="left"/>
      <w:pPr>
        <w:tabs>
          <w:tab w:val="num" w:pos="1440"/>
        </w:tabs>
        <w:ind w:left="1440" w:hanging="360"/>
      </w:pPr>
    </w:lvl>
    <w:lvl w:ilvl="2" w:tplc="4C468076" w:tentative="1">
      <w:start w:val="1"/>
      <w:numFmt w:val="decimal"/>
      <w:lvlText w:val="%3."/>
      <w:lvlJc w:val="left"/>
      <w:pPr>
        <w:tabs>
          <w:tab w:val="num" w:pos="2160"/>
        </w:tabs>
        <w:ind w:left="2160" w:hanging="360"/>
      </w:pPr>
    </w:lvl>
    <w:lvl w:ilvl="3" w:tplc="8D72C164" w:tentative="1">
      <w:start w:val="1"/>
      <w:numFmt w:val="decimal"/>
      <w:lvlText w:val="%4."/>
      <w:lvlJc w:val="left"/>
      <w:pPr>
        <w:tabs>
          <w:tab w:val="num" w:pos="2880"/>
        </w:tabs>
        <w:ind w:left="2880" w:hanging="360"/>
      </w:pPr>
    </w:lvl>
    <w:lvl w:ilvl="4" w:tplc="C17ADBFE" w:tentative="1">
      <w:start w:val="1"/>
      <w:numFmt w:val="decimal"/>
      <w:lvlText w:val="%5."/>
      <w:lvlJc w:val="left"/>
      <w:pPr>
        <w:tabs>
          <w:tab w:val="num" w:pos="3600"/>
        </w:tabs>
        <w:ind w:left="3600" w:hanging="360"/>
      </w:pPr>
    </w:lvl>
    <w:lvl w:ilvl="5" w:tplc="450A2698" w:tentative="1">
      <w:start w:val="1"/>
      <w:numFmt w:val="decimal"/>
      <w:lvlText w:val="%6."/>
      <w:lvlJc w:val="left"/>
      <w:pPr>
        <w:tabs>
          <w:tab w:val="num" w:pos="4320"/>
        </w:tabs>
        <w:ind w:left="4320" w:hanging="360"/>
      </w:pPr>
    </w:lvl>
    <w:lvl w:ilvl="6" w:tplc="12BC3C78" w:tentative="1">
      <w:start w:val="1"/>
      <w:numFmt w:val="decimal"/>
      <w:lvlText w:val="%7."/>
      <w:lvlJc w:val="left"/>
      <w:pPr>
        <w:tabs>
          <w:tab w:val="num" w:pos="5040"/>
        </w:tabs>
        <w:ind w:left="5040" w:hanging="360"/>
      </w:pPr>
    </w:lvl>
    <w:lvl w:ilvl="7" w:tplc="531CC626" w:tentative="1">
      <w:start w:val="1"/>
      <w:numFmt w:val="decimal"/>
      <w:lvlText w:val="%8."/>
      <w:lvlJc w:val="left"/>
      <w:pPr>
        <w:tabs>
          <w:tab w:val="num" w:pos="5760"/>
        </w:tabs>
        <w:ind w:left="5760" w:hanging="360"/>
      </w:pPr>
    </w:lvl>
    <w:lvl w:ilvl="8" w:tplc="44E0D97A" w:tentative="1">
      <w:start w:val="1"/>
      <w:numFmt w:val="decimal"/>
      <w:lvlText w:val="%9."/>
      <w:lvlJc w:val="left"/>
      <w:pPr>
        <w:tabs>
          <w:tab w:val="num" w:pos="6480"/>
        </w:tabs>
        <w:ind w:left="6480" w:hanging="360"/>
      </w:pPr>
    </w:lvl>
  </w:abstractNum>
  <w:abstractNum w:abstractNumId="1" w15:restartNumberingAfterBreak="0">
    <w:nsid w:val="00FE4149"/>
    <w:multiLevelType w:val="hybridMultilevel"/>
    <w:tmpl w:val="C486F940"/>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15:restartNumberingAfterBreak="0">
    <w:nsid w:val="047C4286"/>
    <w:multiLevelType w:val="hybridMultilevel"/>
    <w:tmpl w:val="9558B41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59A155B"/>
    <w:multiLevelType w:val="hybridMultilevel"/>
    <w:tmpl w:val="317E0F80"/>
    <w:lvl w:ilvl="0" w:tplc="245EAD30">
      <w:start w:val="1"/>
      <w:numFmt w:val="bullet"/>
      <w:lvlText w:val=""/>
      <w:lvlJc w:val="left"/>
      <w:pPr>
        <w:tabs>
          <w:tab w:val="num" w:pos="357"/>
        </w:tabs>
        <w:ind w:left="357" w:hanging="35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C39D0"/>
    <w:multiLevelType w:val="hybridMultilevel"/>
    <w:tmpl w:val="16E23788"/>
    <w:lvl w:ilvl="0" w:tplc="D12E696C">
      <w:start w:val="1"/>
      <w:numFmt w:val="bullet"/>
      <w:pStyle w:val="FormatvorlageAufzhlung-9pt"/>
      <w:lvlText w:val=""/>
      <w:lvlJc w:val="left"/>
      <w:pPr>
        <w:tabs>
          <w:tab w:val="num" w:pos="749"/>
        </w:tabs>
        <w:ind w:left="749" w:hanging="340"/>
      </w:pPr>
      <w:rPr>
        <w:rFonts w:ascii="Wingdings 2" w:hAnsi="Wingdings 2" w:hint="default"/>
        <w:b/>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00845"/>
    <w:multiLevelType w:val="hybridMultilevel"/>
    <w:tmpl w:val="652493A8"/>
    <w:lvl w:ilvl="0" w:tplc="04070001">
      <w:start w:val="1"/>
      <w:numFmt w:val="bullet"/>
      <w:lvlText w:val=""/>
      <w:lvlJc w:val="left"/>
      <w:pPr>
        <w:ind w:left="720" w:hanging="360"/>
      </w:pPr>
      <w:rPr>
        <w:rFonts w:ascii="Symbol" w:hAnsi="Symbol" w:hint="default"/>
      </w:rPr>
    </w:lvl>
    <w:lvl w:ilvl="1" w:tplc="031A71D8">
      <w:numFmt w:val="bullet"/>
      <w:lvlText w:val=""/>
      <w:lvlJc w:val="left"/>
      <w:pPr>
        <w:ind w:left="1440" w:hanging="360"/>
      </w:pPr>
      <w:rPr>
        <w:rFonts w:ascii="Wingdings" w:eastAsia="Trebuchet MS" w:hAnsi="Wingdings" w:cs="Trebuchet MS" w:hint="default"/>
        <w:color w:val="58595B"/>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0A4E8A"/>
    <w:multiLevelType w:val="hybridMultilevel"/>
    <w:tmpl w:val="A134BB6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CA5B70"/>
    <w:multiLevelType w:val="hybridMultilevel"/>
    <w:tmpl w:val="5838C1C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9E83DF8"/>
    <w:multiLevelType w:val="hybridMultilevel"/>
    <w:tmpl w:val="1368E1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C34606B"/>
    <w:multiLevelType w:val="hybridMultilevel"/>
    <w:tmpl w:val="5E4AC1AE"/>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3C4FFE"/>
    <w:multiLevelType w:val="hybridMultilevel"/>
    <w:tmpl w:val="253CBB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7136305"/>
    <w:multiLevelType w:val="hybridMultilevel"/>
    <w:tmpl w:val="0A662F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A0F59C7"/>
    <w:multiLevelType w:val="hybridMultilevel"/>
    <w:tmpl w:val="F378FD74"/>
    <w:lvl w:ilvl="0" w:tplc="4CA0FA54">
      <w:numFmt w:val="bullet"/>
      <w:lvlText w:val="-"/>
      <w:lvlJc w:val="left"/>
      <w:pPr>
        <w:ind w:left="720" w:hanging="360"/>
      </w:pPr>
      <w:rPr>
        <w:rFonts w:ascii="Swis721 Cn BT" w:eastAsia="Trebuchet MS" w:hAnsi="Swis721 Cn B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F55AE5"/>
    <w:multiLevelType w:val="hybridMultilevel"/>
    <w:tmpl w:val="91D89794"/>
    <w:lvl w:ilvl="0" w:tplc="0407000B">
      <w:start w:val="1"/>
      <w:numFmt w:val="bullet"/>
      <w:lvlText w:val=""/>
      <w:lvlJc w:val="left"/>
      <w:pPr>
        <w:ind w:left="720" w:hanging="360"/>
      </w:pPr>
      <w:rPr>
        <w:rFonts w:ascii="Wingdings" w:hAnsi="Wingdings" w:hint="default"/>
      </w:rPr>
    </w:lvl>
    <w:lvl w:ilvl="1" w:tplc="031A71D8">
      <w:numFmt w:val="bullet"/>
      <w:lvlText w:val=""/>
      <w:lvlJc w:val="left"/>
      <w:pPr>
        <w:ind w:left="1440" w:hanging="360"/>
      </w:pPr>
      <w:rPr>
        <w:rFonts w:ascii="Wingdings" w:eastAsia="Trebuchet MS" w:hAnsi="Wingdings" w:cs="Trebuchet MS" w:hint="default"/>
        <w:color w:val="58595B"/>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A0D671D"/>
    <w:multiLevelType w:val="hybridMultilevel"/>
    <w:tmpl w:val="FFF61EEA"/>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D2804CB"/>
    <w:multiLevelType w:val="hybridMultilevel"/>
    <w:tmpl w:val="A6E419EC"/>
    <w:lvl w:ilvl="0" w:tplc="D81655A6">
      <w:start w:val="1"/>
      <w:numFmt w:val="decimal"/>
      <w:lvlText w:val="%1)"/>
      <w:lvlJc w:val="left"/>
      <w:pPr>
        <w:tabs>
          <w:tab w:val="num" w:pos="776"/>
        </w:tabs>
        <w:ind w:left="776" w:hanging="360"/>
      </w:pPr>
    </w:lvl>
    <w:lvl w:ilvl="1" w:tplc="5212E568">
      <w:start w:val="1"/>
      <w:numFmt w:val="bullet"/>
      <w:pStyle w:val="EinzugGlied"/>
      <w:lvlText w:val=""/>
      <w:lvlJc w:val="left"/>
      <w:pPr>
        <w:tabs>
          <w:tab w:val="num" w:pos="1496"/>
        </w:tabs>
        <w:ind w:left="1496" w:hanging="360"/>
      </w:pPr>
      <w:rPr>
        <w:rFonts w:ascii="Symbol" w:hAnsi="Symbol" w:hint="default"/>
      </w:rPr>
    </w:lvl>
    <w:lvl w:ilvl="2" w:tplc="0407001B">
      <w:start w:val="1"/>
      <w:numFmt w:val="lowerRoman"/>
      <w:lvlText w:val="%3."/>
      <w:lvlJc w:val="right"/>
      <w:pPr>
        <w:tabs>
          <w:tab w:val="num" w:pos="2216"/>
        </w:tabs>
        <w:ind w:left="2216" w:hanging="180"/>
      </w:pPr>
    </w:lvl>
    <w:lvl w:ilvl="3" w:tplc="0407000F">
      <w:start w:val="1"/>
      <w:numFmt w:val="decimal"/>
      <w:lvlText w:val="%4."/>
      <w:lvlJc w:val="left"/>
      <w:pPr>
        <w:tabs>
          <w:tab w:val="num" w:pos="2936"/>
        </w:tabs>
        <w:ind w:left="2936" w:hanging="360"/>
      </w:pPr>
    </w:lvl>
    <w:lvl w:ilvl="4" w:tplc="04070019">
      <w:start w:val="1"/>
      <w:numFmt w:val="lowerLetter"/>
      <w:lvlText w:val="%5."/>
      <w:lvlJc w:val="left"/>
      <w:pPr>
        <w:tabs>
          <w:tab w:val="num" w:pos="3656"/>
        </w:tabs>
        <w:ind w:left="3656" w:hanging="360"/>
      </w:pPr>
    </w:lvl>
    <w:lvl w:ilvl="5" w:tplc="0407001B">
      <w:start w:val="1"/>
      <w:numFmt w:val="lowerRoman"/>
      <w:lvlText w:val="%6."/>
      <w:lvlJc w:val="right"/>
      <w:pPr>
        <w:tabs>
          <w:tab w:val="num" w:pos="4376"/>
        </w:tabs>
        <w:ind w:left="4376" w:hanging="180"/>
      </w:pPr>
    </w:lvl>
    <w:lvl w:ilvl="6" w:tplc="0407000F">
      <w:start w:val="1"/>
      <w:numFmt w:val="decimal"/>
      <w:lvlText w:val="%7."/>
      <w:lvlJc w:val="left"/>
      <w:pPr>
        <w:tabs>
          <w:tab w:val="num" w:pos="5096"/>
        </w:tabs>
        <w:ind w:left="5096" w:hanging="360"/>
      </w:pPr>
    </w:lvl>
    <w:lvl w:ilvl="7" w:tplc="04070019">
      <w:start w:val="1"/>
      <w:numFmt w:val="lowerLetter"/>
      <w:lvlText w:val="%8."/>
      <w:lvlJc w:val="left"/>
      <w:pPr>
        <w:tabs>
          <w:tab w:val="num" w:pos="5816"/>
        </w:tabs>
        <w:ind w:left="5816" w:hanging="360"/>
      </w:pPr>
    </w:lvl>
    <w:lvl w:ilvl="8" w:tplc="0407001B">
      <w:start w:val="1"/>
      <w:numFmt w:val="lowerRoman"/>
      <w:lvlText w:val="%9."/>
      <w:lvlJc w:val="right"/>
      <w:pPr>
        <w:tabs>
          <w:tab w:val="num" w:pos="6536"/>
        </w:tabs>
        <w:ind w:left="6536" w:hanging="180"/>
      </w:pPr>
    </w:lvl>
  </w:abstractNum>
  <w:abstractNum w:abstractNumId="16" w15:restartNumberingAfterBreak="0">
    <w:nsid w:val="60E91AF5"/>
    <w:multiLevelType w:val="hybridMultilevel"/>
    <w:tmpl w:val="C276DA04"/>
    <w:lvl w:ilvl="0" w:tplc="64C43B48">
      <w:start w:val="1"/>
      <w:numFmt w:val="bullet"/>
      <w:pStyle w:val="E12"/>
      <w:lvlText w:val=""/>
      <w:lvlJc w:val="left"/>
      <w:pPr>
        <w:tabs>
          <w:tab w:val="num" w:pos="545"/>
        </w:tabs>
        <w:ind w:left="545" w:hanging="136"/>
      </w:pPr>
      <w:rPr>
        <w:rFonts w:ascii="Wingdings" w:hAnsi="Wingdings" w:hint="default"/>
        <w:b/>
        <w:i w:val="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24053B"/>
    <w:multiLevelType w:val="hybridMultilevel"/>
    <w:tmpl w:val="B0728B94"/>
    <w:lvl w:ilvl="0" w:tplc="0407000B">
      <w:start w:val="1"/>
      <w:numFmt w:val="bullet"/>
      <w:lvlText w:val=""/>
      <w:lvlJc w:val="left"/>
      <w:pPr>
        <w:ind w:left="720" w:hanging="360"/>
      </w:pPr>
      <w:rPr>
        <w:rFonts w:ascii="Wingdings" w:hAnsi="Wingdings" w:hint="default"/>
      </w:rPr>
    </w:lvl>
    <w:lvl w:ilvl="1" w:tplc="031A71D8">
      <w:numFmt w:val="bullet"/>
      <w:lvlText w:val=""/>
      <w:lvlJc w:val="left"/>
      <w:pPr>
        <w:ind w:left="1440" w:hanging="360"/>
      </w:pPr>
      <w:rPr>
        <w:rFonts w:ascii="Wingdings" w:eastAsia="Trebuchet MS" w:hAnsi="Wingdings" w:cs="Trebuchet MS" w:hint="default"/>
        <w:color w:val="58595B"/>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FE14E29"/>
    <w:multiLevelType w:val="hybridMultilevel"/>
    <w:tmpl w:val="7974C374"/>
    <w:lvl w:ilvl="0" w:tplc="0407000B">
      <w:start w:val="1"/>
      <w:numFmt w:val="bullet"/>
      <w:lvlText w:val=""/>
      <w:lvlJc w:val="left"/>
      <w:pPr>
        <w:ind w:left="720" w:hanging="360"/>
      </w:pPr>
      <w:rPr>
        <w:rFonts w:ascii="Wingdings" w:hAnsi="Wingdings" w:hint="default"/>
      </w:rPr>
    </w:lvl>
    <w:lvl w:ilvl="1" w:tplc="031A71D8">
      <w:numFmt w:val="bullet"/>
      <w:lvlText w:val=""/>
      <w:lvlJc w:val="left"/>
      <w:pPr>
        <w:ind w:left="1440" w:hanging="360"/>
      </w:pPr>
      <w:rPr>
        <w:rFonts w:ascii="Wingdings" w:eastAsia="Trebuchet MS" w:hAnsi="Wingdings" w:cs="Trebuchet MS" w:hint="default"/>
        <w:color w:val="58595B"/>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17602EE"/>
    <w:multiLevelType w:val="hybridMultilevel"/>
    <w:tmpl w:val="0A20CFC4"/>
    <w:lvl w:ilvl="0" w:tplc="3A0EA11A">
      <w:start w:val="1"/>
      <w:numFmt w:val="bullet"/>
      <w:lvlText w:val="•"/>
      <w:lvlJc w:val="left"/>
      <w:pPr>
        <w:tabs>
          <w:tab w:val="num" w:pos="720"/>
        </w:tabs>
        <w:ind w:left="720" w:hanging="360"/>
      </w:pPr>
      <w:rPr>
        <w:rFonts w:ascii="Arial" w:hAnsi="Arial" w:hint="default"/>
      </w:rPr>
    </w:lvl>
    <w:lvl w:ilvl="1" w:tplc="F4808938" w:tentative="1">
      <w:start w:val="1"/>
      <w:numFmt w:val="bullet"/>
      <w:lvlText w:val="•"/>
      <w:lvlJc w:val="left"/>
      <w:pPr>
        <w:tabs>
          <w:tab w:val="num" w:pos="1440"/>
        </w:tabs>
        <w:ind w:left="1440" w:hanging="360"/>
      </w:pPr>
      <w:rPr>
        <w:rFonts w:ascii="Arial" w:hAnsi="Arial" w:hint="default"/>
      </w:rPr>
    </w:lvl>
    <w:lvl w:ilvl="2" w:tplc="A2ECD05A" w:tentative="1">
      <w:start w:val="1"/>
      <w:numFmt w:val="bullet"/>
      <w:lvlText w:val="•"/>
      <w:lvlJc w:val="left"/>
      <w:pPr>
        <w:tabs>
          <w:tab w:val="num" w:pos="2160"/>
        </w:tabs>
        <w:ind w:left="2160" w:hanging="360"/>
      </w:pPr>
      <w:rPr>
        <w:rFonts w:ascii="Arial" w:hAnsi="Arial" w:hint="default"/>
      </w:rPr>
    </w:lvl>
    <w:lvl w:ilvl="3" w:tplc="C722F644" w:tentative="1">
      <w:start w:val="1"/>
      <w:numFmt w:val="bullet"/>
      <w:lvlText w:val="•"/>
      <w:lvlJc w:val="left"/>
      <w:pPr>
        <w:tabs>
          <w:tab w:val="num" w:pos="2880"/>
        </w:tabs>
        <w:ind w:left="2880" w:hanging="360"/>
      </w:pPr>
      <w:rPr>
        <w:rFonts w:ascii="Arial" w:hAnsi="Arial" w:hint="default"/>
      </w:rPr>
    </w:lvl>
    <w:lvl w:ilvl="4" w:tplc="2F761F6A" w:tentative="1">
      <w:start w:val="1"/>
      <w:numFmt w:val="bullet"/>
      <w:lvlText w:val="•"/>
      <w:lvlJc w:val="left"/>
      <w:pPr>
        <w:tabs>
          <w:tab w:val="num" w:pos="3600"/>
        </w:tabs>
        <w:ind w:left="3600" w:hanging="360"/>
      </w:pPr>
      <w:rPr>
        <w:rFonts w:ascii="Arial" w:hAnsi="Arial" w:hint="default"/>
      </w:rPr>
    </w:lvl>
    <w:lvl w:ilvl="5" w:tplc="905ECC3E" w:tentative="1">
      <w:start w:val="1"/>
      <w:numFmt w:val="bullet"/>
      <w:lvlText w:val="•"/>
      <w:lvlJc w:val="left"/>
      <w:pPr>
        <w:tabs>
          <w:tab w:val="num" w:pos="4320"/>
        </w:tabs>
        <w:ind w:left="4320" w:hanging="360"/>
      </w:pPr>
      <w:rPr>
        <w:rFonts w:ascii="Arial" w:hAnsi="Arial" w:hint="default"/>
      </w:rPr>
    </w:lvl>
    <w:lvl w:ilvl="6" w:tplc="FD6CA642" w:tentative="1">
      <w:start w:val="1"/>
      <w:numFmt w:val="bullet"/>
      <w:lvlText w:val="•"/>
      <w:lvlJc w:val="left"/>
      <w:pPr>
        <w:tabs>
          <w:tab w:val="num" w:pos="5040"/>
        </w:tabs>
        <w:ind w:left="5040" w:hanging="360"/>
      </w:pPr>
      <w:rPr>
        <w:rFonts w:ascii="Arial" w:hAnsi="Arial" w:hint="default"/>
      </w:rPr>
    </w:lvl>
    <w:lvl w:ilvl="7" w:tplc="9C169508" w:tentative="1">
      <w:start w:val="1"/>
      <w:numFmt w:val="bullet"/>
      <w:lvlText w:val="•"/>
      <w:lvlJc w:val="left"/>
      <w:pPr>
        <w:tabs>
          <w:tab w:val="num" w:pos="5760"/>
        </w:tabs>
        <w:ind w:left="5760" w:hanging="360"/>
      </w:pPr>
      <w:rPr>
        <w:rFonts w:ascii="Arial" w:hAnsi="Arial" w:hint="default"/>
      </w:rPr>
    </w:lvl>
    <w:lvl w:ilvl="8" w:tplc="DE1C7842"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4"/>
  </w:num>
  <w:num w:numId="3">
    <w:abstractNumId w:val="5"/>
  </w:num>
  <w:num w:numId="4">
    <w:abstractNumId w:val="7"/>
  </w:num>
  <w:num w:numId="5">
    <w:abstractNumId w:val="13"/>
  </w:num>
  <w:num w:numId="6">
    <w:abstractNumId w:val="18"/>
  </w:num>
  <w:num w:numId="7">
    <w:abstractNumId w:val="17"/>
  </w:num>
  <w:num w:numId="8">
    <w:abstractNumId w:val="11"/>
  </w:num>
  <w:num w:numId="9">
    <w:abstractNumId w:val="8"/>
  </w:num>
  <w:num w:numId="10">
    <w:abstractNumId w:val="2"/>
  </w:num>
  <w:num w:numId="11">
    <w:abstractNumId w:val="10"/>
  </w:num>
  <w:num w:numId="12">
    <w:abstractNumId w:val="6"/>
  </w:num>
  <w:num w:numId="13">
    <w:abstractNumId w:val="9"/>
  </w:num>
  <w:num w:numId="14">
    <w:abstractNumId w:val="14"/>
  </w:num>
  <w:num w:numId="1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5"/>
  </w:num>
  <w:num w:numId="18">
    <w:abstractNumId w:val="3"/>
  </w:num>
  <w:num w:numId="19">
    <w:abstractNumId w:val="12"/>
  </w:num>
  <w:num w:numId="20">
    <w:abstractNumId w:val="1"/>
    <w:lvlOverride w:ilvl="0"/>
    <w:lvlOverride w:ilvl="1"/>
    <w:lvlOverride w:ilvl="2"/>
    <w:lvlOverride w:ilvl="3"/>
    <w:lvlOverride w:ilvl="4"/>
    <w:lvlOverride w:ilvl="5"/>
    <w:lvlOverride w:ilvl="6"/>
    <w:lvlOverride w:ilvl="7"/>
    <w:lvlOverride w:ilvl="8"/>
  </w:num>
  <w:num w:numId="21">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08"/>
  <w:autoHyphenation/>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3FD"/>
    <w:rsid w:val="00002C44"/>
    <w:rsid w:val="00013CB6"/>
    <w:rsid w:val="0002381F"/>
    <w:rsid w:val="00042BFC"/>
    <w:rsid w:val="0004586B"/>
    <w:rsid w:val="00061E82"/>
    <w:rsid w:val="0009091D"/>
    <w:rsid w:val="00091540"/>
    <w:rsid w:val="00095FA2"/>
    <w:rsid w:val="000A175E"/>
    <w:rsid w:val="000B19E5"/>
    <w:rsid w:val="000B38E3"/>
    <w:rsid w:val="000C6223"/>
    <w:rsid w:val="000C6E2E"/>
    <w:rsid w:val="000D16B0"/>
    <w:rsid w:val="000E08FD"/>
    <w:rsid w:val="000E4951"/>
    <w:rsid w:val="000E5EC1"/>
    <w:rsid w:val="000F4B49"/>
    <w:rsid w:val="00100826"/>
    <w:rsid w:val="0010551D"/>
    <w:rsid w:val="001254C5"/>
    <w:rsid w:val="0014180A"/>
    <w:rsid w:val="00162AD9"/>
    <w:rsid w:val="001851FD"/>
    <w:rsid w:val="00191245"/>
    <w:rsid w:val="0019756C"/>
    <w:rsid w:val="001A7BC7"/>
    <w:rsid w:val="001B5C5D"/>
    <w:rsid w:val="001C1129"/>
    <w:rsid w:val="001C2EA5"/>
    <w:rsid w:val="001D4CF0"/>
    <w:rsid w:val="001E2951"/>
    <w:rsid w:val="001E6D1F"/>
    <w:rsid w:val="001F018B"/>
    <w:rsid w:val="001F58C1"/>
    <w:rsid w:val="001F6A3E"/>
    <w:rsid w:val="00204150"/>
    <w:rsid w:val="00205BCF"/>
    <w:rsid w:val="00212114"/>
    <w:rsid w:val="0021478F"/>
    <w:rsid w:val="002149B9"/>
    <w:rsid w:val="00217B53"/>
    <w:rsid w:val="0022025B"/>
    <w:rsid w:val="00232002"/>
    <w:rsid w:val="00237154"/>
    <w:rsid w:val="00241E07"/>
    <w:rsid w:val="002442FE"/>
    <w:rsid w:val="002573C8"/>
    <w:rsid w:val="00260C12"/>
    <w:rsid w:val="00264841"/>
    <w:rsid w:val="00284826"/>
    <w:rsid w:val="0029346A"/>
    <w:rsid w:val="002962C1"/>
    <w:rsid w:val="002A0FDF"/>
    <w:rsid w:val="002A43FD"/>
    <w:rsid w:val="002A5EF6"/>
    <w:rsid w:val="002B2FEE"/>
    <w:rsid w:val="002B4B81"/>
    <w:rsid w:val="002B56A0"/>
    <w:rsid w:val="002C4E0D"/>
    <w:rsid w:val="002D246A"/>
    <w:rsid w:val="002D7F43"/>
    <w:rsid w:val="002F65A1"/>
    <w:rsid w:val="00301DDA"/>
    <w:rsid w:val="003028B9"/>
    <w:rsid w:val="00312F63"/>
    <w:rsid w:val="003130A9"/>
    <w:rsid w:val="00313A15"/>
    <w:rsid w:val="0032331D"/>
    <w:rsid w:val="00324A27"/>
    <w:rsid w:val="00325A1E"/>
    <w:rsid w:val="00330EFB"/>
    <w:rsid w:val="003322DD"/>
    <w:rsid w:val="00332807"/>
    <w:rsid w:val="00333B5F"/>
    <w:rsid w:val="00363D7F"/>
    <w:rsid w:val="00391A49"/>
    <w:rsid w:val="0039394B"/>
    <w:rsid w:val="00393AC0"/>
    <w:rsid w:val="003A6EF3"/>
    <w:rsid w:val="003C241D"/>
    <w:rsid w:val="003D2A2C"/>
    <w:rsid w:val="003D5457"/>
    <w:rsid w:val="003E2C9B"/>
    <w:rsid w:val="003F1D70"/>
    <w:rsid w:val="00412B75"/>
    <w:rsid w:val="004132A7"/>
    <w:rsid w:val="004227DB"/>
    <w:rsid w:val="00422DF3"/>
    <w:rsid w:val="00430129"/>
    <w:rsid w:val="00432E74"/>
    <w:rsid w:val="00436E46"/>
    <w:rsid w:val="00437C62"/>
    <w:rsid w:val="00445B1D"/>
    <w:rsid w:val="004503EA"/>
    <w:rsid w:val="004615CA"/>
    <w:rsid w:val="00463681"/>
    <w:rsid w:val="004719AB"/>
    <w:rsid w:val="004735FE"/>
    <w:rsid w:val="00474210"/>
    <w:rsid w:val="004804E2"/>
    <w:rsid w:val="00482AD6"/>
    <w:rsid w:val="00487447"/>
    <w:rsid w:val="00487F35"/>
    <w:rsid w:val="00494375"/>
    <w:rsid w:val="00495C8D"/>
    <w:rsid w:val="004B3840"/>
    <w:rsid w:val="004B64AF"/>
    <w:rsid w:val="004C2A1B"/>
    <w:rsid w:val="004C5F0E"/>
    <w:rsid w:val="004D08E2"/>
    <w:rsid w:val="004E164B"/>
    <w:rsid w:val="004E485D"/>
    <w:rsid w:val="004E4A8D"/>
    <w:rsid w:val="004F014C"/>
    <w:rsid w:val="004F51F2"/>
    <w:rsid w:val="005058BE"/>
    <w:rsid w:val="00505DB7"/>
    <w:rsid w:val="00510925"/>
    <w:rsid w:val="00541F96"/>
    <w:rsid w:val="00593BEA"/>
    <w:rsid w:val="00596E79"/>
    <w:rsid w:val="005B7E34"/>
    <w:rsid w:val="005D119A"/>
    <w:rsid w:val="005D199B"/>
    <w:rsid w:val="005D729D"/>
    <w:rsid w:val="005F1B15"/>
    <w:rsid w:val="005F6295"/>
    <w:rsid w:val="00611809"/>
    <w:rsid w:val="00611E5F"/>
    <w:rsid w:val="0061285F"/>
    <w:rsid w:val="00621D18"/>
    <w:rsid w:val="00630109"/>
    <w:rsid w:val="00632269"/>
    <w:rsid w:val="006339FD"/>
    <w:rsid w:val="00637CD4"/>
    <w:rsid w:val="00646BF8"/>
    <w:rsid w:val="006634D1"/>
    <w:rsid w:val="0066606B"/>
    <w:rsid w:val="00670C3A"/>
    <w:rsid w:val="006717CE"/>
    <w:rsid w:val="00673477"/>
    <w:rsid w:val="00685886"/>
    <w:rsid w:val="006C577C"/>
    <w:rsid w:val="006D0F7F"/>
    <w:rsid w:val="006D3214"/>
    <w:rsid w:val="006D5CB9"/>
    <w:rsid w:val="006E27FF"/>
    <w:rsid w:val="006F0283"/>
    <w:rsid w:val="006F4FEF"/>
    <w:rsid w:val="006F7CAE"/>
    <w:rsid w:val="00702C4A"/>
    <w:rsid w:val="00707B29"/>
    <w:rsid w:val="007105C4"/>
    <w:rsid w:val="00727764"/>
    <w:rsid w:val="007357A0"/>
    <w:rsid w:val="00740837"/>
    <w:rsid w:val="0074146D"/>
    <w:rsid w:val="00742183"/>
    <w:rsid w:val="007479C8"/>
    <w:rsid w:val="00750438"/>
    <w:rsid w:val="00751FA3"/>
    <w:rsid w:val="00756213"/>
    <w:rsid w:val="00764B84"/>
    <w:rsid w:val="00773A55"/>
    <w:rsid w:val="00790F4C"/>
    <w:rsid w:val="007A045E"/>
    <w:rsid w:val="007B185F"/>
    <w:rsid w:val="007B7C79"/>
    <w:rsid w:val="007C010D"/>
    <w:rsid w:val="007C022D"/>
    <w:rsid w:val="007C7EFD"/>
    <w:rsid w:val="007D2DDD"/>
    <w:rsid w:val="007D50DF"/>
    <w:rsid w:val="007D705F"/>
    <w:rsid w:val="007E79B5"/>
    <w:rsid w:val="007F38AD"/>
    <w:rsid w:val="007F67CB"/>
    <w:rsid w:val="00800EE5"/>
    <w:rsid w:val="008042A2"/>
    <w:rsid w:val="0081656B"/>
    <w:rsid w:val="008216BE"/>
    <w:rsid w:val="0082357C"/>
    <w:rsid w:val="008264BF"/>
    <w:rsid w:val="00835C4E"/>
    <w:rsid w:val="008473A3"/>
    <w:rsid w:val="00851C38"/>
    <w:rsid w:val="00865D59"/>
    <w:rsid w:val="00873F2B"/>
    <w:rsid w:val="00883052"/>
    <w:rsid w:val="008845AB"/>
    <w:rsid w:val="008A185A"/>
    <w:rsid w:val="008A5348"/>
    <w:rsid w:val="008A6530"/>
    <w:rsid w:val="008C40F6"/>
    <w:rsid w:val="008D1400"/>
    <w:rsid w:val="008D5183"/>
    <w:rsid w:val="008D540A"/>
    <w:rsid w:val="008E0094"/>
    <w:rsid w:val="008E1815"/>
    <w:rsid w:val="008E5A00"/>
    <w:rsid w:val="008E6973"/>
    <w:rsid w:val="009005D1"/>
    <w:rsid w:val="009073F1"/>
    <w:rsid w:val="00923AFF"/>
    <w:rsid w:val="00926729"/>
    <w:rsid w:val="00935790"/>
    <w:rsid w:val="0093636B"/>
    <w:rsid w:val="00942F79"/>
    <w:rsid w:val="00953F20"/>
    <w:rsid w:val="00956584"/>
    <w:rsid w:val="009567BC"/>
    <w:rsid w:val="009631F2"/>
    <w:rsid w:val="009675F0"/>
    <w:rsid w:val="0097410E"/>
    <w:rsid w:val="00992341"/>
    <w:rsid w:val="009925EB"/>
    <w:rsid w:val="009949CC"/>
    <w:rsid w:val="009A7DDC"/>
    <w:rsid w:val="009B7B47"/>
    <w:rsid w:val="009C419D"/>
    <w:rsid w:val="009D2C30"/>
    <w:rsid w:val="009E09B9"/>
    <w:rsid w:val="009E3A96"/>
    <w:rsid w:val="009E6488"/>
    <w:rsid w:val="009F483D"/>
    <w:rsid w:val="009F4CEE"/>
    <w:rsid w:val="00A01718"/>
    <w:rsid w:val="00A05C5A"/>
    <w:rsid w:val="00A122FD"/>
    <w:rsid w:val="00A1307F"/>
    <w:rsid w:val="00A13BB2"/>
    <w:rsid w:val="00A17844"/>
    <w:rsid w:val="00A17CBF"/>
    <w:rsid w:val="00A27000"/>
    <w:rsid w:val="00A3596A"/>
    <w:rsid w:val="00A37ADA"/>
    <w:rsid w:val="00A51472"/>
    <w:rsid w:val="00A53A87"/>
    <w:rsid w:val="00A5587E"/>
    <w:rsid w:val="00A62D28"/>
    <w:rsid w:val="00A67BEA"/>
    <w:rsid w:val="00A710AC"/>
    <w:rsid w:val="00A7765B"/>
    <w:rsid w:val="00A825AF"/>
    <w:rsid w:val="00A87899"/>
    <w:rsid w:val="00A94C5A"/>
    <w:rsid w:val="00A95B5E"/>
    <w:rsid w:val="00AA1DF7"/>
    <w:rsid w:val="00AB2774"/>
    <w:rsid w:val="00AB3A35"/>
    <w:rsid w:val="00AC5BB8"/>
    <w:rsid w:val="00AC5F8B"/>
    <w:rsid w:val="00AD2C54"/>
    <w:rsid w:val="00AD5B44"/>
    <w:rsid w:val="00AD6340"/>
    <w:rsid w:val="00AD7479"/>
    <w:rsid w:val="00AD7959"/>
    <w:rsid w:val="00AE02B2"/>
    <w:rsid w:val="00AF7404"/>
    <w:rsid w:val="00B00249"/>
    <w:rsid w:val="00B077E7"/>
    <w:rsid w:val="00B14A55"/>
    <w:rsid w:val="00B50C66"/>
    <w:rsid w:val="00B54A85"/>
    <w:rsid w:val="00B74EC6"/>
    <w:rsid w:val="00B75B24"/>
    <w:rsid w:val="00B77264"/>
    <w:rsid w:val="00BA7A3A"/>
    <w:rsid w:val="00BB28D1"/>
    <w:rsid w:val="00BB6059"/>
    <w:rsid w:val="00BB7C0B"/>
    <w:rsid w:val="00BC31AD"/>
    <w:rsid w:val="00BC439D"/>
    <w:rsid w:val="00BE628D"/>
    <w:rsid w:val="00BE65FB"/>
    <w:rsid w:val="00BF319E"/>
    <w:rsid w:val="00BF38B0"/>
    <w:rsid w:val="00C008BF"/>
    <w:rsid w:val="00C1355A"/>
    <w:rsid w:val="00C167A0"/>
    <w:rsid w:val="00C27D27"/>
    <w:rsid w:val="00C306E3"/>
    <w:rsid w:val="00C35F4B"/>
    <w:rsid w:val="00C37372"/>
    <w:rsid w:val="00C478EA"/>
    <w:rsid w:val="00C6718A"/>
    <w:rsid w:val="00C701FE"/>
    <w:rsid w:val="00C90305"/>
    <w:rsid w:val="00C90B4E"/>
    <w:rsid w:val="00CA0DA2"/>
    <w:rsid w:val="00CA1160"/>
    <w:rsid w:val="00CA490D"/>
    <w:rsid w:val="00CC275B"/>
    <w:rsid w:val="00CC4770"/>
    <w:rsid w:val="00CD696C"/>
    <w:rsid w:val="00CD7D20"/>
    <w:rsid w:val="00CE3489"/>
    <w:rsid w:val="00CE531E"/>
    <w:rsid w:val="00CF4BF0"/>
    <w:rsid w:val="00CF69C9"/>
    <w:rsid w:val="00D05A66"/>
    <w:rsid w:val="00D07F8C"/>
    <w:rsid w:val="00D11F68"/>
    <w:rsid w:val="00D22BD4"/>
    <w:rsid w:val="00D24FD8"/>
    <w:rsid w:val="00D375DE"/>
    <w:rsid w:val="00D45A7D"/>
    <w:rsid w:val="00D51AA7"/>
    <w:rsid w:val="00D533C4"/>
    <w:rsid w:val="00D555B1"/>
    <w:rsid w:val="00D7406E"/>
    <w:rsid w:val="00D77235"/>
    <w:rsid w:val="00D83C02"/>
    <w:rsid w:val="00D86EF3"/>
    <w:rsid w:val="00D90D2E"/>
    <w:rsid w:val="00D94072"/>
    <w:rsid w:val="00D96E68"/>
    <w:rsid w:val="00DA1FE8"/>
    <w:rsid w:val="00DA7018"/>
    <w:rsid w:val="00DA763D"/>
    <w:rsid w:val="00DC0BFA"/>
    <w:rsid w:val="00DC2F1C"/>
    <w:rsid w:val="00DD1F21"/>
    <w:rsid w:val="00DD277B"/>
    <w:rsid w:val="00DD4250"/>
    <w:rsid w:val="00DE0ABB"/>
    <w:rsid w:val="00DE2397"/>
    <w:rsid w:val="00DE4031"/>
    <w:rsid w:val="00DF0747"/>
    <w:rsid w:val="00DF139E"/>
    <w:rsid w:val="00DF730E"/>
    <w:rsid w:val="00E11A4A"/>
    <w:rsid w:val="00E24587"/>
    <w:rsid w:val="00E275C5"/>
    <w:rsid w:val="00E303FD"/>
    <w:rsid w:val="00E32CEC"/>
    <w:rsid w:val="00E406B0"/>
    <w:rsid w:val="00E44518"/>
    <w:rsid w:val="00E44715"/>
    <w:rsid w:val="00E45B25"/>
    <w:rsid w:val="00E4688A"/>
    <w:rsid w:val="00E55F66"/>
    <w:rsid w:val="00E60AD2"/>
    <w:rsid w:val="00E63834"/>
    <w:rsid w:val="00E71493"/>
    <w:rsid w:val="00E85D2B"/>
    <w:rsid w:val="00E90E12"/>
    <w:rsid w:val="00E925C9"/>
    <w:rsid w:val="00EA5D61"/>
    <w:rsid w:val="00EA6D76"/>
    <w:rsid w:val="00EA7ED8"/>
    <w:rsid w:val="00EE1A87"/>
    <w:rsid w:val="00EE7277"/>
    <w:rsid w:val="00EF0394"/>
    <w:rsid w:val="00F01F76"/>
    <w:rsid w:val="00F0461F"/>
    <w:rsid w:val="00F05220"/>
    <w:rsid w:val="00F06457"/>
    <w:rsid w:val="00F14FF3"/>
    <w:rsid w:val="00F25F4D"/>
    <w:rsid w:val="00F32DB4"/>
    <w:rsid w:val="00F33368"/>
    <w:rsid w:val="00F40094"/>
    <w:rsid w:val="00F65BA5"/>
    <w:rsid w:val="00F67F8D"/>
    <w:rsid w:val="00F70FBC"/>
    <w:rsid w:val="00F74000"/>
    <w:rsid w:val="00F744A1"/>
    <w:rsid w:val="00F81A28"/>
    <w:rsid w:val="00F91B4A"/>
    <w:rsid w:val="00FA20BB"/>
    <w:rsid w:val="00FA43EB"/>
    <w:rsid w:val="00FA44F3"/>
    <w:rsid w:val="00FB2093"/>
    <w:rsid w:val="00FB2B78"/>
    <w:rsid w:val="00FB3D34"/>
    <w:rsid w:val="00FB4E25"/>
    <w:rsid w:val="00FB6B66"/>
    <w:rsid w:val="00FB6EED"/>
    <w:rsid w:val="00FC3D7E"/>
    <w:rsid w:val="00FD2AA3"/>
    <w:rsid w:val="00FD2BDD"/>
    <w:rsid w:val="00FD3825"/>
    <w:rsid w:val="00FE57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374EF"/>
  <w15:chartTrackingRefBased/>
  <w15:docId w15:val="{7A833004-EB60-4406-B418-F3D2BEE3E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F4BF0"/>
    <w:rPr>
      <w:rFonts w:ascii="Arial Narrow" w:hAnsi="Arial Narrow"/>
      <w:sz w:val="22"/>
      <w:szCs w:val="24"/>
    </w:rPr>
  </w:style>
  <w:style w:type="paragraph" w:styleId="berschrift1">
    <w:name w:val="heading 1"/>
    <w:basedOn w:val="Standard"/>
    <w:link w:val="berschrift1Zchn"/>
    <w:uiPriority w:val="9"/>
    <w:qFormat/>
    <w:rsid w:val="00F05220"/>
    <w:pPr>
      <w:spacing w:before="100" w:beforeAutospacing="1" w:after="100" w:afterAutospacing="1"/>
      <w:outlineLvl w:val="0"/>
    </w:pPr>
    <w:rPr>
      <w:rFonts w:ascii="Times New Roman" w:hAnsi="Times New Roman"/>
      <w:b/>
      <w:bCs/>
      <w:kern w:val="36"/>
      <w:sz w:val="48"/>
      <w:szCs w:val="48"/>
    </w:rPr>
  </w:style>
  <w:style w:type="paragraph" w:styleId="berschrift3">
    <w:name w:val="heading 3"/>
    <w:basedOn w:val="Standard"/>
    <w:next w:val="Standard"/>
    <w:link w:val="berschrift3Zchn"/>
    <w:semiHidden/>
    <w:unhideWhenUsed/>
    <w:qFormat/>
    <w:rsid w:val="006F7CAE"/>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A4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12">
    <w:name w:val="E1.2"/>
    <w:basedOn w:val="Standard"/>
    <w:rsid w:val="007479C8"/>
    <w:pPr>
      <w:numPr>
        <w:numId w:val="1"/>
      </w:numPr>
    </w:pPr>
  </w:style>
  <w:style w:type="paragraph" w:customStyle="1" w:styleId="Aufzhlung-">
    <w:name w:val="Aufzählung -"/>
    <w:basedOn w:val="Standard"/>
    <w:link w:val="Aufzhlung-Zchn"/>
    <w:rsid w:val="00C008BF"/>
  </w:style>
  <w:style w:type="paragraph" w:styleId="Funotentext">
    <w:name w:val="footnote text"/>
    <w:basedOn w:val="Standard"/>
    <w:semiHidden/>
    <w:rsid w:val="00C167A0"/>
    <w:rPr>
      <w:sz w:val="20"/>
      <w:szCs w:val="20"/>
    </w:rPr>
  </w:style>
  <w:style w:type="character" w:styleId="Funotenzeichen">
    <w:name w:val="footnote reference"/>
    <w:semiHidden/>
    <w:rsid w:val="00C167A0"/>
    <w:rPr>
      <w:vertAlign w:val="superscript"/>
    </w:rPr>
  </w:style>
  <w:style w:type="paragraph" w:customStyle="1" w:styleId="FormatvorlageAufzhlung-9pt">
    <w:name w:val="Formatvorlage Aufzählung - + 9 pt"/>
    <w:basedOn w:val="Aufzhlung-"/>
    <w:link w:val="FormatvorlageAufzhlung-9ptZchn"/>
    <w:rsid w:val="00C008BF"/>
    <w:pPr>
      <w:numPr>
        <w:numId w:val="2"/>
      </w:numPr>
    </w:pPr>
    <w:rPr>
      <w:sz w:val="18"/>
    </w:rPr>
  </w:style>
  <w:style w:type="character" w:customStyle="1" w:styleId="Aufzhlung-Zchn">
    <w:name w:val="Aufzählung - Zchn"/>
    <w:link w:val="Aufzhlung-"/>
    <w:rsid w:val="00C008BF"/>
    <w:rPr>
      <w:rFonts w:ascii="Arial Narrow" w:hAnsi="Arial Narrow"/>
      <w:sz w:val="22"/>
      <w:szCs w:val="24"/>
      <w:lang w:val="de-DE" w:eastAsia="de-DE" w:bidi="ar-SA"/>
    </w:rPr>
  </w:style>
  <w:style w:type="character" w:customStyle="1" w:styleId="FormatvorlageAufzhlung-9ptZchn">
    <w:name w:val="Formatvorlage Aufzählung - + 9 pt Zchn"/>
    <w:link w:val="FormatvorlageAufzhlung-9pt"/>
    <w:rsid w:val="00C008BF"/>
    <w:rPr>
      <w:rFonts w:ascii="Arial Narrow" w:hAnsi="Arial Narrow"/>
      <w:sz w:val="18"/>
      <w:szCs w:val="24"/>
    </w:rPr>
  </w:style>
  <w:style w:type="paragraph" w:styleId="Kopfzeile">
    <w:name w:val="header"/>
    <w:basedOn w:val="Standard"/>
    <w:rsid w:val="006E27FF"/>
    <w:pPr>
      <w:tabs>
        <w:tab w:val="center" w:pos="4536"/>
        <w:tab w:val="right" w:pos="9072"/>
      </w:tabs>
    </w:pPr>
  </w:style>
  <w:style w:type="paragraph" w:styleId="Fuzeile">
    <w:name w:val="footer"/>
    <w:basedOn w:val="Standard"/>
    <w:link w:val="FuzeileZchn"/>
    <w:rsid w:val="006E27FF"/>
    <w:pPr>
      <w:tabs>
        <w:tab w:val="center" w:pos="4536"/>
        <w:tab w:val="right" w:pos="9072"/>
      </w:tabs>
    </w:pPr>
    <w:rPr>
      <w:lang w:val="x-none" w:eastAsia="x-none"/>
    </w:rPr>
  </w:style>
  <w:style w:type="paragraph" w:styleId="Sprechblasentext">
    <w:name w:val="Balloon Text"/>
    <w:basedOn w:val="Standard"/>
    <w:semiHidden/>
    <w:rsid w:val="00BE628D"/>
    <w:rPr>
      <w:rFonts w:ascii="Tahoma" w:hAnsi="Tahoma" w:cs="Tahoma"/>
      <w:sz w:val="16"/>
      <w:szCs w:val="16"/>
    </w:rPr>
  </w:style>
  <w:style w:type="character" w:customStyle="1" w:styleId="FuzeileZchn">
    <w:name w:val="Fußzeile Zchn"/>
    <w:link w:val="Fuzeile"/>
    <w:rsid w:val="008A5348"/>
    <w:rPr>
      <w:rFonts w:ascii="Arial Narrow" w:hAnsi="Arial Narrow"/>
      <w:sz w:val="22"/>
      <w:szCs w:val="24"/>
    </w:rPr>
  </w:style>
  <w:style w:type="paragraph" w:customStyle="1" w:styleId="TableParagraph">
    <w:name w:val="Table Paragraph"/>
    <w:basedOn w:val="Standard"/>
    <w:uiPriority w:val="1"/>
    <w:qFormat/>
    <w:rsid w:val="0021478F"/>
    <w:pPr>
      <w:widowControl w:val="0"/>
      <w:autoSpaceDE w:val="0"/>
      <w:autoSpaceDN w:val="0"/>
      <w:spacing w:before="11"/>
      <w:ind w:left="268"/>
    </w:pPr>
    <w:rPr>
      <w:rFonts w:ascii="Trebuchet MS" w:eastAsia="Trebuchet MS" w:hAnsi="Trebuchet MS" w:cs="Trebuchet MS"/>
      <w:szCs w:val="22"/>
      <w:lang w:val="en-US" w:eastAsia="en-US"/>
    </w:rPr>
  </w:style>
  <w:style w:type="character" w:styleId="Hyperlink">
    <w:name w:val="Hyperlink"/>
    <w:basedOn w:val="Absatz-Standardschriftart"/>
    <w:uiPriority w:val="99"/>
    <w:unhideWhenUsed/>
    <w:rsid w:val="00510925"/>
    <w:rPr>
      <w:color w:val="0000FF"/>
      <w:u w:val="single"/>
    </w:rPr>
  </w:style>
  <w:style w:type="paragraph" w:customStyle="1" w:styleId="EinzugGlied">
    <w:name w:val="EinzugGlied"/>
    <w:basedOn w:val="Standard"/>
    <w:rsid w:val="00002C44"/>
    <w:pPr>
      <w:numPr>
        <w:ilvl w:val="1"/>
        <w:numId w:val="15"/>
      </w:numPr>
      <w:tabs>
        <w:tab w:val="left" w:pos="7940"/>
      </w:tabs>
      <w:spacing w:before="120"/>
      <w:ind w:right="284"/>
    </w:pPr>
    <w:rPr>
      <w:rFonts w:ascii="Times New Roman" w:hAnsi="Times New Roman"/>
      <w:sz w:val="28"/>
      <w:szCs w:val="20"/>
    </w:rPr>
  </w:style>
  <w:style w:type="paragraph" w:styleId="Listenabsatz">
    <w:name w:val="List Paragraph"/>
    <w:basedOn w:val="Standard"/>
    <w:uiPriority w:val="34"/>
    <w:qFormat/>
    <w:rsid w:val="008A185A"/>
    <w:pPr>
      <w:ind w:left="720"/>
      <w:contextualSpacing/>
    </w:pPr>
    <w:rPr>
      <w:rFonts w:ascii="Times New Roman" w:hAnsi="Times New Roman"/>
      <w:sz w:val="24"/>
    </w:rPr>
  </w:style>
  <w:style w:type="character" w:styleId="Kommentarzeichen">
    <w:name w:val="annotation reference"/>
    <w:basedOn w:val="Absatz-Standardschriftart"/>
    <w:rsid w:val="00494375"/>
    <w:rPr>
      <w:sz w:val="16"/>
      <w:szCs w:val="16"/>
    </w:rPr>
  </w:style>
  <w:style w:type="paragraph" w:styleId="Kommentartext">
    <w:name w:val="annotation text"/>
    <w:basedOn w:val="Standard"/>
    <w:link w:val="KommentartextZchn"/>
    <w:rsid w:val="00494375"/>
    <w:rPr>
      <w:sz w:val="20"/>
      <w:szCs w:val="20"/>
    </w:rPr>
  </w:style>
  <w:style w:type="character" w:customStyle="1" w:styleId="KommentartextZchn">
    <w:name w:val="Kommentartext Zchn"/>
    <w:basedOn w:val="Absatz-Standardschriftart"/>
    <w:link w:val="Kommentartext"/>
    <w:rsid w:val="00494375"/>
    <w:rPr>
      <w:rFonts w:ascii="Arial Narrow" w:hAnsi="Arial Narrow"/>
    </w:rPr>
  </w:style>
  <w:style w:type="paragraph" w:styleId="Kommentarthema">
    <w:name w:val="annotation subject"/>
    <w:basedOn w:val="Kommentartext"/>
    <w:next w:val="Kommentartext"/>
    <w:link w:val="KommentarthemaZchn"/>
    <w:rsid w:val="00494375"/>
    <w:rPr>
      <w:b/>
      <w:bCs/>
    </w:rPr>
  </w:style>
  <w:style w:type="character" w:customStyle="1" w:styleId="KommentarthemaZchn">
    <w:name w:val="Kommentarthema Zchn"/>
    <w:basedOn w:val="KommentartextZchn"/>
    <w:link w:val="Kommentarthema"/>
    <w:rsid w:val="00494375"/>
    <w:rPr>
      <w:rFonts w:ascii="Arial Narrow" w:hAnsi="Arial Narrow"/>
      <w:b/>
      <w:bCs/>
    </w:rPr>
  </w:style>
  <w:style w:type="character" w:customStyle="1" w:styleId="apple-converted-space">
    <w:name w:val="apple-converted-space"/>
    <w:basedOn w:val="Absatz-Standardschriftart"/>
    <w:rsid w:val="00BA7A3A"/>
  </w:style>
  <w:style w:type="character" w:customStyle="1" w:styleId="berschrift1Zchn">
    <w:name w:val="Überschrift 1 Zchn"/>
    <w:basedOn w:val="Absatz-Standardschriftart"/>
    <w:link w:val="berschrift1"/>
    <w:uiPriority w:val="9"/>
    <w:rsid w:val="00F05220"/>
    <w:rPr>
      <w:b/>
      <w:bCs/>
      <w:kern w:val="36"/>
      <w:sz w:val="48"/>
      <w:szCs w:val="48"/>
    </w:rPr>
  </w:style>
  <w:style w:type="character" w:customStyle="1" w:styleId="berschrift3Zchn">
    <w:name w:val="Überschrift 3 Zchn"/>
    <w:basedOn w:val="Absatz-Standardschriftart"/>
    <w:link w:val="berschrift3"/>
    <w:semiHidden/>
    <w:rsid w:val="006F7CAE"/>
    <w:rPr>
      <w:rFonts w:asciiTheme="majorHAnsi" w:eastAsiaTheme="majorEastAsia" w:hAnsiTheme="majorHAnsi" w:cstheme="majorBidi"/>
      <w:color w:val="1F3763" w:themeColor="accent1" w:themeShade="7F"/>
      <w:sz w:val="24"/>
      <w:szCs w:val="24"/>
    </w:rPr>
  </w:style>
  <w:style w:type="paragraph" w:customStyle="1" w:styleId="Default">
    <w:name w:val="Default"/>
    <w:rsid w:val="00D05A66"/>
    <w:pPr>
      <w:autoSpaceDE w:val="0"/>
      <w:autoSpaceDN w:val="0"/>
      <w:adjustRightInd w:val="0"/>
    </w:pPr>
    <w:rPr>
      <w:rFonts w:ascii="Calibri" w:hAnsi="Calibri" w:cs="Calibri"/>
      <w:color w:val="000000"/>
      <w:sz w:val="24"/>
      <w:szCs w:val="24"/>
    </w:rPr>
  </w:style>
  <w:style w:type="paragraph" w:styleId="StandardWeb">
    <w:name w:val="Normal (Web)"/>
    <w:basedOn w:val="Standard"/>
    <w:uiPriority w:val="99"/>
    <w:unhideWhenUsed/>
    <w:rsid w:val="00740837"/>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365640">
      <w:bodyDiv w:val="1"/>
      <w:marLeft w:val="0"/>
      <w:marRight w:val="0"/>
      <w:marTop w:val="0"/>
      <w:marBottom w:val="0"/>
      <w:divBdr>
        <w:top w:val="none" w:sz="0" w:space="0" w:color="auto"/>
        <w:left w:val="none" w:sz="0" w:space="0" w:color="auto"/>
        <w:bottom w:val="none" w:sz="0" w:space="0" w:color="auto"/>
        <w:right w:val="none" w:sz="0" w:space="0" w:color="auto"/>
      </w:divBdr>
      <w:divsChild>
        <w:div w:id="1331175865">
          <w:marLeft w:val="446"/>
          <w:marRight w:val="0"/>
          <w:marTop w:val="0"/>
          <w:marBottom w:val="240"/>
          <w:divBdr>
            <w:top w:val="none" w:sz="0" w:space="0" w:color="auto"/>
            <w:left w:val="none" w:sz="0" w:space="0" w:color="auto"/>
            <w:bottom w:val="none" w:sz="0" w:space="0" w:color="auto"/>
            <w:right w:val="none" w:sz="0" w:space="0" w:color="auto"/>
          </w:divBdr>
        </w:div>
        <w:div w:id="1289900053">
          <w:marLeft w:val="446"/>
          <w:marRight w:val="0"/>
          <w:marTop w:val="0"/>
          <w:marBottom w:val="240"/>
          <w:divBdr>
            <w:top w:val="none" w:sz="0" w:space="0" w:color="auto"/>
            <w:left w:val="none" w:sz="0" w:space="0" w:color="auto"/>
            <w:bottom w:val="none" w:sz="0" w:space="0" w:color="auto"/>
            <w:right w:val="none" w:sz="0" w:space="0" w:color="auto"/>
          </w:divBdr>
        </w:div>
        <w:div w:id="311831368">
          <w:marLeft w:val="446"/>
          <w:marRight w:val="0"/>
          <w:marTop w:val="0"/>
          <w:marBottom w:val="240"/>
          <w:divBdr>
            <w:top w:val="none" w:sz="0" w:space="0" w:color="auto"/>
            <w:left w:val="none" w:sz="0" w:space="0" w:color="auto"/>
            <w:bottom w:val="none" w:sz="0" w:space="0" w:color="auto"/>
            <w:right w:val="none" w:sz="0" w:space="0" w:color="auto"/>
          </w:divBdr>
        </w:div>
        <w:div w:id="2050642213">
          <w:marLeft w:val="446"/>
          <w:marRight w:val="0"/>
          <w:marTop w:val="0"/>
          <w:marBottom w:val="240"/>
          <w:divBdr>
            <w:top w:val="none" w:sz="0" w:space="0" w:color="auto"/>
            <w:left w:val="none" w:sz="0" w:space="0" w:color="auto"/>
            <w:bottom w:val="none" w:sz="0" w:space="0" w:color="auto"/>
            <w:right w:val="none" w:sz="0" w:space="0" w:color="auto"/>
          </w:divBdr>
        </w:div>
      </w:divsChild>
    </w:div>
    <w:div w:id="398795256">
      <w:bodyDiv w:val="1"/>
      <w:marLeft w:val="0"/>
      <w:marRight w:val="0"/>
      <w:marTop w:val="0"/>
      <w:marBottom w:val="0"/>
      <w:divBdr>
        <w:top w:val="none" w:sz="0" w:space="0" w:color="auto"/>
        <w:left w:val="none" w:sz="0" w:space="0" w:color="auto"/>
        <w:bottom w:val="none" w:sz="0" w:space="0" w:color="auto"/>
        <w:right w:val="none" w:sz="0" w:space="0" w:color="auto"/>
      </w:divBdr>
    </w:div>
    <w:div w:id="594554034">
      <w:bodyDiv w:val="1"/>
      <w:marLeft w:val="0"/>
      <w:marRight w:val="0"/>
      <w:marTop w:val="0"/>
      <w:marBottom w:val="0"/>
      <w:divBdr>
        <w:top w:val="none" w:sz="0" w:space="0" w:color="auto"/>
        <w:left w:val="none" w:sz="0" w:space="0" w:color="auto"/>
        <w:bottom w:val="none" w:sz="0" w:space="0" w:color="auto"/>
        <w:right w:val="none" w:sz="0" w:space="0" w:color="auto"/>
      </w:divBdr>
      <w:divsChild>
        <w:div w:id="704141246">
          <w:marLeft w:val="720"/>
          <w:marRight w:val="0"/>
          <w:marTop w:val="120"/>
          <w:marBottom w:val="0"/>
          <w:divBdr>
            <w:top w:val="none" w:sz="0" w:space="0" w:color="auto"/>
            <w:left w:val="none" w:sz="0" w:space="0" w:color="auto"/>
            <w:bottom w:val="none" w:sz="0" w:space="0" w:color="auto"/>
            <w:right w:val="none" w:sz="0" w:space="0" w:color="auto"/>
          </w:divBdr>
        </w:div>
      </w:divsChild>
    </w:div>
    <w:div w:id="1002270753">
      <w:bodyDiv w:val="1"/>
      <w:marLeft w:val="0"/>
      <w:marRight w:val="0"/>
      <w:marTop w:val="0"/>
      <w:marBottom w:val="0"/>
      <w:divBdr>
        <w:top w:val="none" w:sz="0" w:space="0" w:color="auto"/>
        <w:left w:val="none" w:sz="0" w:space="0" w:color="auto"/>
        <w:bottom w:val="none" w:sz="0" w:space="0" w:color="auto"/>
        <w:right w:val="none" w:sz="0" w:space="0" w:color="auto"/>
      </w:divBdr>
    </w:div>
    <w:div w:id="1074746223">
      <w:bodyDiv w:val="1"/>
      <w:marLeft w:val="0"/>
      <w:marRight w:val="0"/>
      <w:marTop w:val="0"/>
      <w:marBottom w:val="0"/>
      <w:divBdr>
        <w:top w:val="none" w:sz="0" w:space="0" w:color="auto"/>
        <w:left w:val="none" w:sz="0" w:space="0" w:color="auto"/>
        <w:bottom w:val="none" w:sz="0" w:space="0" w:color="auto"/>
        <w:right w:val="none" w:sz="0" w:space="0" w:color="auto"/>
      </w:divBdr>
    </w:div>
    <w:div w:id="1373265751">
      <w:bodyDiv w:val="1"/>
      <w:marLeft w:val="0"/>
      <w:marRight w:val="0"/>
      <w:marTop w:val="0"/>
      <w:marBottom w:val="0"/>
      <w:divBdr>
        <w:top w:val="none" w:sz="0" w:space="0" w:color="auto"/>
        <w:left w:val="none" w:sz="0" w:space="0" w:color="auto"/>
        <w:bottom w:val="none" w:sz="0" w:space="0" w:color="auto"/>
        <w:right w:val="none" w:sz="0" w:space="0" w:color="auto"/>
      </w:divBdr>
    </w:div>
    <w:div w:id="1457136965">
      <w:bodyDiv w:val="1"/>
      <w:marLeft w:val="0"/>
      <w:marRight w:val="0"/>
      <w:marTop w:val="0"/>
      <w:marBottom w:val="0"/>
      <w:divBdr>
        <w:top w:val="none" w:sz="0" w:space="0" w:color="auto"/>
        <w:left w:val="none" w:sz="0" w:space="0" w:color="auto"/>
        <w:bottom w:val="none" w:sz="0" w:space="0" w:color="auto"/>
        <w:right w:val="none" w:sz="0" w:space="0" w:color="auto"/>
      </w:divBdr>
    </w:div>
    <w:div w:id="1481531661">
      <w:bodyDiv w:val="1"/>
      <w:marLeft w:val="0"/>
      <w:marRight w:val="0"/>
      <w:marTop w:val="0"/>
      <w:marBottom w:val="0"/>
      <w:divBdr>
        <w:top w:val="none" w:sz="0" w:space="0" w:color="auto"/>
        <w:left w:val="none" w:sz="0" w:space="0" w:color="auto"/>
        <w:bottom w:val="none" w:sz="0" w:space="0" w:color="auto"/>
        <w:right w:val="none" w:sz="0" w:space="0" w:color="auto"/>
      </w:divBdr>
    </w:div>
    <w:div w:id="1609654560">
      <w:bodyDiv w:val="1"/>
      <w:marLeft w:val="0"/>
      <w:marRight w:val="0"/>
      <w:marTop w:val="0"/>
      <w:marBottom w:val="0"/>
      <w:divBdr>
        <w:top w:val="none" w:sz="0" w:space="0" w:color="auto"/>
        <w:left w:val="none" w:sz="0" w:space="0" w:color="auto"/>
        <w:bottom w:val="none" w:sz="0" w:space="0" w:color="auto"/>
        <w:right w:val="none" w:sz="0" w:space="0" w:color="auto"/>
      </w:divBdr>
    </w:div>
    <w:div w:id="1973443435">
      <w:bodyDiv w:val="1"/>
      <w:marLeft w:val="0"/>
      <w:marRight w:val="0"/>
      <w:marTop w:val="0"/>
      <w:marBottom w:val="0"/>
      <w:divBdr>
        <w:top w:val="none" w:sz="0" w:space="0" w:color="auto"/>
        <w:left w:val="none" w:sz="0" w:space="0" w:color="auto"/>
        <w:bottom w:val="none" w:sz="0" w:space="0" w:color="auto"/>
        <w:right w:val="none" w:sz="0" w:space="0" w:color="auto"/>
      </w:divBdr>
    </w:div>
    <w:div w:id="2009289719">
      <w:bodyDiv w:val="1"/>
      <w:marLeft w:val="0"/>
      <w:marRight w:val="0"/>
      <w:marTop w:val="0"/>
      <w:marBottom w:val="0"/>
      <w:divBdr>
        <w:top w:val="none" w:sz="0" w:space="0" w:color="auto"/>
        <w:left w:val="none" w:sz="0" w:space="0" w:color="auto"/>
        <w:bottom w:val="none" w:sz="0" w:space="0" w:color="auto"/>
        <w:right w:val="none" w:sz="0" w:space="0" w:color="auto"/>
      </w:divBdr>
    </w:div>
    <w:div w:id="209462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10" Type="http://schemas.openxmlformats.org/officeDocument/2006/relationships/image" Target="media/image1.jpe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4D70E-8380-414D-A2A9-51F0F0934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3407</Words>
  <Characters>25135</Characters>
  <Application>Microsoft Office Word</Application>
  <DocSecurity>0</DocSecurity>
  <Lines>209</Lines>
  <Paragraphs>56</Paragraphs>
  <ScaleCrop>false</ScaleCrop>
  <HeadingPairs>
    <vt:vector size="2" baseType="variant">
      <vt:variant>
        <vt:lpstr>Titel</vt:lpstr>
      </vt:variant>
      <vt:variant>
        <vt:i4>1</vt:i4>
      </vt:variant>
    </vt:vector>
  </HeadingPairs>
  <TitlesOfParts>
    <vt:vector size="1" baseType="lpstr">
      <vt:lpstr>Unternehmen:</vt:lpstr>
    </vt:vector>
  </TitlesOfParts>
  <Company>Spitzenverband der LSV</Company>
  <LinksUpToDate>false</LinksUpToDate>
  <CharactersWithSpaces>28486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Unternehmen:</dc:title>
  <dc:subject/>
  <dc:creator>u407018</dc:creator>
  <cp:keywords/>
  <cp:lastModifiedBy>m.hoenl</cp:lastModifiedBy>
  <cp:revision>4</cp:revision>
  <cp:lastPrinted>2022-03-03T09:52:00Z</cp:lastPrinted>
  <dcterms:created xsi:type="dcterms:W3CDTF">2022-03-03T08:34:00Z</dcterms:created>
  <dcterms:modified xsi:type="dcterms:W3CDTF">2022-03-20T17:22:00Z</dcterms:modified>
</cp:coreProperties>
</file>